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4C" w:rsidRDefault="00B2292B" w:rsidP="00BE12BF">
      <w:pPr>
        <w:jc w:val="both"/>
        <w:rPr>
          <w:sz w:val="22"/>
          <w:szCs w:val="22"/>
        </w:rPr>
      </w:pPr>
      <w:r w:rsidRPr="00D25D4C">
        <w:rPr>
          <w:sz w:val="22"/>
          <w:szCs w:val="22"/>
        </w:rPr>
        <w:t xml:space="preserve">АО «Российский аукционный дом» сообщает </w:t>
      </w:r>
      <w:r w:rsidR="009B7775" w:rsidRPr="00D25D4C">
        <w:rPr>
          <w:sz w:val="22"/>
          <w:szCs w:val="22"/>
        </w:rPr>
        <w:t>о</w:t>
      </w:r>
      <w:r w:rsidR="00935639" w:rsidRPr="00D25D4C">
        <w:rPr>
          <w:sz w:val="22"/>
          <w:szCs w:val="22"/>
        </w:rPr>
        <w:t xml:space="preserve"> внесении </w:t>
      </w:r>
      <w:r w:rsidR="009B7775" w:rsidRPr="00D25D4C">
        <w:rPr>
          <w:sz w:val="22"/>
          <w:szCs w:val="22"/>
        </w:rPr>
        <w:t>изменени</w:t>
      </w:r>
      <w:r w:rsidR="00935639" w:rsidRPr="00D25D4C">
        <w:rPr>
          <w:sz w:val="22"/>
          <w:szCs w:val="22"/>
        </w:rPr>
        <w:t xml:space="preserve">й в информационное </w:t>
      </w:r>
      <w:r w:rsidR="0053745D" w:rsidRPr="00D25D4C">
        <w:rPr>
          <w:sz w:val="22"/>
          <w:szCs w:val="22"/>
        </w:rPr>
        <w:t>сообщение по</w:t>
      </w:r>
      <w:r w:rsidR="00935639" w:rsidRPr="00D25D4C">
        <w:rPr>
          <w:sz w:val="22"/>
          <w:szCs w:val="22"/>
        </w:rPr>
        <w:t xml:space="preserve"> продаже объект</w:t>
      </w:r>
      <w:r w:rsidR="00CA4EDE">
        <w:rPr>
          <w:sz w:val="22"/>
          <w:szCs w:val="22"/>
        </w:rPr>
        <w:t>ов</w:t>
      </w:r>
      <w:r w:rsidR="00935639" w:rsidRPr="00D25D4C">
        <w:rPr>
          <w:sz w:val="22"/>
          <w:szCs w:val="22"/>
        </w:rPr>
        <w:t xml:space="preserve"> недвижимости, являющ</w:t>
      </w:r>
      <w:r w:rsidR="00995471" w:rsidRPr="00D25D4C">
        <w:rPr>
          <w:sz w:val="22"/>
          <w:szCs w:val="22"/>
        </w:rPr>
        <w:t xml:space="preserve">егося </w:t>
      </w:r>
      <w:r w:rsidR="00935639" w:rsidRPr="00D25D4C">
        <w:rPr>
          <w:sz w:val="22"/>
          <w:szCs w:val="22"/>
        </w:rPr>
        <w:t xml:space="preserve">собственностью ПАО Сбербанк </w:t>
      </w:r>
      <w:r w:rsidR="00935639" w:rsidRPr="00D25D4C">
        <w:rPr>
          <w:bCs/>
          <w:sz w:val="22"/>
          <w:szCs w:val="22"/>
        </w:rPr>
        <w:t xml:space="preserve">(код Лота </w:t>
      </w:r>
      <w:r w:rsidR="00D549B7">
        <w:rPr>
          <w:bCs/>
          <w:sz w:val="22"/>
          <w:szCs w:val="22"/>
        </w:rPr>
        <w:t>РАД-158675</w:t>
      </w:r>
      <w:r w:rsidR="0053745D" w:rsidRPr="00782737">
        <w:rPr>
          <w:bCs/>
          <w:sz w:val="22"/>
          <w:szCs w:val="22"/>
        </w:rPr>
        <w:t>)</w:t>
      </w:r>
      <w:r w:rsidR="0053745D" w:rsidRPr="00782737">
        <w:rPr>
          <w:sz w:val="22"/>
          <w:szCs w:val="22"/>
        </w:rPr>
        <w:t xml:space="preserve"> назначенного</w:t>
      </w:r>
      <w:r w:rsidRPr="00782737">
        <w:rPr>
          <w:sz w:val="22"/>
          <w:szCs w:val="22"/>
        </w:rPr>
        <w:t xml:space="preserve"> на </w:t>
      </w:r>
      <w:r w:rsidR="00D549B7">
        <w:rPr>
          <w:b/>
          <w:sz w:val="22"/>
          <w:szCs w:val="22"/>
        </w:rPr>
        <w:t>08 мая</w:t>
      </w:r>
      <w:r w:rsidR="00937740" w:rsidRPr="00937740">
        <w:rPr>
          <w:b/>
          <w:sz w:val="22"/>
          <w:szCs w:val="22"/>
        </w:rPr>
        <w:t xml:space="preserve"> </w:t>
      </w:r>
      <w:r w:rsidRPr="00937740">
        <w:rPr>
          <w:b/>
          <w:sz w:val="22"/>
          <w:szCs w:val="22"/>
        </w:rPr>
        <w:t>201</w:t>
      </w:r>
      <w:r w:rsidR="00C42C4C" w:rsidRPr="00937740">
        <w:rPr>
          <w:b/>
          <w:sz w:val="22"/>
          <w:szCs w:val="22"/>
        </w:rPr>
        <w:t>9</w:t>
      </w:r>
      <w:r w:rsidRPr="00937740">
        <w:rPr>
          <w:b/>
          <w:sz w:val="22"/>
          <w:szCs w:val="22"/>
        </w:rPr>
        <w:t xml:space="preserve"> года</w:t>
      </w:r>
      <w:r w:rsidR="00C42C4C" w:rsidRPr="00937740">
        <w:rPr>
          <w:b/>
          <w:sz w:val="22"/>
          <w:szCs w:val="22"/>
        </w:rPr>
        <w:t>.</w:t>
      </w:r>
    </w:p>
    <w:p w:rsidR="00937740" w:rsidRPr="00782737" w:rsidRDefault="00937740" w:rsidP="00BE12BF">
      <w:pPr>
        <w:jc w:val="both"/>
        <w:rPr>
          <w:sz w:val="22"/>
          <w:szCs w:val="22"/>
        </w:rPr>
      </w:pPr>
    </w:p>
    <w:p w:rsidR="00B2292B" w:rsidRPr="00782737" w:rsidRDefault="00B2292B" w:rsidP="00BE12BF">
      <w:pPr>
        <w:jc w:val="both"/>
        <w:rPr>
          <w:bCs/>
          <w:sz w:val="22"/>
          <w:szCs w:val="22"/>
        </w:rPr>
      </w:pPr>
      <w:r w:rsidRPr="00782737">
        <w:rPr>
          <w:sz w:val="22"/>
          <w:szCs w:val="22"/>
        </w:rPr>
        <w:t xml:space="preserve"> </w:t>
      </w:r>
      <w:r w:rsidR="00C42C4C" w:rsidRPr="00782737">
        <w:rPr>
          <w:b/>
          <w:i/>
          <w:sz w:val="22"/>
          <w:szCs w:val="22"/>
        </w:rPr>
        <w:t>Описание объекта продажи изложить в следующей редакции:</w:t>
      </w:r>
      <w:r w:rsidR="00995471" w:rsidRPr="00782737">
        <w:rPr>
          <w:sz w:val="22"/>
          <w:szCs w:val="22"/>
        </w:rPr>
        <w:t xml:space="preserve">  </w:t>
      </w:r>
    </w:p>
    <w:p w:rsidR="00D549B7" w:rsidRPr="00AB14A7" w:rsidRDefault="00C42C4C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D549B7">
        <w:rPr>
          <w:sz w:val="22"/>
          <w:szCs w:val="22"/>
          <w:lang w:val="ru-RU"/>
        </w:rPr>
        <w:t xml:space="preserve">     </w:t>
      </w:r>
      <w:r w:rsidR="00937740" w:rsidRPr="00D549B7">
        <w:rPr>
          <w:b/>
          <w:sz w:val="22"/>
          <w:szCs w:val="22"/>
          <w:lang w:val="ru-RU"/>
        </w:rPr>
        <w:t>Лот 1:</w:t>
      </w:r>
      <w:r w:rsidR="00937740" w:rsidRPr="00D549B7">
        <w:rPr>
          <w:sz w:val="22"/>
          <w:szCs w:val="22"/>
          <w:lang w:val="ru-RU"/>
        </w:rPr>
        <w:t xml:space="preserve"> </w:t>
      </w:r>
      <w:r w:rsidR="00D549B7" w:rsidRPr="00AB14A7">
        <w:rPr>
          <w:rFonts w:ascii="Times New Roman" w:hAnsi="Times New Roman"/>
          <w:sz w:val="22"/>
          <w:szCs w:val="22"/>
          <w:lang w:val="ru-RU"/>
        </w:rPr>
        <w:t xml:space="preserve">нежилое здание, здание дополнительного офиса Ивановского отделения №8639/050, общая площадь 577,4 </w:t>
      </w:r>
      <w:proofErr w:type="spellStart"/>
      <w:r w:rsidR="00D549B7" w:rsidRPr="00AB14A7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="00D549B7" w:rsidRPr="00AB14A7">
        <w:rPr>
          <w:rFonts w:ascii="Times New Roman" w:hAnsi="Times New Roman"/>
          <w:sz w:val="22"/>
          <w:szCs w:val="22"/>
          <w:lang w:val="ru-RU"/>
        </w:rPr>
        <w:t xml:space="preserve">, количество этажей 3, а </w:t>
      </w:r>
      <w:proofErr w:type="gramStart"/>
      <w:r w:rsidR="00D549B7" w:rsidRPr="00AB14A7">
        <w:rPr>
          <w:rFonts w:ascii="Times New Roman" w:hAnsi="Times New Roman"/>
          <w:sz w:val="22"/>
          <w:szCs w:val="22"/>
          <w:lang w:val="ru-RU"/>
        </w:rPr>
        <w:t>так же</w:t>
      </w:r>
      <w:proofErr w:type="gramEnd"/>
      <w:r w:rsidR="00D549B7" w:rsidRPr="00AB14A7">
        <w:rPr>
          <w:rFonts w:ascii="Times New Roman" w:hAnsi="Times New Roman"/>
          <w:sz w:val="22"/>
          <w:szCs w:val="22"/>
          <w:lang w:val="ru-RU"/>
        </w:rPr>
        <w:t xml:space="preserve"> подземных 1, адрес объекта: Ивановская область, </w:t>
      </w:r>
      <w:proofErr w:type="spellStart"/>
      <w:r w:rsidR="00D549B7" w:rsidRPr="00AB14A7">
        <w:rPr>
          <w:rFonts w:ascii="Times New Roman" w:hAnsi="Times New Roman"/>
          <w:sz w:val="22"/>
          <w:szCs w:val="22"/>
          <w:lang w:val="ru-RU"/>
        </w:rPr>
        <w:t>Тейковский</w:t>
      </w:r>
      <w:proofErr w:type="spellEnd"/>
      <w:r w:rsidR="00D549B7" w:rsidRPr="00AB14A7">
        <w:rPr>
          <w:rFonts w:ascii="Times New Roman" w:hAnsi="Times New Roman"/>
          <w:sz w:val="22"/>
          <w:szCs w:val="22"/>
          <w:lang w:val="ru-RU"/>
        </w:rPr>
        <w:t xml:space="preserve"> р-н, </w:t>
      </w:r>
      <w:proofErr w:type="spellStart"/>
      <w:r w:rsidR="00D549B7" w:rsidRPr="00AB14A7">
        <w:rPr>
          <w:rFonts w:ascii="Times New Roman" w:hAnsi="Times New Roman"/>
          <w:sz w:val="22"/>
          <w:szCs w:val="22"/>
          <w:lang w:val="ru-RU"/>
        </w:rPr>
        <w:t>г.Тейково</w:t>
      </w:r>
      <w:proofErr w:type="spellEnd"/>
      <w:r w:rsidR="00D549B7" w:rsidRPr="00AB14A7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="00D549B7" w:rsidRPr="00AB14A7">
        <w:rPr>
          <w:rFonts w:ascii="Times New Roman" w:hAnsi="Times New Roman"/>
          <w:sz w:val="22"/>
          <w:szCs w:val="22"/>
          <w:lang w:val="ru-RU"/>
        </w:rPr>
        <w:t>ул.Октябрьская</w:t>
      </w:r>
      <w:proofErr w:type="spellEnd"/>
      <w:r w:rsidR="00D549B7" w:rsidRPr="00AB14A7">
        <w:rPr>
          <w:rFonts w:ascii="Times New Roman" w:hAnsi="Times New Roman"/>
          <w:sz w:val="22"/>
          <w:szCs w:val="22"/>
          <w:lang w:val="ru-RU"/>
        </w:rPr>
        <w:t xml:space="preserve">, д.32, с кадастровым номером 37:26:020207:71, принадлежащее </w:t>
      </w:r>
      <w:r w:rsidR="00E71ACA" w:rsidRPr="00AB14A7">
        <w:rPr>
          <w:rFonts w:ascii="Times New Roman" w:hAnsi="Times New Roman"/>
          <w:sz w:val="22"/>
          <w:szCs w:val="22"/>
          <w:lang w:val="ru-RU"/>
        </w:rPr>
        <w:t>Продавцу</w:t>
      </w:r>
      <w:r w:rsidR="00D549B7" w:rsidRPr="00AB14A7">
        <w:rPr>
          <w:rFonts w:ascii="Times New Roman" w:hAnsi="Times New Roman"/>
          <w:sz w:val="22"/>
          <w:szCs w:val="22"/>
          <w:lang w:val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37-37/001-37/018/004/2016-5268/1 от 25.11.2016 года.</w:t>
      </w:r>
    </w:p>
    <w:p w:rsidR="00D549B7" w:rsidRPr="00AB14A7" w:rsidRDefault="00D549B7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>Существующие ограничения (обременения) права:</w:t>
      </w:r>
    </w:p>
    <w:p w:rsidR="00D549B7" w:rsidRPr="00AB14A7" w:rsidRDefault="00D549B7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>- Договор №1 краткосрочной аренды нежилого помещения от 08.02.2019 с ИП Малахов. Аренда нежилых помещений 2 этажа общей площадью 12,6 кв. м; срок: с 11.02.2019 на 11 месяцев с пролонгацией.</w:t>
      </w:r>
    </w:p>
    <w:p w:rsidR="00D549B7" w:rsidRPr="00AB14A7" w:rsidRDefault="00D549B7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>- Договор №8 краткосрочной аренды нежилого помещения от 18.06.2018 с ИП Иванова. Аренда нежилых помещений 2 этажа общей площадью 19,64 кв. м; срок: с 19.06.2018 на 11 месяцев с пролонгацией.</w:t>
      </w:r>
    </w:p>
    <w:p w:rsidR="00D549B7" w:rsidRPr="00AB14A7" w:rsidRDefault="00D549B7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 xml:space="preserve">- Договор №18 краткосрочной аренды нежилого помещения от 28.09.2018 с ИП </w:t>
      </w:r>
      <w:proofErr w:type="spellStart"/>
      <w:r w:rsidRPr="00AB14A7">
        <w:rPr>
          <w:rFonts w:ascii="Times New Roman" w:hAnsi="Times New Roman"/>
          <w:sz w:val="22"/>
          <w:szCs w:val="22"/>
          <w:lang w:val="ru-RU"/>
        </w:rPr>
        <w:t>Мошиашвили</w:t>
      </w:r>
      <w:proofErr w:type="spellEnd"/>
      <w:r w:rsidRPr="00AB14A7">
        <w:rPr>
          <w:rFonts w:ascii="Times New Roman" w:hAnsi="Times New Roman"/>
          <w:sz w:val="22"/>
          <w:szCs w:val="22"/>
          <w:lang w:val="ru-RU"/>
        </w:rPr>
        <w:t>. Аренда нежилых помещений 2 этажа общей площадью 36,65 кв. м; срок: с 28.09.2018 на 11 месяцев с пролонгацией.</w:t>
      </w:r>
    </w:p>
    <w:p w:rsidR="00D549B7" w:rsidRPr="00AB14A7" w:rsidRDefault="00D549B7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 xml:space="preserve">- Договор №19 краткосрочной аренды нежилого помещения от 28.09.2018 с ИП </w:t>
      </w:r>
      <w:proofErr w:type="spellStart"/>
      <w:r w:rsidRPr="00AB14A7">
        <w:rPr>
          <w:rFonts w:ascii="Times New Roman" w:hAnsi="Times New Roman"/>
          <w:sz w:val="22"/>
          <w:szCs w:val="22"/>
          <w:lang w:val="ru-RU"/>
        </w:rPr>
        <w:t>Хачатрян</w:t>
      </w:r>
      <w:proofErr w:type="spellEnd"/>
      <w:r w:rsidRPr="00AB14A7">
        <w:rPr>
          <w:rFonts w:ascii="Times New Roman" w:hAnsi="Times New Roman"/>
          <w:sz w:val="22"/>
          <w:szCs w:val="22"/>
          <w:lang w:val="ru-RU"/>
        </w:rPr>
        <w:t>. Аренда нежилых помещений 2 этажа общей площадью 70,76 кв. м; срок: с 28.09.2018 на 11 месяцев с пролонгацией.</w:t>
      </w:r>
    </w:p>
    <w:p w:rsidR="00D549B7" w:rsidRPr="00AB14A7" w:rsidRDefault="00D549B7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>- Договор №2 краткосрочной аренды нежилого помещения от 30.04.2019 с ИП Петренко. Аренда нежилых помещений 2 этажа общей площадью 20,3 кв. м; срок: с 30.04.2018 на 11 месяцев с пролонгацией.</w:t>
      </w:r>
    </w:p>
    <w:p w:rsidR="00E71ACA" w:rsidRPr="00AB14A7" w:rsidRDefault="00D549B7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 xml:space="preserve">Земельный участок: Объект находится на земельном участке c кадастровым номером 37:26:020207:5, расположенном по адресу: Ивановская область, </w:t>
      </w:r>
      <w:proofErr w:type="spellStart"/>
      <w:r w:rsidRPr="00AB14A7">
        <w:rPr>
          <w:rFonts w:ascii="Times New Roman" w:hAnsi="Times New Roman"/>
          <w:sz w:val="22"/>
          <w:szCs w:val="22"/>
          <w:lang w:val="ru-RU"/>
        </w:rPr>
        <w:t>Тейковский</w:t>
      </w:r>
      <w:proofErr w:type="spellEnd"/>
      <w:r w:rsidRPr="00AB14A7">
        <w:rPr>
          <w:rFonts w:ascii="Times New Roman" w:hAnsi="Times New Roman"/>
          <w:sz w:val="22"/>
          <w:szCs w:val="22"/>
          <w:lang w:val="ru-RU"/>
        </w:rPr>
        <w:t xml:space="preserve"> р-н, </w:t>
      </w:r>
      <w:proofErr w:type="spellStart"/>
      <w:r w:rsidRPr="00AB14A7">
        <w:rPr>
          <w:rFonts w:ascii="Times New Roman" w:hAnsi="Times New Roman"/>
          <w:sz w:val="22"/>
          <w:szCs w:val="22"/>
          <w:lang w:val="ru-RU"/>
        </w:rPr>
        <w:t>г.Тейково</w:t>
      </w:r>
      <w:proofErr w:type="spellEnd"/>
      <w:r w:rsidRPr="00AB14A7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AB14A7">
        <w:rPr>
          <w:rFonts w:ascii="Times New Roman" w:hAnsi="Times New Roman"/>
          <w:sz w:val="22"/>
          <w:szCs w:val="22"/>
          <w:lang w:val="ru-RU"/>
        </w:rPr>
        <w:t>ул.Октябрьская</w:t>
      </w:r>
      <w:proofErr w:type="spellEnd"/>
      <w:r w:rsidRPr="00AB14A7">
        <w:rPr>
          <w:rFonts w:ascii="Times New Roman" w:hAnsi="Times New Roman"/>
          <w:sz w:val="22"/>
          <w:szCs w:val="22"/>
          <w:lang w:val="ru-RU"/>
        </w:rPr>
        <w:t xml:space="preserve">, д.32 площадью 894 </w:t>
      </w:r>
      <w:proofErr w:type="spellStart"/>
      <w:r w:rsidRPr="00AB14A7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="00270A21" w:rsidRPr="00AB14A7">
        <w:rPr>
          <w:rFonts w:ascii="Times New Roman" w:hAnsi="Times New Roman"/>
          <w:sz w:val="22"/>
          <w:szCs w:val="22"/>
          <w:lang w:val="ru-RU"/>
        </w:rPr>
        <w:t>, категория</w:t>
      </w:r>
      <w:r w:rsidRPr="00AB14A7">
        <w:rPr>
          <w:rFonts w:ascii="Times New Roman" w:hAnsi="Times New Roman"/>
          <w:sz w:val="22"/>
          <w:szCs w:val="22"/>
          <w:lang w:val="ru-RU"/>
        </w:rPr>
        <w:t xml:space="preserve"> земель земли населенных пунктов, разрешенное использование: для объекто</w:t>
      </w:r>
      <w:r w:rsidR="00E71ACA" w:rsidRPr="00AB14A7">
        <w:rPr>
          <w:rFonts w:ascii="Times New Roman" w:hAnsi="Times New Roman"/>
          <w:sz w:val="22"/>
          <w:szCs w:val="22"/>
          <w:lang w:val="ru-RU"/>
        </w:rPr>
        <w:t>в общественно-делового значения.</w:t>
      </w:r>
    </w:p>
    <w:p w:rsidR="00D549B7" w:rsidRPr="00AB14A7" w:rsidRDefault="00D549B7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>Существующие ограничения (обременения) права: не зарегистрировано.</w:t>
      </w:r>
    </w:p>
    <w:p w:rsidR="00D549B7" w:rsidRPr="00AB14A7" w:rsidRDefault="00D549B7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 xml:space="preserve">Одновременно с передачей права собственности на Объект к Покупателю переходит право собственности Земельного участка. Переоформление прав на Земельный участок осуществляется в установленном законодательством Российской Федерации порядке.  </w:t>
      </w:r>
    </w:p>
    <w:p w:rsidR="00D549B7" w:rsidRPr="00AB14A7" w:rsidRDefault="00D549B7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>Существенное условие продажи Объекта:</w:t>
      </w:r>
    </w:p>
    <w:p w:rsidR="00D549B7" w:rsidRPr="00AB14A7" w:rsidRDefault="00E71ACA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>Продавец</w:t>
      </w:r>
      <w:r w:rsidR="00D549B7" w:rsidRPr="00AB14A7">
        <w:rPr>
          <w:rFonts w:ascii="Times New Roman" w:hAnsi="Times New Roman"/>
          <w:sz w:val="22"/>
          <w:szCs w:val="22"/>
          <w:lang w:val="ru-RU"/>
        </w:rPr>
        <w:t xml:space="preserve"> и Покупатель одновременно с подписанием акта приема-передачи Объекта, заключают договор аренды помещений, общей площадью не более 315,8 </w:t>
      </w:r>
      <w:proofErr w:type="spellStart"/>
      <w:r w:rsidR="00D549B7" w:rsidRPr="00AB14A7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="00D549B7" w:rsidRPr="00AB14A7">
        <w:rPr>
          <w:rFonts w:ascii="Times New Roman" w:hAnsi="Times New Roman"/>
          <w:sz w:val="22"/>
          <w:szCs w:val="22"/>
          <w:lang w:val="ru-RU"/>
        </w:rPr>
        <w:t xml:space="preserve">, расположенных в Объекте, в </w:t>
      </w:r>
      <w:proofErr w:type="spellStart"/>
      <w:r w:rsidR="00D549B7" w:rsidRPr="00AB14A7">
        <w:rPr>
          <w:rFonts w:ascii="Times New Roman" w:hAnsi="Times New Roman"/>
          <w:sz w:val="22"/>
          <w:szCs w:val="22"/>
          <w:lang w:val="ru-RU"/>
        </w:rPr>
        <w:t>т.ч</w:t>
      </w:r>
      <w:proofErr w:type="spellEnd"/>
      <w:r w:rsidR="00D549B7" w:rsidRPr="00AB14A7">
        <w:rPr>
          <w:rFonts w:ascii="Times New Roman" w:hAnsi="Times New Roman"/>
          <w:sz w:val="22"/>
          <w:szCs w:val="22"/>
          <w:lang w:val="ru-RU"/>
        </w:rPr>
        <w:t>.</w:t>
      </w:r>
    </w:p>
    <w:p w:rsidR="00D549B7" w:rsidRPr="00AB14A7" w:rsidRDefault="00D549B7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 xml:space="preserve">- 1-й этаж, пом.2 – 5, 7-21 площадью 244,5 </w:t>
      </w:r>
      <w:proofErr w:type="spellStart"/>
      <w:r w:rsidRPr="00AB14A7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AB14A7">
        <w:rPr>
          <w:rFonts w:ascii="Times New Roman" w:hAnsi="Times New Roman"/>
          <w:sz w:val="22"/>
          <w:szCs w:val="22"/>
          <w:lang w:val="ru-RU"/>
        </w:rPr>
        <w:t xml:space="preserve">, </w:t>
      </w:r>
    </w:p>
    <w:p w:rsidR="00D549B7" w:rsidRPr="00AB14A7" w:rsidRDefault="00D549B7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 xml:space="preserve">- 2-й этаж, пом.26, 27, 30-33, 36, 40 площадью 71,3 </w:t>
      </w:r>
      <w:proofErr w:type="spellStart"/>
      <w:r w:rsidRPr="00AB14A7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AB14A7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D549B7" w:rsidRPr="00AB14A7" w:rsidRDefault="00D549B7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 xml:space="preserve">по адресу: Ивановская область, </w:t>
      </w:r>
      <w:proofErr w:type="spellStart"/>
      <w:r w:rsidRPr="00AB14A7">
        <w:rPr>
          <w:rFonts w:ascii="Times New Roman" w:hAnsi="Times New Roman"/>
          <w:sz w:val="22"/>
          <w:szCs w:val="22"/>
          <w:lang w:val="ru-RU"/>
        </w:rPr>
        <w:t>Тейковский</w:t>
      </w:r>
      <w:proofErr w:type="spellEnd"/>
      <w:r w:rsidRPr="00AB14A7">
        <w:rPr>
          <w:rFonts w:ascii="Times New Roman" w:hAnsi="Times New Roman"/>
          <w:sz w:val="22"/>
          <w:szCs w:val="22"/>
          <w:lang w:val="ru-RU"/>
        </w:rPr>
        <w:t xml:space="preserve"> р-н, </w:t>
      </w:r>
      <w:proofErr w:type="spellStart"/>
      <w:r w:rsidRPr="00AB14A7">
        <w:rPr>
          <w:rFonts w:ascii="Times New Roman" w:hAnsi="Times New Roman"/>
          <w:sz w:val="22"/>
          <w:szCs w:val="22"/>
          <w:lang w:val="ru-RU"/>
        </w:rPr>
        <w:t>г.Тейково</w:t>
      </w:r>
      <w:proofErr w:type="spellEnd"/>
      <w:r w:rsidRPr="00AB14A7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AB14A7">
        <w:rPr>
          <w:rFonts w:ascii="Times New Roman" w:hAnsi="Times New Roman"/>
          <w:sz w:val="22"/>
          <w:szCs w:val="22"/>
          <w:lang w:val="ru-RU"/>
        </w:rPr>
        <w:t>ул.Октябрьская</w:t>
      </w:r>
      <w:proofErr w:type="spellEnd"/>
      <w:r w:rsidRPr="00AB14A7">
        <w:rPr>
          <w:rFonts w:ascii="Times New Roman" w:hAnsi="Times New Roman"/>
          <w:sz w:val="22"/>
          <w:szCs w:val="22"/>
          <w:lang w:val="ru-RU"/>
        </w:rPr>
        <w:t xml:space="preserve">, д.32 и фактически занимаемых </w:t>
      </w:r>
      <w:r w:rsidR="00AB14A7" w:rsidRPr="00AB14A7">
        <w:rPr>
          <w:rFonts w:ascii="Times New Roman" w:hAnsi="Times New Roman"/>
          <w:sz w:val="22"/>
          <w:szCs w:val="22"/>
          <w:lang w:val="ru-RU"/>
        </w:rPr>
        <w:t>Продавцом</w:t>
      </w:r>
      <w:r w:rsidRPr="00AB14A7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AB14A7">
        <w:rPr>
          <w:rFonts w:ascii="Times New Roman" w:hAnsi="Times New Roman"/>
          <w:sz w:val="22"/>
          <w:szCs w:val="22"/>
          <w:lang w:val="ru-RU"/>
        </w:rPr>
        <w:t>в соответствии с примерной  формой</w:t>
      </w:r>
      <w:r w:rsidRPr="00AB14A7">
        <w:rPr>
          <w:rFonts w:ascii="Times New Roman" w:hAnsi="Times New Roman"/>
          <w:sz w:val="22"/>
          <w:szCs w:val="22"/>
          <w:lang w:val="ru-RU"/>
        </w:rPr>
        <w:t xml:space="preserve"> договора аренды, </w:t>
      </w:r>
      <w:bookmarkStart w:id="0" w:name="_GoBack"/>
      <w:bookmarkEnd w:id="0"/>
      <w:r w:rsidR="00AB14A7" w:rsidRPr="00AB14A7">
        <w:rPr>
          <w:rFonts w:ascii="Times New Roman" w:hAnsi="Times New Roman"/>
          <w:sz w:val="22"/>
          <w:szCs w:val="22"/>
          <w:lang w:val="ru-RU"/>
        </w:rPr>
        <w:t>размещенной на сайте www.lot-online.ru в разделе «карточка лота».</w:t>
      </w:r>
      <w:r w:rsidR="00270A21" w:rsidRPr="00AB14A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B14A7">
        <w:rPr>
          <w:rFonts w:ascii="Times New Roman" w:hAnsi="Times New Roman"/>
          <w:sz w:val="22"/>
          <w:szCs w:val="22"/>
          <w:lang w:val="ru-RU"/>
        </w:rPr>
        <w:t xml:space="preserve">При заключении договора аренды площадь арендуемых помещений может быть скорректирована в сторону уменьшения. </w:t>
      </w:r>
    </w:p>
    <w:p w:rsidR="00D549B7" w:rsidRPr="00AB14A7" w:rsidRDefault="00270A21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>Арендная плата за</w:t>
      </w:r>
      <w:r w:rsidR="00D549B7" w:rsidRPr="00AB14A7">
        <w:rPr>
          <w:rFonts w:ascii="Times New Roman" w:hAnsi="Times New Roman"/>
          <w:sz w:val="22"/>
          <w:szCs w:val="22"/>
          <w:lang w:val="ru-RU"/>
        </w:rPr>
        <w:t xml:space="preserve"> пользование помещениями устанавливается:</w:t>
      </w:r>
    </w:p>
    <w:p w:rsidR="00D549B7" w:rsidRPr="00AB14A7" w:rsidRDefault="00D549B7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 xml:space="preserve">- 1-й этаж, пом.2 – 5, 7-21 площадью 244,5 </w:t>
      </w:r>
      <w:proofErr w:type="spellStart"/>
      <w:r w:rsidRPr="00AB14A7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AB14A7">
        <w:rPr>
          <w:rFonts w:ascii="Times New Roman" w:hAnsi="Times New Roman"/>
          <w:sz w:val="22"/>
          <w:szCs w:val="22"/>
          <w:lang w:val="ru-RU"/>
        </w:rPr>
        <w:t xml:space="preserve"> из расчета не более 2940 (две тысячи девятьсот сорок) рублей 00 копеек с учетом НДС 20% - 490 (четыреста девяносто) рублей 00 копеек за площадь 1 </w:t>
      </w:r>
      <w:proofErr w:type="spellStart"/>
      <w:r w:rsidRPr="00AB14A7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AB14A7">
        <w:rPr>
          <w:rFonts w:ascii="Times New Roman" w:hAnsi="Times New Roman"/>
          <w:sz w:val="22"/>
          <w:szCs w:val="22"/>
          <w:lang w:val="ru-RU"/>
        </w:rPr>
        <w:t xml:space="preserve"> в год;</w:t>
      </w:r>
    </w:p>
    <w:p w:rsidR="00D549B7" w:rsidRPr="00AB14A7" w:rsidRDefault="00D549B7" w:rsidP="00D549B7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 xml:space="preserve">- 2-й этаж, пом.26, 27, 30-33, 36, 40 площадью 71,3 </w:t>
      </w:r>
      <w:proofErr w:type="spellStart"/>
      <w:r w:rsidRPr="00AB14A7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AB14A7">
        <w:rPr>
          <w:rFonts w:ascii="Times New Roman" w:hAnsi="Times New Roman"/>
          <w:sz w:val="22"/>
          <w:szCs w:val="22"/>
          <w:lang w:val="ru-RU"/>
        </w:rPr>
        <w:t xml:space="preserve"> из расчета не более 2460 (две тысячи четыреста шестьдесят) рублей 00 копеек с учетом НДС 20% - 410 (четыреста десять) рублей 00 копеек за площадь 1 </w:t>
      </w:r>
      <w:proofErr w:type="spellStart"/>
      <w:r w:rsidRPr="00AB14A7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AB14A7">
        <w:rPr>
          <w:rFonts w:ascii="Times New Roman" w:hAnsi="Times New Roman"/>
          <w:sz w:val="22"/>
          <w:szCs w:val="22"/>
          <w:lang w:val="ru-RU"/>
        </w:rPr>
        <w:t xml:space="preserve"> в год</w:t>
      </w:r>
    </w:p>
    <w:p w:rsidR="00937740" w:rsidRDefault="00D549B7" w:rsidP="00D549B7">
      <w:pPr>
        <w:pStyle w:val="a5"/>
        <w:ind w:left="0" w:right="-57"/>
        <w:jc w:val="both"/>
        <w:rPr>
          <w:rFonts w:asciiTheme="minorHAnsi" w:hAnsiTheme="minorHAnsi"/>
          <w:lang w:val="ru-RU"/>
        </w:rPr>
      </w:pPr>
      <w:r w:rsidRPr="00AB14A7">
        <w:rPr>
          <w:rFonts w:ascii="Times New Roman" w:hAnsi="Times New Roman"/>
          <w:sz w:val="22"/>
          <w:szCs w:val="22"/>
          <w:lang w:val="ru-RU"/>
        </w:rPr>
        <w:t xml:space="preserve">и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помещения. Коммунальные услуги (пользование электроэнергией, водо-, теплоснабжением и канализацией) оплачиваются </w:t>
      </w:r>
      <w:r w:rsidR="00E71ACA" w:rsidRPr="00AB14A7">
        <w:rPr>
          <w:rFonts w:ascii="Times New Roman" w:hAnsi="Times New Roman"/>
          <w:sz w:val="22"/>
          <w:szCs w:val="22"/>
          <w:lang w:val="ru-RU"/>
        </w:rPr>
        <w:t>Продавцом</w:t>
      </w:r>
      <w:r w:rsidRPr="00AB14A7">
        <w:rPr>
          <w:rFonts w:ascii="Times New Roman" w:hAnsi="Times New Roman"/>
          <w:sz w:val="22"/>
          <w:szCs w:val="22"/>
          <w:lang w:val="ru-RU"/>
        </w:rPr>
        <w:t xml:space="preserve"> отдельно на основании выставленных Покупателем счетов на оплату соответствующего вида коммунальных услуг на основании показаний счетчиков и платежных документов снабжающих и обслуживающих организаций по действующим тарифам и нормативам, без каких-либо дополнительных начислений со стороны Покупателя. Индексация арендной платы по соглашению сторон - не чаще одного раза в год, начиная с третьего года срока аренды, согласно </w:t>
      </w:r>
      <w:r w:rsidR="00AB14A7" w:rsidRPr="00AB14A7">
        <w:rPr>
          <w:rFonts w:ascii="Times New Roman" w:hAnsi="Times New Roman"/>
          <w:sz w:val="22"/>
          <w:szCs w:val="22"/>
          <w:lang w:val="ru-RU"/>
        </w:rPr>
        <w:t>индексу потребительских цен,</w:t>
      </w:r>
      <w:r w:rsidRPr="00AB14A7">
        <w:rPr>
          <w:rFonts w:ascii="Times New Roman" w:hAnsi="Times New Roman"/>
          <w:sz w:val="22"/>
          <w:szCs w:val="22"/>
          <w:lang w:val="ru-RU"/>
        </w:rPr>
        <w:t xml:space="preserve">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%. Срок аренды не менее 10 лет с </w:t>
      </w:r>
      <w:r w:rsidR="00AB14A7" w:rsidRPr="00AB14A7">
        <w:rPr>
          <w:rFonts w:ascii="Times New Roman" w:hAnsi="Times New Roman"/>
          <w:sz w:val="22"/>
          <w:szCs w:val="22"/>
          <w:lang w:val="ru-RU"/>
        </w:rPr>
        <w:t>возможностью его</w:t>
      </w:r>
      <w:r w:rsidRPr="00AB14A7">
        <w:rPr>
          <w:rFonts w:ascii="Times New Roman" w:hAnsi="Times New Roman"/>
          <w:sz w:val="22"/>
          <w:szCs w:val="22"/>
          <w:lang w:val="ru-RU"/>
        </w:rPr>
        <w:t xml:space="preserve"> пролонгации по соглашению Сторон и возможностью досрочного прекращения действия Договора аренды, в порядке и на условиях, предусмотренных заключенным Договором аренды</w:t>
      </w:r>
      <w:r>
        <w:rPr>
          <w:rFonts w:asciiTheme="minorHAnsi" w:hAnsiTheme="minorHAnsi"/>
          <w:lang w:val="ru-RU"/>
        </w:rPr>
        <w:t>.</w:t>
      </w:r>
    </w:p>
    <w:p w:rsidR="00D549B7" w:rsidRPr="00D549B7" w:rsidRDefault="00D549B7" w:rsidP="00D549B7">
      <w:pPr>
        <w:pStyle w:val="a5"/>
        <w:ind w:left="0" w:right="-57"/>
        <w:jc w:val="both"/>
        <w:rPr>
          <w:rFonts w:asciiTheme="minorHAnsi" w:hAnsiTheme="minorHAnsi"/>
          <w:b/>
          <w:lang w:val="ru-RU"/>
        </w:rPr>
      </w:pPr>
    </w:p>
    <w:p w:rsidR="00920E4F" w:rsidRPr="00782737" w:rsidRDefault="00920E4F" w:rsidP="00920E4F">
      <w:pPr>
        <w:pStyle w:val="a3"/>
        <w:widowControl w:val="0"/>
        <w:ind w:left="0" w:right="-1" w:firstLine="720"/>
        <w:rPr>
          <w:b/>
          <w:sz w:val="22"/>
          <w:szCs w:val="22"/>
        </w:rPr>
      </w:pPr>
      <w:r w:rsidRPr="00782737">
        <w:rPr>
          <w:sz w:val="22"/>
          <w:szCs w:val="22"/>
        </w:rPr>
        <w:t xml:space="preserve">Дата аукциона переносится на </w:t>
      </w:r>
      <w:r w:rsidR="00D549B7">
        <w:rPr>
          <w:b/>
          <w:sz w:val="22"/>
          <w:szCs w:val="22"/>
        </w:rPr>
        <w:t>30</w:t>
      </w:r>
      <w:r w:rsidR="00995471" w:rsidRPr="00782737">
        <w:rPr>
          <w:b/>
          <w:sz w:val="22"/>
          <w:szCs w:val="22"/>
        </w:rPr>
        <w:t xml:space="preserve"> </w:t>
      </w:r>
      <w:r w:rsidR="00D549B7">
        <w:rPr>
          <w:b/>
          <w:sz w:val="22"/>
          <w:szCs w:val="22"/>
        </w:rPr>
        <w:t>мая</w:t>
      </w:r>
      <w:r w:rsidR="00D25D4C">
        <w:rPr>
          <w:b/>
          <w:sz w:val="22"/>
          <w:szCs w:val="22"/>
        </w:rPr>
        <w:t xml:space="preserve"> </w:t>
      </w:r>
      <w:r w:rsidRPr="00782737">
        <w:rPr>
          <w:b/>
          <w:sz w:val="22"/>
          <w:szCs w:val="22"/>
        </w:rPr>
        <w:t>201</w:t>
      </w:r>
      <w:r w:rsidR="00D25D4C">
        <w:rPr>
          <w:b/>
          <w:sz w:val="22"/>
          <w:szCs w:val="22"/>
        </w:rPr>
        <w:t>9</w:t>
      </w:r>
      <w:r w:rsidRPr="00782737">
        <w:rPr>
          <w:b/>
          <w:sz w:val="22"/>
          <w:szCs w:val="22"/>
        </w:rPr>
        <w:t xml:space="preserve"> года </w:t>
      </w:r>
      <w:r w:rsidR="00935639" w:rsidRPr="00782737">
        <w:rPr>
          <w:b/>
          <w:sz w:val="22"/>
          <w:szCs w:val="22"/>
        </w:rPr>
        <w:t xml:space="preserve">на </w:t>
      </w:r>
      <w:r w:rsidR="00E71ACA">
        <w:rPr>
          <w:b/>
          <w:sz w:val="22"/>
          <w:szCs w:val="22"/>
        </w:rPr>
        <w:t>10</w:t>
      </w:r>
      <w:r w:rsidRPr="00782737">
        <w:rPr>
          <w:b/>
          <w:sz w:val="22"/>
          <w:szCs w:val="22"/>
        </w:rPr>
        <w:t>:00.</w:t>
      </w:r>
    </w:p>
    <w:p w:rsidR="00920E4F" w:rsidRPr="00782737" w:rsidRDefault="00920E4F" w:rsidP="00920E4F">
      <w:pPr>
        <w:ind w:firstLine="720"/>
        <w:jc w:val="both"/>
        <w:rPr>
          <w:sz w:val="22"/>
          <w:szCs w:val="22"/>
        </w:rPr>
      </w:pPr>
      <w:r w:rsidRPr="00782737">
        <w:rPr>
          <w:b/>
          <w:sz w:val="22"/>
          <w:szCs w:val="22"/>
        </w:rPr>
        <w:t>Прием заявок</w:t>
      </w:r>
      <w:r w:rsidRPr="00782737">
        <w:rPr>
          <w:b/>
          <w:sz w:val="22"/>
          <w:szCs w:val="22"/>
          <w:lang w:eastAsia="en-US"/>
        </w:rPr>
        <w:t xml:space="preserve"> на участие в аукционе на электронной площадке </w:t>
      </w:r>
      <w:hyperlink r:id="rId5" w:history="1">
        <w:r w:rsidRPr="00782737">
          <w:rPr>
            <w:rStyle w:val="a4"/>
            <w:b/>
            <w:sz w:val="22"/>
            <w:szCs w:val="22"/>
            <w:lang w:eastAsia="en-US"/>
          </w:rPr>
          <w:t>https://bankruptcy.lot-online.ru</w:t>
        </w:r>
      </w:hyperlink>
      <w:r w:rsidRPr="00782737">
        <w:rPr>
          <w:b/>
          <w:sz w:val="22"/>
          <w:szCs w:val="22"/>
          <w:lang w:eastAsia="en-US"/>
        </w:rPr>
        <w:t xml:space="preserve"> осуществляется по </w:t>
      </w:r>
      <w:r w:rsidR="00D549B7">
        <w:rPr>
          <w:b/>
          <w:sz w:val="22"/>
          <w:szCs w:val="22"/>
          <w:lang w:eastAsia="en-US"/>
        </w:rPr>
        <w:t>28</w:t>
      </w:r>
      <w:r w:rsidR="00D25D4C" w:rsidRPr="00782737">
        <w:rPr>
          <w:b/>
          <w:sz w:val="22"/>
          <w:szCs w:val="22"/>
        </w:rPr>
        <w:t xml:space="preserve"> </w:t>
      </w:r>
      <w:r w:rsidR="00E71ACA">
        <w:rPr>
          <w:b/>
          <w:sz w:val="22"/>
          <w:szCs w:val="22"/>
        </w:rPr>
        <w:t>мая</w:t>
      </w:r>
      <w:r w:rsidR="00D25D4C">
        <w:rPr>
          <w:b/>
          <w:sz w:val="22"/>
          <w:szCs w:val="22"/>
        </w:rPr>
        <w:t xml:space="preserve"> </w:t>
      </w:r>
      <w:r w:rsidRPr="00782737">
        <w:rPr>
          <w:b/>
          <w:sz w:val="22"/>
          <w:szCs w:val="22"/>
        </w:rPr>
        <w:t>201</w:t>
      </w:r>
      <w:r w:rsidR="00D25D4C">
        <w:rPr>
          <w:b/>
          <w:sz w:val="22"/>
          <w:szCs w:val="22"/>
        </w:rPr>
        <w:t>9</w:t>
      </w:r>
      <w:r w:rsidRPr="00782737">
        <w:rPr>
          <w:b/>
          <w:sz w:val="22"/>
          <w:szCs w:val="22"/>
          <w:lang w:eastAsia="en-US"/>
        </w:rPr>
        <w:t xml:space="preserve"> года до </w:t>
      </w:r>
      <w:r w:rsidR="00D25D4C">
        <w:rPr>
          <w:b/>
          <w:sz w:val="22"/>
          <w:szCs w:val="22"/>
          <w:lang w:eastAsia="en-US"/>
        </w:rPr>
        <w:t>23</w:t>
      </w:r>
      <w:r w:rsidRPr="00782737">
        <w:rPr>
          <w:b/>
          <w:sz w:val="22"/>
          <w:szCs w:val="22"/>
          <w:lang w:eastAsia="en-US"/>
        </w:rPr>
        <w:t>:</w:t>
      </w:r>
      <w:r w:rsidR="00E71ACA">
        <w:rPr>
          <w:b/>
          <w:sz w:val="22"/>
          <w:szCs w:val="22"/>
          <w:lang w:eastAsia="en-US"/>
        </w:rPr>
        <w:t>00</w:t>
      </w:r>
      <w:r w:rsidRPr="00782737">
        <w:rPr>
          <w:b/>
          <w:sz w:val="22"/>
          <w:szCs w:val="22"/>
        </w:rPr>
        <w:t xml:space="preserve">. </w:t>
      </w:r>
    </w:p>
    <w:p w:rsidR="00920E4F" w:rsidRPr="00782737" w:rsidRDefault="00920E4F" w:rsidP="00920E4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2737">
        <w:rPr>
          <w:rFonts w:eastAsia="Calibri"/>
          <w:sz w:val="22"/>
          <w:szCs w:val="22"/>
          <w:lang w:eastAsia="en-US"/>
        </w:rPr>
        <w:t xml:space="preserve">Задаток должен поступить на счет Организатора торгов не позднее </w:t>
      </w:r>
      <w:r w:rsidR="00D549B7">
        <w:rPr>
          <w:b/>
          <w:sz w:val="22"/>
          <w:szCs w:val="22"/>
          <w:lang w:eastAsia="en-US"/>
        </w:rPr>
        <w:t>28</w:t>
      </w:r>
      <w:r w:rsidR="00CA4EDE" w:rsidRPr="00782737">
        <w:rPr>
          <w:b/>
          <w:sz w:val="22"/>
          <w:szCs w:val="22"/>
        </w:rPr>
        <w:t xml:space="preserve"> </w:t>
      </w:r>
      <w:r w:rsidR="00E71ACA">
        <w:rPr>
          <w:b/>
          <w:sz w:val="22"/>
          <w:szCs w:val="22"/>
        </w:rPr>
        <w:t>мая</w:t>
      </w:r>
      <w:r w:rsidR="00CA4EDE">
        <w:rPr>
          <w:b/>
          <w:sz w:val="22"/>
          <w:szCs w:val="22"/>
        </w:rPr>
        <w:t xml:space="preserve"> </w:t>
      </w:r>
      <w:r w:rsidRPr="00782737">
        <w:rPr>
          <w:b/>
          <w:sz w:val="22"/>
          <w:szCs w:val="22"/>
        </w:rPr>
        <w:t>201</w:t>
      </w:r>
      <w:r w:rsidR="00D25D4C">
        <w:rPr>
          <w:b/>
          <w:sz w:val="22"/>
          <w:szCs w:val="22"/>
        </w:rPr>
        <w:t>9</w:t>
      </w:r>
      <w:r w:rsidRPr="00782737">
        <w:rPr>
          <w:b/>
          <w:sz w:val="22"/>
          <w:szCs w:val="22"/>
        </w:rPr>
        <w:t xml:space="preserve"> г</w:t>
      </w:r>
      <w:r w:rsidRPr="00782737">
        <w:rPr>
          <w:rFonts w:eastAsia="Calibri"/>
          <w:b/>
          <w:sz w:val="22"/>
          <w:szCs w:val="22"/>
          <w:lang w:eastAsia="en-US"/>
        </w:rPr>
        <w:t>.</w:t>
      </w:r>
    </w:p>
    <w:p w:rsidR="00140D7A" w:rsidRPr="00782737" w:rsidRDefault="00920E4F" w:rsidP="00483566">
      <w:pPr>
        <w:pStyle w:val="a3"/>
        <w:widowControl w:val="0"/>
        <w:ind w:right="-1"/>
        <w:rPr>
          <w:sz w:val="22"/>
          <w:szCs w:val="22"/>
        </w:rPr>
      </w:pPr>
      <w:r w:rsidRPr="00782737">
        <w:rPr>
          <w:rFonts w:eastAsia="Calibri"/>
          <w:sz w:val="22"/>
          <w:szCs w:val="22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E71ACA">
        <w:rPr>
          <w:b/>
          <w:sz w:val="22"/>
          <w:szCs w:val="22"/>
          <w:lang w:eastAsia="en-US"/>
        </w:rPr>
        <w:t>29</w:t>
      </w:r>
      <w:r w:rsidR="00CA4EDE" w:rsidRPr="00782737">
        <w:rPr>
          <w:b/>
          <w:sz w:val="22"/>
          <w:szCs w:val="22"/>
        </w:rPr>
        <w:t xml:space="preserve"> </w:t>
      </w:r>
      <w:r w:rsidR="00E71ACA">
        <w:rPr>
          <w:b/>
          <w:sz w:val="22"/>
          <w:szCs w:val="22"/>
        </w:rPr>
        <w:t>мая</w:t>
      </w:r>
      <w:r w:rsidR="00CA4EDE">
        <w:rPr>
          <w:b/>
          <w:sz w:val="22"/>
          <w:szCs w:val="22"/>
        </w:rPr>
        <w:t xml:space="preserve"> </w:t>
      </w:r>
      <w:r w:rsidR="00EE57FD" w:rsidRPr="00782737">
        <w:rPr>
          <w:b/>
          <w:sz w:val="22"/>
          <w:szCs w:val="22"/>
        </w:rPr>
        <w:t>201</w:t>
      </w:r>
      <w:r w:rsidR="00EE57FD">
        <w:rPr>
          <w:b/>
          <w:sz w:val="22"/>
          <w:szCs w:val="22"/>
        </w:rPr>
        <w:t>9</w:t>
      </w:r>
      <w:r w:rsidR="00EE57FD" w:rsidRPr="00782737">
        <w:rPr>
          <w:b/>
          <w:sz w:val="22"/>
          <w:szCs w:val="22"/>
        </w:rPr>
        <w:t xml:space="preserve"> </w:t>
      </w:r>
      <w:r w:rsidRPr="00782737">
        <w:rPr>
          <w:b/>
          <w:sz w:val="22"/>
          <w:szCs w:val="22"/>
        </w:rPr>
        <w:t xml:space="preserve">г. </w:t>
      </w:r>
      <w:r w:rsidRPr="00782737">
        <w:rPr>
          <w:rFonts w:eastAsia="Calibri"/>
          <w:b/>
          <w:sz w:val="22"/>
          <w:szCs w:val="22"/>
          <w:lang w:eastAsia="en-US"/>
        </w:rPr>
        <w:t>в 1</w:t>
      </w:r>
      <w:r w:rsidR="00CA4EDE">
        <w:rPr>
          <w:rFonts w:eastAsia="Calibri"/>
          <w:b/>
          <w:sz w:val="22"/>
          <w:szCs w:val="22"/>
          <w:lang w:eastAsia="en-US"/>
        </w:rPr>
        <w:t>6</w:t>
      </w:r>
      <w:r w:rsidRPr="00782737">
        <w:rPr>
          <w:rFonts w:eastAsia="Calibri"/>
          <w:b/>
          <w:sz w:val="22"/>
          <w:szCs w:val="22"/>
          <w:lang w:eastAsia="en-US"/>
        </w:rPr>
        <w:t>:00</w:t>
      </w:r>
    </w:p>
    <w:p w:rsidR="00EF6C2C" w:rsidRPr="00782737" w:rsidRDefault="00EF6C2C" w:rsidP="00EF6C2C">
      <w:pPr>
        <w:pStyle w:val="a3"/>
        <w:widowControl w:val="0"/>
        <w:ind w:left="0" w:right="-1" w:firstLine="720"/>
        <w:rPr>
          <w:sz w:val="22"/>
          <w:szCs w:val="22"/>
        </w:rPr>
      </w:pPr>
    </w:p>
    <w:p w:rsidR="006A1763" w:rsidRPr="00782737" w:rsidRDefault="006A1763" w:rsidP="006A1763">
      <w:pPr>
        <w:autoSpaceDE w:val="0"/>
        <w:autoSpaceDN w:val="0"/>
        <w:adjustRightInd w:val="0"/>
        <w:ind w:firstLine="708"/>
        <w:jc w:val="both"/>
        <w:rPr>
          <w:rFonts w:eastAsia="NewtonC"/>
          <w:sz w:val="22"/>
          <w:szCs w:val="22"/>
        </w:rPr>
      </w:pPr>
      <w:r w:rsidRPr="00782737">
        <w:rPr>
          <w:rFonts w:eastAsia="NewtonC"/>
          <w:sz w:val="22"/>
          <w:szCs w:val="22"/>
        </w:rPr>
        <w:t xml:space="preserve">Подробная информация о проведении Электронного аукциона размещена </w:t>
      </w:r>
      <w:r w:rsidRPr="00782737">
        <w:rPr>
          <w:bCs/>
          <w:sz w:val="22"/>
          <w:szCs w:val="22"/>
        </w:rPr>
        <w:t xml:space="preserve">на электронной торговой площадке АО «Российский аукционный дом» по адресу </w:t>
      </w:r>
      <w:hyperlink r:id="rId6" w:history="1">
        <w:r w:rsidRPr="00782737">
          <w:rPr>
            <w:rStyle w:val="a4"/>
            <w:bCs/>
            <w:sz w:val="22"/>
            <w:szCs w:val="22"/>
          </w:rPr>
          <w:t>www.lot-online.ru</w:t>
        </w:r>
      </w:hyperlink>
      <w:r w:rsidRPr="00782737">
        <w:rPr>
          <w:bCs/>
          <w:sz w:val="22"/>
          <w:szCs w:val="22"/>
        </w:rPr>
        <w:t xml:space="preserve">,   а также на  интернет- сайте АО «Российский аукционный дом» </w:t>
      </w:r>
      <w:hyperlink r:id="rId7" w:history="1">
        <w:r w:rsidRPr="00782737">
          <w:rPr>
            <w:rStyle w:val="a4"/>
            <w:bCs/>
            <w:sz w:val="22"/>
            <w:szCs w:val="22"/>
          </w:rPr>
          <w:t>www.auction-house.ru</w:t>
        </w:r>
      </w:hyperlink>
    </w:p>
    <w:p w:rsidR="00EF6C2C" w:rsidRPr="00782737" w:rsidRDefault="00EF6C2C" w:rsidP="00EF6C2C">
      <w:pPr>
        <w:pStyle w:val="a3"/>
        <w:widowControl w:val="0"/>
        <w:ind w:left="0" w:right="-1" w:firstLine="720"/>
        <w:rPr>
          <w:sz w:val="22"/>
          <w:szCs w:val="22"/>
        </w:rPr>
      </w:pPr>
    </w:p>
    <w:p w:rsidR="00EE396B" w:rsidRPr="008539ED" w:rsidRDefault="00EF6C2C" w:rsidP="00EE396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 xml:space="preserve"> </w:t>
      </w:r>
    </w:p>
    <w:p w:rsidR="008539ED" w:rsidRPr="008539ED" w:rsidRDefault="008539ED" w:rsidP="00BB4766">
      <w:pPr>
        <w:ind w:firstLine="709"/>
        <w:rPr>
          <w:b/>
        </w:rPr>
      </w:pPr>
    </w:p>
    <w:sectPr w:rsidR="008539ED" w:rsidRPr="0085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125C9D"/>
    <w:rsid w:val="00140D7A"/>
    <w:rsid w:val="001438BC"/>
    <w:rsid w:val="001466DC"/>
    <w:rsid w:val="001958B7"/>
    <w:rsid w:val="001C438F"/>
    <w:rsid w:val="001D2BBF"/>
    <w:rsid w:val="001E6D42"/>
    <w:rsid w:val="0021566A"/>
    <w:rsid w:val="00270A21"/>
    <w:rsid w:val="00275B75"/>
    <w:rsid w:val="00297E26"/>
    <w:rsid w:val="002E63E6"/>
    <w:rsid w:val="0033226F"/>
    <w:rsid w:val="0034675B"/>
    <w:rsid w:val="00357657"/>
    <w:rsid w:val="004763A5"/>
    <w:rsid w:val="00483566"/>
    <w:rsid w:val="004936F8"/>
    <w:rsid w:val="004A24DC"/>
    <w:rsid w:val="0053745D"/>
    <w:rsid w:val="005A7674"/>
    <w:rsid w:val="00681534"/>
    <w:rsid w:val="006A1763"/>
    <w:rsid w:val="006B44B9"/>
    <w:rsid w:val="006E2B14"/>
    <w:rsid w:val="007117B4"/>
    <w:rsid w:val="00782737"/>
    <w:rsid w:val="008539ED"/>
    <w:rsid w:val="008D1B43"/>
    <w:rsid w:val="00904F8F"/>
    <w:rsid w:val="00920E4F"/>
    <w:rsid w:val="009327C0"/>
    <w:rsid w:val="00935639"/>
    <w:rsid w:val="00937740"/>
    <w:rsid w:val="0095788F"/>
    <w:rsid w:val="00995471"/>
    <w:rsid w:val="009B7775"/>
    <w:rsid w:val="009B7A34"/>
    <w:rsid w:val="009E41C5"/>
    <w:rsid w:val="00A37F9A"/>
    <w:rsid w:val="00AB14A7"/>
    <w:rsid w:val="00AD7928"/>
    <w:rsid w:val="00B2292B"/>
    <w:rsid w:val="00B32ECC"/>
    <w:rsid w:val="00B5096A"/>
    <w:rsid w:val="00B562B9"/>
    <w:rsid w:val="00B63A21"/>
    <w:rsid w:val="00B94918"/>
    <w:rsid w:val="00BB4766"/>
    <w:rsid w:val="00BC21B3"/>
    <w:rsid w:val="00BD5000"/>
    <w:rsid w:val="00BE12BF"/>
    <w:rsid w:val="00C133C6"/>
    <w:rsid w:val="00C42C4C"/>
    <w:rsid w:val="00CA4EDE"/>
    <w:rsid w:val="00D25D4C"/>
    <w:rsid w:val="00D372A7"/>
    <w:rsid w:val="00D42F46"/>
    <w:rsid w:val="00D549B7"/>
    <w:rsid w:val="00DD53F7"/>
    <w:rsid w:val="00E27222"/>
    <w:rsid w:val="00E27FA1"/>
    <w:rsid w:val="00E44D38"/>
    <w:rsid w:val="00E54D00"/>
    <w:rsid w:val="00E564AD"/>
    <w:rsid w:val="00E71ACA"/>
    <w:rsid w:val="00EA78C8"/>
    <w:rsid w:val="00ED5DF0"/>
    <w:rsid w:val="00EE396B"/>
    <w:rsid w:val="00EE57FD"/>
    <w:rsid w:val="00EF6C2C"/>
    <w:rsid w:val="00FA7C9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D71A2-0941-4C42-B700-DD029C5A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Аркатова Надежда Алексеевна</cp:lastModifiedBy>
  <cp:revision>5</cp:revision>
  <dcterms:created xsi:type="dcterms:W3CDTF">2019-02-25T11:32:00Z</dcterms:created>
  <dcterms:modified xsi:type="dcterms:W3CDTF">2019-04-29T11:47:00Z</dcterms:modified>
</cp:coreProperties>
</file>