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F9" w:rsidRPr="00B10CDA" w:rsidRDefault="000D76F9" w:rsidP="003B7959">
      <w:pPr>
        <w:rPr>
          <w:lang w:val="en-US"/>
        </w:rPr>
      </w:pPr>
    </w:p>
    <w:p w:rsidR="000D76F9" w:rsidRDefault="000D76F9" w:rsidP="003B7959"/>
    <w:p w:rsidR="00E909A4" w:rsidRPr="003B7959" w:rsidRDefault="00E909A4" w:rsidP="003B7959"/>
    <w:p w:rsidR="00DC52C6" w:rsidRDefault="00371AD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1A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71A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71A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71AD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71AD9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371AD9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371AD9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371AD9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г. Москвы от 19 января 2016 г. по делу № А40-232020/15-101-322 </w:t>
      </w:r>
      <w:r w:rsidRPr="00371AD9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371AD9">
        <w:rPr>
          <w:rFonts w:ascii="Times New Roman" w:hAnsi="Times New Roman" w:cs="Times New Roman"/>
          <w:b/>
          <w:bCs/>
          <w:sz w:val="24"/>
          <w:szCs w:val="24"/>
        </w:rPr>
        <w:t>«НОТА-Банк» (Публичное акционерное общество) («НОТА-Банк» (ПАО))</w:t>
      </w:r>
      <w:r w:rsidRPr="00371AD9">
        <w:rPr>
          <w:rFonts w:ascii="Times New Roman" w:hAnsi="Times New Roman" w:cs="Times New Roman"/>
          <w:sz w:val="24"/>
          <w:szCs w:val="24"/>
        </w:rPr>
        <w:t>, адрес регистрации: 127018, Москва, ул. Образцова, д.31, стр.3, ИНН 7203063256, ОГРН 1027739019000)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920976">
        <w:rPr>
          <w:rFonts w:ascii="Times New Roman" w:hAnsi="Times New Roman" w:cs="Times New Roman"/>
          <w:b/>
          <w:sz w:val="24"/>
          <w:szCs w:val="24"/>
        </w:rPr>
        <w:t>повторных</w:t>
      </w:r>
      <w:bookmarkStart w:id="0" w:name="_GoBack"/>
      <w:bookmarkEnd w:id="0"/>
      <w:r w:rsidR="00920976">
        <w:rPr>
          <w:rFonts w:ascii="Times New Roman" w:hAnsi="Times New Roman" w:cs="Times New Roman"/>
          <w:sz w:val="24"/>
          <w:szCs w:val="24"/>
        </w:rPr>
        <w:t xml:space="preserve"> </w:t>
      </w:r>
      <w:r w:rsidR="007F1715">
        <w:rPr>
          <w:rFonts w:ascii="Times New Roman" w:hAnsi="Times New Roman" w:cs="Times New Roman"/>
          <w:sz w:val="24"/>
          <w:szCs w:val="24"/>
        </w:rPr>
        <w:t>электронных</w:t>
      </w:r>
      <w:r w:rsidR="001F73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7F1715">
        <w:rPr>
          <w:color w:val="000000"/>
          <w:sz w:val="18"/>
          <w:szCs w:val="18"/>
          <w:shd w:val="clear" w:color="auto" w:fill="FFFFFF"/>
        </w:rPr>
        <w:t xml:space="preserve"> </w:t>
      </w:r>
      <w:r w:rsidR="007F1715">
        <w:rPr>
          <w:color w:val="000000"/>
          <w:sz w:val="24"/>
          <w:szCs w:val="24"/>
          <w:shd w:val="clear" w:color="auto" w:fill="FFFFFF"/>
        </w:rPr>
        <w:t xml:space="preserve">в форме </w:t>
      </w:r>
      <w:r w:rsidR="007F1715" w:rsidRPr="0079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предложений о цене,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E45B14">
        <w:rPr>
          <w:rFonts w:ascii="Times New Roman" w:hAnsi="Times New Roman" w:cs="Times New Roman"/>
          <w:sz w:val="24"/>
          <w:szCs w:val="24"/>
        </w:rPr>
        <w:t>12 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45B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77D9B" w:rsidRPr="00C77D9B">
        <w:rPr>
          <w:rFonts w:ascii="Times New Roman" w:hAnsi="Times New Roman" w:cs="Times New Roman"/>
          <w:sz w:val="24"/>
          <w:szCs w:val="24"/>
        </w:rPr>
        <w:t xml:space="preserve">№ </w:t>
      </w:r>
      <w:r w:rsidR="00957962" w:rsidRPr="00957962">
        <w:rPr>
          <w:rFonts w:ascii="Times New Roman" w:hAnsi="Times New Roman" w:cs="Times New Roman"/>
          <w:b/>
          <w:bCs/>
          <w:sz w:val="24"/>
          <w:szCs w:val="24"/>
        </w:rPr>
        <w:t>78030226967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>АО</w:t>
      </w:r>
      <w:r w:rsidR="00FC74F5" w:rsidRPr="00FC74F5">
        <w:rPr>
          <w:rFonts w:ascii="Times New Roman" w:hAnsi="Times New Roman" w:cs="Times New Roman"/>
          <w:sz w:val="24"/>
          <w:szCs w:val="24"/>
        </w:rPr>
        <w:t xml:space="preserve"> «Коммерсантъ»</w:t>
      </w:r>
      <w:r w:rsidR="00330418">
        <w:rPr>
          <w:rFonts w:ascii="Times New Roman" w:hAnsi="Times New Roman" w:cs="Times New Roman"/>
          <w:sz w:val="24"/>
          <w:szCs w:val="24"/>
        </w:rPr>
        <w:t xml:space="preserve"> </w:t>
      </w:r>
      <w:r w:rsidR="00FC74F5" w:rsidRPr="00FC74F5">
        <w:rPr>
          <w:rFonts w:ascii="Times New Roman" w:hAnsi="Times New Roman" w:cs="Times New Roman"/>
          <w:sz w:val="24"/>
          <w:szCs w:val="24"/>
        </w:rPr>
        <w:t xml:space="preserve"> </w:t>
      </w:r>
      <w:r w:rsidR="00957962" w:rsidRPr="00957962">
        <w:rPr>
          <w:rFonts w:ascii="Times New Roman" w:hAnsi="Times New Roman" w:cs="Times New Roman"/>
          <w:sz w:val="24"/>
          <w:szCs w:val="24"/>
        </w:rPr>
        <w:t>от 27.10.2018 г. </w:t>
      </w:r>
      <w:r w:rsidR="00957962" w:rsidRPr="00957962">
        <w:rPr>
          <w:rFonts w:ascii="Times New Roman" w:hAnsi="Times New Roman" w:cs="Times New Roman"/>
          <w:b/>
          <w:bCs/>
          <w:sz w:val="24"/>
          <w:szCs w:val="24"/>
        </w:rPr>
        <w:t>№198 </w:t>
      </w:r>
      <w:r w:rsidR="00957962" w:rsidRPr="00957962">
        <w:rPr>
          <w:rFonts w:ascii="Times New Roman" w:hAnsi="Times New Roman" w:cs="Times New Roman"/>
          <w:sz w:val="24"/>
          <w:szCs w:val="24"/>
        </w:rPr>
        <w:t>(6436)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:rsidR="00330418" w:rsidRDefault="0095796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7962">
        <w:rPr>
          <w:rFonts w:ascii="Times New Roman" w:hAnsi="Times New Roman" w:cs="Times New Roman"/>
          <w:sz w:val="24"/>
          <w:szCs w:val="24"/>
        </w:rPr>
        <w:t xml:space="preserve">       Торги признаны несостоявшимися в связи с отсутствием заявок, по лоту </w:t>
      </w:r>
      <w:r w:rsidR="00D543F7">
        <w:rPr>
          <w:rFonts w:ascii="Times New Roman" w:hAnsi="Times New Roman" w:cs="Times New Roman"/>
          <w:sz w:val="24"/>
          <w:szCs w:val="24"/>
        </w:rPr>
        <w:t>3</w:t>
      </w:r>
      <w:r w:rsidRPr="00957962">
        <w:rPr>
          <w:rFonts w:ascii="Times New Roman" w:hAnsi="Times New Roman" w:cs="Times New Roman"/>
          <w:sz w:val="24"/>
          <w:szCs w:val="24"/>
        </w:rPr>
        <w:t xml:space="preserve"> признаны несостоявшимися в связи с допуском единственного участника. </w:t>
      </w:r>
    </w:p>
    <w:p w:rsidR="00A84E57" w:rsidRDefault="00957962" w:rsidP="00980001">
      <w:pPr>
        <w:spacing w:before="120" w:after="120"/>
        <w:jc w:val="both"/>
      </w:pPr>
      <w:r>
        <w:t xml:space="preserve">       </w:t>
      </w:r>
      <w:r w:rsidRPr="00957962">
        <w:t>Порядок и условия проведения Торгов посредством публичного предложения, а также иные необходимые сведения определены в Сообщении в Коммерсанте о проведении торгов.</w:t>
      </w:r>
      <w:r w:rsidR="00377F47" w:rsidDel="00377F47">
        <w:t xml:space="preserve"> </w:t>
      </w:r>
    </w:p>
    <w:p w:rsidR="00A84E57" w:rsidRDefault="00A84E57" w:rsidP="0048519C">
      <w:pPr>
        <w:jc w:val="both"/>
      </w:pPr>
    </w:p>
    <w:p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1E" w:rsidRDefault="00A52A1E" w:rsidP="00310303">
      <w:r>
        <w:separator/>
      </w:r>
    </w:p>
  </w:endnote>
  <w:endnote w:type="continuationSeparator" w:id="0">
    <w:p w:rsidR="00A52A1E" w:rsidRDefault="00A52A1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1E" w:rsidRDefault="00A52A1E" w:rsidP="00310303">
      <w:r>
        <w:separator/>
      </w:r>
    </w:p>
  </w:footnote>
  <w:footnote w:type="continuationSeparator" w:id="0">
    <w:p w:rsidR="00A52A1E" w:rsidRDefault="00A52A1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422F2"/>
    <w:rsid w:val="002849B1"/>
    <w:rsid w:val="00297B18"/>
    <w:rsid w:val="002B0C0B"/>
    <w:rsid w:val="002B716A"/>
    <w:rsid w:val="002D73D4"/>
    <w:rsid w:val="002E4DBD"/>
    <w:rsid w:val="002F35A7"/>
    <w:rsid w:val="002F7654"/>
    <w:rsid w:val="00310303"/>
    <w:rsid w:val="00325883"/>
    <w:rsid w:val="00330418"/>
    <w:rsid w:val="00371AD9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20976"/>
    <w:rsid w:val="009366F8"/>
    <w:rsid w:val="00945EC8"/>
    <w:rsid w:val="00957962"/>
    <w:rsid w:val="00961829"/>
    <w:rsid w:val="00980001"/>
    <w:rsid w:val="009C5E23"/>
    <w:rsid w:val="00A03534"/>
    <w:rsid w:val="00A46818"/>
    <w:rsid w:val="00A52A1E"/>
    <w:rsid w:val="00A7295E"/>
    <w:rsid w:val="00A75937"/>
    <w:rsid w:val="00A84E57"/>
    <w:rsid w:val="00A915D6"/>
    <w:rsid w:val="00AA23A3"/>
    <w:rsid w:val="00AB41AF"/>
    <w:rsid w:val="00AE1067"/>
    <w:rsid w:val="00B10CDA"/>
    <w:rsid w:val="00B223C0"/>
    <w:rsid w:val="00B25C04"/>
    <w:rsid w:val="00B44C55"/>
    <w:rsid w:val="00B61909"/>
    <w:rsid w:val="00BB60EB"/>
    <w:rsid w:val="00C0083D"/>
    <w:rsid w:val="00C77D9B"/>
    <w:rsid w:val="00CD379D"/>
    <w:rsid w:val="00CE3867"/>
    <w:rsid w:val="00D2364C"/>
    <w:rsid w:val="00D543F7"/>
    <w:rsid w:val="00D73C7F"/>
    <w:rsid w:val="00D743E5"/>
    <w:rsid w:val="00DC52C6"/>
    <w:rsid w:val="00DF6B4A"/>
    <w:rsid w:val="00E16D53"/>
    <w:rsid w:val="00E309A0"/>
    <w:rsid w:val="00E45B14"/>
    <w:rsid w:val="00E83654"/>
    <w:rsid w:val="00E909A4"/>
    <w:rsid w:val="00EA76C4"/>
    <w:rsid w:val="00EC6C4C"/>
    <w:rsid w:val="00EF0DB1"/>
    <w:rsid w:val="00F40125"/>
    <w:rsid w:val="00FC1ABF"/>
    <w:rsid w:val="00FC70A1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2018-07-19T11:23:00Z</cp:lastPrinted>
  <dcterms:created xsi:type="dcterms:W3CDTF">2018-12-05T14:54:00Z</dcterms:created>
  <dcterms:modified xsi:type="dcterms:W3CDTF">2019-02-13T08:27:00Z</dcterms:modified>
</cp:coreProperties>
</file>