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B3" w:rsidRPr="00505D98" w:rsidRDefault="00DF26B3" w:rsidP="00D86709">
      <w:pPr>
        <w:pStyle w:val="a6"/>
        <w:jc w:val="center"/>
        <w:rPr>
          <w:b/>
          <w:bCs/>
          <w:sz w:val="20"/>
        </w:rPr>
      </w:pPr>
      <w:r w:rsidRPr="00505D98">
        <w:rPr>
          <w:b/>
          <w:bCs/>
          <w:sz w:val="20"/>
        </w:rPr>
        <w:t xml:space="preserve">Проект </w:t>
      </w:r>
    </w:p>
    <w:p w:rsidR="00D86709" w:rsidRPr="00505D98" w:rsidRDefault="00DF26B3" w:rsidP="00D86709">
      <w:pPr>
        <w:pStyle w:val="a6"/>
        <w:jc w:val="center"/>
        <w:rPr>
          <w:b/>
          <w:bCs/>
          <w:sz w:val="20"/>
        </w:rPr>
      </w:pPr>
      <w:r w:rsidRPr="00505D98">
        <w:rPr>
          <w:b/>
          <w:bCs/>
          <w:sz w:val="20"/>
        </w:rPr>
        <w:t>д</w:t>
      </w:r>
      <w:r w:rsidR="00D86709" w:rsidRPr="00505D98">
        <w:rPr>
          <w:b/>
          <w:bCs/>
          <w:sz w:val="20"/>
        </w:rPr>
        <w:t>оговор</w:t>
      </w:r>
      <w:r w:rsidRPr="00505D98">
        <w:rPr>
          <w:b/>
          <w:bCs/>
          <w:sz w:val="20"/>
        </w:rPr>
        <w:t>а у</w:t>
      </w:r>
      <w:r w:rsidR="006416EC" w:rsidRPr="00505D98">
        <w:rPr>
          <w:b/>
          <w:bCs/>
          <w:sz w:val="20"/>
        </w:rPr>
        <w:t>ступки прав</w:t>
      </w:r>
      <w:r w:rsidR="0097078F" w:rsidRPr="00505D98">
        <w:rPr>
          <w:b/>
          <w:bCs/>
          <w:sz w:val="20"/>
        </w:rPr>
        <w:t>а</w:t>
      </w:r>
      <w:r w:rsidR="006416EC" w:rsidRPr="00505D98">
        <w:rPr>
          <w:b/>
          <w:bCs/>
          <w:sz w:val="20"/>
        </w:rPr>
        <w:t xml:space="preserve"> (требовани</w:t>
      </w:r>
      <w:r w:rsidR="0097078F" w:rsidRPr="00505D98">
        <w:rPr>
          <w:b/>
          <w:bCs/>
          <w:sz w:val="20"/>
        </w:rPr>
        <w:t>я</w:t>
      </w:r>
      <w:r w:rsidR="006416EC" w:rsidRPr="00505D98">
        <w:rPr>
          <w:b/>
          <w:bCs/>
          <w:sz w:val="20"/>
        </w:rPr>
        <w:t>)</w:t>
      </w:r>
      <w:r w:rsidR="00D86709" w:rsidRPr="00505D98">
        <w:rPr>
          <w:b/>
          <w:bCs/>
          <w:sz w:val="20"/>
        </w:rPr>
        <w:t xml:space="preserve"> </w:t>
      </w:r>
      <w:r w:rsidR="0097078F" w:rsidRPr="00505D98">
        <w:rPr>
          <w:b/>
          <w:bCs/>
          <w:sz w:val="20"/>
        </w:rPr>
        <w:t xml:space="preserve"> </w:t>
      </w:r>
      <w:r w:rsidR="00157225" w:rsidRPr="00505D98">
        <w:rPr>
          <w:b/>
          <w:bCs/>
          <w:sz w:val="20"/>
        </w:rPr>
        <w:t xml:space="preserve"> </w:t>
      </w:r>
    </w:p>
    <w:p w:rsidR="00157225" w:rsidRPr="00505D98" w:rsidRDefault="00157225" w:rsidP="00157225">
      <w:pPr>
        <w:pStyle w:val="a6"/>
        <w:ind w:firstLine="567"/>
        <w:rPr>
          <w:bCs/>
          <w:sz w:val="20"/>
        </w:rPr>
      </w:pPr>
    </w:p>
    <w:p w:rsidR="00157225" w:rsidRPr="00505D98" w:rsidRDefault="0097078F" w:rsidP="00157225">
      <w:pPr>
        <w:pStyle w:val="a6"/>
        <w:ind w:firstLine="567"/>
        <w:rPr>
          <w:b/>
          <w:sz w:val="20"/>
        </w:rPr>
      </w:pPr>
      <w:r w:rsidRPr="00505D98">
        <w:rPr>
          <w:b/>
          <w:bCs/>
          <w:sz w:val="20"/>
        </w:rPr>
        <w:t>Г</w:t>
      </w:r>
      <w:r w:rsidR="00157225" w:rsidRPr="00505D98">
        <w:rPr>
          <w:b/>
          <w:bCs/>
          <w:sz w:val="20"/>
        </w:rPr>
        <w:t xml:space="preserve">ород Воронеж </w:t>
      </w:r>
      <w:r w:rsidR="00DF26B3" w:rsidRPr="00505D98">
        <w:rPr>
          <w:b/>
          <w:bCs/>
          <w:sz w:val="20"/>
        </w:rPr>
        <w:t xml:space="preserve"> </w:t>
      </w:r>
      <w:r w:rsidR="00157225" w:rsidRPr="00505D98">
        <w:rPr>
          <w:b/>
          <w:sz w:val="20"/>
        </w:rPr>
        <w:t xml:space="preserve">                                                                         </w:t>
      </w:r>
    </w:p>
    <w:p w:rsidR="00157225" w:rsidRPr="00505D98" w:rsidRDefault="00DF26B3" w:rsidP="00157225">
      <w:pPr>
        <w:pStyle w:val="a6"/>
        <w:ind w:firstLine="567"/>
        <w:rPr>
          <w:b/>
          <w:sz w:val="20"/>
        </w:rPr>
      </w:pPr>
      <w:r w:rsidRPr="00505D98">
        <w:rPr>
          <w:b/>
          <w:sz w:val="20"/>
        </w:rPr>
        <w:t>___________________________</w:t>
      </w:r>
      <w:r w:rsidR="00157225" w:rsidRPr="00505D98">
        <w:rPr>
          <w:b/>
          <w:sz w:val="20"/>
        </w:rPr>
        <w:t xml:space="preserve">две тысячи </w:t>
      </w:r>
      <w:r w:rsidR="00505D98" w:rsidRPr="00505D98">
        <w:rPr>
          <w:b/>
          <w:sz w:val="20"/>
        </w:rPr>
        <w:t>девятнадцатого год</w:t>
      </w:r>
      <w:r w:rsidR="00505D98">
        <w:rPr>
          <w:b/>
          <w:sz w:val="20"/>
        </w:rPr>
        <w:t>а</w:t>
      </w:r>
      <w:r w:rsidR="00505D98" w:rsidRPr="00505D98">
        <w:rPr>
          <w:b/>
          <w:sz w:val="20"/>
        </w:rPr>
        <w:t xml:space="preserve"> </w:t>
      </w:r>
    </w:p>
    <w:p w:rsidR="00157225" w:rsidRPr="00505D98" w:rsidRDefault="00157225" w:rsidP="00157225">
      <w:pPr>
        <w:pStyle w:val="a6"/>
        <w:ind w:firstLine="567"/>
        <w:rPr>
          <w:sz w:val="20"/>
        </w:rPr>
      </w:pPr>
    </w:p>
    <w:p w:rsidR="00157225" w:rsidRPr="00505D98" w:rsidRDefault="00157225" w:rsidP="00157225">
      <w:pPr>
        <w:pStyle w:val="a6"/>
        <w:rPr>
          <w:sz w:val="20"/>
        </w:rPr>
      </w:pPr>
      <w:r w:rsidRPr="00505D98">
        <w:rPr>
          <w:sz w:val="20"/>
        </w:rPr>
        <w:t xml:space="preserve">     </w:t>
      </w:r>
      <w:r w:rsidR="009465AE" w:rsidRPr="00505D98">
        <w:rPr>
          <w:sz w:val="20"/>
        </w:rPr>
        <w:t xml:space="preserve">Конкурсный </w:t>
      </w:r>
      <w:proofErr w:type="gramStart"/>
      <w:r w:rsidR="009465AE" w:rsidRPr="00505D98">
        <w:rPr>
          <w:sz w:val="20"/>
        </w:rPr>
        <w:t xml:space="preserve">управляющий  </w:t>
      </w:r>
      <w:r w:rsidR="009465AE" w:rsidRPr="00505D98">
        <w:rPr>
          <w:b/>
          <w:sz w:val="20"/>
        </w:rPr>
        <w:t>Индивидуального</w:t>
      </w:r>
      <w:proofErr w:type="gramEnd"/>
      <w:r w:rsidR="009465AE" w:rsidRPr="00505D98">
        <w:rPr>
          <w:b/>
          <w:sz w:val="20"/>
        </w:rPr>
        <w:t xml:space="preserve"> предпринимателя Главы крестьянского (фермерского) хозяйства Хастьян Елены </w:t>
      </w:r>
      <w:proofErr w:type="spellStart"/>
      <w:r w:rsidR="009465AE" w:rsidRPr="00505D98">
        <w:rPr>
          <w:b/>
          <w:sz w:val="20"/>
        </w:rPr>
        <w:t>Амбарцумовны</w:t>
      </w:r>
      <w:proofErr w:type="spellEnd"/>
      <w:r w:rsidR="009465AE" w:rsidRPr="00505D98">
        <w:rPr>
          <w:b/>
          <w:sz w:val="20"/>
        </w:rPr>
        <w:t xml:space="preserve"> -</w:t>
      </w:r>
      <w:r w:rsidR="009465AE" w:rsidRPr="00505D98">
        <w:rPr>
          <w:sz w:val="20"/>
        </w:rPr>
        <w:t xml:space="preserve"> Пономарев Алексей Юрьевич, действующий на основании решения Арбитражного суда Республики Адыгея от 02.09.2015г. по делу  №А01-2628/2014, именуемый в дальнейшем </w:t>
      </w:r>
      <w:r w:rsidR="00DF26B3" w:rsidRPr="00505D98">
        <w:rPr>
          <w:sz w:val="20"/>
        </w:rPr>
        <w:t xml:space="preserve">«Цедент»,  </w:t>
      </w:r>
      <w:r w:rsidRPr="00505D98">
        <w:rPr>
          <w:sz w:val="20"/>
        </w:rPr>
        <w:t xml:space="preserve">с одной стороны, и </w:t>
      </w:r>
    </w:p>
    <w:p w:rsidR="00DB65C5" w:rsidRDefault="004A5F9D" w:rsidP="00D43452">
      <w:pPr>
        <w:pStyle w:val="a6"/>
        <w:rPr>
          <w:sz w:val="20"/>
        </w:rPr>
      </w:pPr>
      <w:r w:rsidRPr="00505D98">
        <w:rPr>
          <w:b/>
          <w:sz w:val="20"/>
        </w:rPr>
        <w:t xml:space="preserve">     </w:t>
      </w:r>
      <w:r w:rsidR="00DF26B3" w:rsidRPr="00505D98">
        <w:rPr>
          <w:b/>
          <w:sz w:val="20"/>
        </w:rPr>
        <w:t xml:space="preserve">  __________________________________________________________</w:t>
      </w:r>
      <w:r w:rsidR="00222B86" w:rsidRPr="00505D98">
        <w:rPr>
          <w:b/>
          <w:sz w:val="20"/>
        </w:rPr>
        <w:t>,</w:t>
      </w:r>
      <w:r w:rsidR="00222B86" w:rsidRPr="00505D98">
        <w:rPr>
          <w:b/>
          <w:i/>
          <w:sz w:val="20"/>
        </w:rPr>
        <w:t xml:space="preserve"> </w:t>
      </w:r>
      <w:r w:rsidR="00222B86" w:rsidRPr="00505D98">
        <w:rPr>
          <w:sz w:val="20"/>
        </w:rPr>
        <w:t xml:space="preserve">именуемое в дальнейшем «Цессионарий», </w:t>
      </w:r>
      <w:r w:rsidR="00157225" w:rsidRPr="00505D98">
        <w:rPr>
          <w:sz w:val="20"/>
        </w:rPr>
        <w:t>в лице</w:t>
      </w:r>
      <w:r w:rsidR="00DF26B3" w:rsidRPr="00505D98">
        <w:rPr>
          <w:sz w:val="20"/>
        </w:rPr>
        <w:t>_______________________________________________</w:t>
      </w:r>
      <w:r w:rsidR="00157225" w:rsidRPr="00505D98">
        <w:rPr>
          <w:sz w:val="20"/>
        </w:rPr>
        <w:t>,</w:t>
      </w:r>
      <w:r w:rsidR="00157225" w:rsidRPr="00505D98">
        <w:rPr>
          <w:bCs/>
          <w:sz w:val="20"/>
        </w:rPr>
        <w:t xml:space="preserve"> </w:t>
      </w:r>
      <w:r w:rsidR="00157225" w:rsidRPr="00505D98">
        <w:rPr>
          <w:sz w:val="20"/>
        </w:rPr>
        <w:t>действующе</w:t>
      </w:r>
      <w:r w:rsidR="00DF26B3" w:rsidRPr="00505D98">
        <w:rPr>
          <w:sz w:val="20"/>
        </w:rPr>
        <w:t>го</w:t>
      </w:r>
      <w:r w:rsidR="00157225" w:rsidRPr="00505D98">
        <w:rPr>
          <w:sz w:val="20"/>
        </w:rPr>
        <w:t xml:space="preserve"> на основании </w:t>
      </w:r>
      <w:r w:rsidR="00DF26B3" w:rsidRPr="00505D98">
        <w:rPr>
          <w:sz w:val="20"/>
        </w:rPr>
        <w:t>______________________________________________</w:t>
      </w:r>
      <w:r w:rsidR="00222B86" w:rsidRPr="00505D98">
        <w:rPr>
          <w:sz w:val="20"/>
        </w:rPr>
        <w:t xml:space="preserve">, </w:t>
      </w:r>
      <w:r w:rsidR="00157225" w:rsidRPr="00505D98">
        <w:rPr>
          <w:sz w:val="20"/>
        </w:rPr>
        <w:t xml:space="preserve">с другой стороны, при совместном упоминании именуемые </w:t>
      </w:r>
      <w:r w:rsidR="00157225" w:rsidRPr="00505D98">
        <w:rPr>
          <w:b/>
          <w:bCs/>
          <w:sz w:val="20"/>
        </w:rPr>
        <w:t>«Стороны»,</w:t>
      </w:r>
      <w:r w:rsidR="00157225" w:rsidRPr="00505D98">
        <w:rPr>
          <w:sz w:val="20"/>
        </w:rPr>
        <w:t xml:space="preserve"> заключили на</w:t>
      </w:r>
      <w:r w:rsidR="009465AE" w:rsidRPr="00505D98">
        <w:rPr>
          <w:sz w:val="20"/>
        </w:rPr>
        <w:t>стоящий Договор о нижеследующем:</w:t>
      </w:r>
      <w:r w:rsidR="00222B86" w:rsidRPr="00505D98">
        <w:rPr>
          <w:sz w:val="20"/>
        </w:rPr>
        <w:t xml:space="preserve"> </w:t>
      </w:r>
    </w:p>
    <w:p w:rsidR="00505D98" w:rsidRPr="00505D98" w:rsidRDefault="00505D98" w:rsidP="00D43452">
      <w:pPr>
        <w:pStyle w:val="a6"/>
        <w:rPr>
          <w:b/>
          <w:sz w:val="20"/>
        </w:rPr>
      </w:pPr>
    </w:p>
    <w:p w:rsidR="00DB65C5" w:rsidRPr="00505D98" w:rsidRDefault="00DB65C5" w:rsidP="00D43452">
      <w:pPr>
        <w:pStyle w:val="ab"/>
        <w:jc w:val="center"/>
        <w:rPr>
          <w:b/>
          <w:sz w:val="20"/>
          <w:szCs w:val="20"/>
        </w:rPr>
      </w:pPr>
      <w:r w:rsidRPr="00505D98">
        <w:rPr>
          <w:b/>
          <w:sz w:val="20"/>
          <w:szCs w:val="20"/>
        </w:rPr>
        <w:t>1. ПРЕДМЕТ ДОГОВОРА</w:t>
      </w:r>
    </w:p>
    <w:p w:rsidR="00877521" w:rsidRDefault="00877521" w:rsidP="00877521">
      <w:pPr>
        <w:tabs>
          <w:tab w:val="left" w:pos="709"/>
          <w:tab w:val="left" w:pos="4995"/>
        </w:tabs>
        <w:jc w:val="both"/>
        <w:rPr>
          <w:sz w:val="20"/>
          <w:szCs w:val="20"/>
        </w:rPr>
      </w:pPr>
      <w:r w:rsidRPr="00505D98">
        <w:rPr>
          <w:sz w:val="20"/>
          <w:szCs w:val="20"/>
        </w:rPr>
        <w:t xml:space="preserve">      </w:t>
      </w:r>
      <w:r w:rsidR="003E50CB" w:rsidRPr="00505D98">
        <w:rPr>
          <w:sz w:val="20"/>
          <w:szCs w:val="20"/>
        </w:rPr>
        <w:t xml:space="preserve">1.1 </w:t>
      </w:r>
      <w:r w:rsidR="00DB65C5" w:rsidRPr="00505D98">
        <w:rPr>
          <w:sz w:val="20"/>
          <w:szCs w:val="20"/>
        </w:rPr>
        <w:t xml:space="preserve">Цедент </w:t>
      </w:r>
      <w:r w:rsidR="003D627B" w:rsidRPr="00505D98">
        <w:rPr>
          <w:bCs/>
          <w:sz w:val="20"/>
          <w:szCs w:val="20"/>
        </w:rPr>
        <w:t xml:space="preserve">в соответствии с Протоколом о результатах проведения </w:t>
      </w:r>
      <w:proofErr w:type="gramStart"/>
      <w:r w:rsidR="003D627B" w:rsidRPr="00505D98">
        <w:rPr>
          <w:bCs/>
          <w:sz w:val="20"/>
          <w:szCs w:val="20"/>
        </w:rPr>
        <w:t xml:space="preserve">торгов </w:t>
      </w:r>
      <w:r w:rsidR="00DF26B3" w:rsidRPr="00505D98">
        <w:rPr>
          <w:bCs/>
          <w:sz w:val="20"/>
          <w:szCs w:val="20"/>
        </w:rPr>
        <w:t xml:space="preserve"> </w:t>
      </w:r>
      <w:r w:rsidR="003D627B" w:rsidRPr="00505D98">
        <w:rPr>
          <w:bCs/>
          <w:sz w:val="20"/>
          <w:szCs w:val="20"/>
        </w:rPr>
        <w:t>от</w:t>
      </w:r>
      <w:proofErr w:type="gramEnd"/>
      <w:r w:rsidR="003D627B" w:rsidRPr="00505D98">
        <w:rPr>
          <w:bCs/>
          <w:sz w:val="20"/>
          <w:szCs w:val="20"/>
        </w:rPr>
        <w:t xml:space="preserve"> «</w:t>
      </w:r>
      <w:r w:rsidR="00DF26B3" w:rsidRPr="00505D98">
        <w:rPr>
          <w:bCs/>
          <w:sz w:val="20"/>
          <w:szCs w:val="20"/>
        </w:rPr>
        <w:t>____</w:t>
      </w:r>
      <w:r w:rsidR="003D627B" w:rsidRPr="00505D98">
        <w:rPr>
          <w:bCs/>
          <w:sz w:val="20"/>
          <w:szCs w:val="20"/>
        </w:rPr>
        <w:t xml:space="preserve">» </w:t>
      </w:r>
      <w:r w:rsidR="00DF26B3" w:rsidRPr="00505D98">
        <w:rPr>
          <w:bCs/>
          <w:sz w:val="20"/>
          <w:szCs w:val="20"/>
        </w:rPr>
        <w:t>_____________</w:t>
      </w:r>
      <w:r w:rsidR="002C17BE" w:rsidRPr="00505D98">
        <w:rPr>
          <w:bCs/>
          <w:sz w:val="20"/>
          <w:szCs w:val="20"/>
        </w:rPr>
        <w:t>_</w:t>
      </w:r>
      <w:r w:rsidR="003D627B" w:rsidRPr="00505D98">
        <w:rPr>
          <w:bCs/>
          <w:sz w:val="20"/>
          <w:szCs w:val="20"/>
        </w:rPr>
        <w:t>20</w:t>
      </w:r>
      <w:r w:rsidR="009465AE" w:rsidRPr="00505D98">
        <w:rPr>
          <w:bCs/>
          <w:sz w:val="20"/>
          <w:szCs w:val="20"/>
        </w:rPr>
        <w:t>1</w:t>
      </w:r>
      <w:r w:rsidR="00505D98" w:rsidRPr="00505D98">
        <w:rPr>
          <w:bCs/>
          <w:sz w:val="20"/>
          <w:szCs w:val="20"/>
        </w:rPr>
        <w:t>9</w:t>
      </w:r>
      <w:r w:rsidR="003D627B" w:rsidRPr="00505D98">
        <w:rPr>
          <w:bCs/>
          <w:sz w:val="20"/>
          <w:szCs w:val="20"/>
        </w:rPr>
        <w:t>г.</w:t>
      </w:r>
      <w:r w:rsidR="00BC04B9" w:rsidRPr="00505D98">
        <w:rPr>
          <w:bCs/>
          <w:sz w:val="20"/>
          <w:szCs w:val="20"/>
        </w:rPr>
        <w:t xml:space="preserve"> и </w:t>
      </w:r>
      <w:r w:rsidR="00DB65C5" w:rsidRPr="00505D98">
        <w:rPr>
          <w:sz w:val="20"/>
          <w:szCs w:val="20"/>
        </w:rPr>
        <w:t xml:space="preserve">на основании </w:t>
      </w:r>
      <w:proofErr w:type="spellStart"/>
      <w:r w:rsidR="00DB65C5" w:rsidRPr="00505D98">
        <w:rPr>
          <w:sz w:val="20"/>
          <w:szCs w:val="20"/>
        </w:rPr>
        <w:t>ст.ст</w:t>
      </w:r>
      <w:proofErr w:type="spellEnd"/>
      <w:r w:rsidR="00DB65C5" w:rsidRPr="00505D98">
        <w:rPr>
          <w:sz w:val="20"/>
          <w:szCs w:val="20"/>
        </w:rPr>
        <w:t>.</w:t>
      </w:r>
      <w:r w:rsidR="00B47BB4" w:rsidRPr="00505D98">
        <w:rPr>
          <w:sz w:val="20"/>
          <w:szCs w:val="20"/>
        </w:rPr>
        <w:t xml:space="preserve"> </w:t>
      </w:r>
      <w:r w:rsidR="00DB65C5" w:rsidRPr="00505D98">
        <w:rPr>
          <w:sz w:val="20"/>
          <w:szCs w:val="20"/>
        </w:rPr>
        <w:t>382, 384 ГК РФ</w:t>
      </w:r>
      <w:r w:rsidR="00655656" w:rsidRPr="00505D98">
        <w:rPr>
          <w:sz w:val="20"/>
          <w:szCs w:val="20"/>
        </w:rPr>
        <w:t>, а также ст.140 Федерального закона «О несостоятельности (банкротстве)»</w:t>
      </w:r>
      <w:r w:rsidR="00DB65C5" w:rsidRPr="00505D98">
        <w:rPr>
          <w:sz w:val="20"/>
          <w:szCs w:val="20"/>
        </w:rPr>
        <w:t xml:space="preserve"> уступает</w:t>
      </w:r>
      <w:r w:rsidR="00C7392A" w:rsidRPr="00505D98">
        <w:rPr>
          <w:sz w:val="20"/>
          <w:szCs w:val="20"/>
        </w:rPr>
        <w:t xml:space="preserve"> Цессионарию в полном объеме </w:t>
      </w:r>
      <w:r w:rsidR="009465AE" w:rsidRPr="00505D98">
        <w:rPr>
          <w:sz w:val="20"/>
          <w:szCs w:val="20"/>
        </w:rPr>
        <w:t xml:space="preserve"> права (</w:t>
      </w:r>
      <w:r w:rsidR="00DB65C5" w:rsidRPr="00505D98">
        <w:rPr>
          <w:sz w:val="20"/>
          <w:szCs w:val="20"/>
        </w:rPr>
        <w:t>требования</w:t>
      </w:r>
      <w:r w:rsidR="009465AE" w:rsidRPr="00505D98">
        <w:rPr>
          <w:sz w:val="20"/>
          <w:szCs w:val="20"/>
        </w:rPr>
        <w:t>)</w:t>
      </w:r>
      <w:r w:rsidR="009465AE" w:rsidRPr="00505D98">
        <w:rPr>
          <w:b/>
          <w:sz w:val="20"/>
          <w:szCs w:val="20"/>
        </w:rPr>
        <w:t xml:space="preserve"> Индивидуального предпринимателя Главы крестьянского (фермерского) хозяйства Хастьян Елены </w:t>
      </w:r>
      <w:proofErr w:type="spellStart"/>
      <w:r w:rsidR="009465AE" w:rsidRPr="00505D98">
        <w:rPr>
          <w:b/>
          <w:sz w:val="20"/>
          <w:szCs w:val="20"/>
        </w:rPr>
        <w:t>Амбарцумовны</w:t>
      </w:r>
      <w:proofErr w:type="spellEnd"/>
      <w:r w:rsidR="009465AE" w:rsidRPr="00505D98">
        <w:rPr>
          <w:b/>
          <w:sz w:val="20"/>
          <w:szCs w:val="20"/>
        </w:rPr>
        <w:t>:</w:t>
      </w:r>
      <w:r w:rsidR="00D86709" w:rsidRPr="00505D98">
        <w:rPr>
          <w:sz w:val="20"/>
          <w:szCs w:val="20"/>
        </w:rPr>
        <w:t xml:space="preserve"> </w:t>
      </w:r>
      <w:r w:rsidR="009465AE" w:rsidRPr="00505D98">
        <w:rPr>
          <w:sz w:val="20"/>
          <w:szCs w:val="20"/>
        </w:rPr>
        <w:t xml:space="preserve"> </w:t>
      </w:r>
      <w:r w:rsidR="00D86709" w:rsidRPr="00505D98">
        <w:rPr>
          <w:sz w:val="20"/>
          <w:szCs w:val="20"/>
        </w:rPr>
        <w:t xml:space="preserve"> </w:t>
      </w:r>
      <w:r w:rsidR="009465AE" w:rsidRPr="00505D98">
        <w:rPr>
          <w:sz w:val="20"/>
          <w:szCs w:val="20"/>
        </w:rPr>
        <w:t xml:space="preserve"> </w:t>
      </w:r>
      <w:r w:rsidR="00F4668F" w:rsidRPr="00505D98">
        <w:rPr>
          <w:sz w:val="20"/>
          <w:szCs w:val="20"/>
        </w:rPr>
        <w:t xml:space="preserve"> </w:t>
      </w:r>
      <w:r w:rsidR="003E50CB" w:rsidRPr="00505D98">
        <w:rPr>
          <w:sz w:val="20"/>
          <w:szCs w:val="20"/>
        </w:rPr>
        <w:t xml:space="preserve"> </w:t>
      </w:r>
    </w:p>
    <w:p w:rsidR="00505D98" w:rsidRPr="00505D98" w:rsidRDefault="00505D98" w:rsidP="00877521">
      <w:pPr>
        <w:tabs>
          <w:tab w:val="left" w:pos="709"/>
          <w:tab w:val="left" w:pos="4995"/>
        </w:tabs>
        <w:jc w:val="both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536"/>
        <w:gridCol w:w="1701"/>
      </w:tblGrid>
      <w:tr w:rsidR="00BC04B9" w:rsidRPr="00505D98" w:rsidTr="00D43452">
        <w:trPr>
          <w:trHeight w:val="614"/>
        </w:trPr>
        <w:tc>
          <w:tcPr>
            <w:tcW w:w="567" w:type="dxa"/>
          </w:tcPr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color w:val="333333"/>
                <w:sz w:val="20"/>
                <w:szCs w:val="20"/>
              </w:rPr>
              <w:t>№</w:t>
            </w:r>
          </w:p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color w:val="333333"/>
                <w:sz w:val="20"/>
                <w:szCs w:val="20"/>
              </w:rPr>
              <w:t>п\п</w:t>
            </w:r>
          </w:p>
        </w:tc>
        <w:tc>
          <w:tcPr>
            <w:tcW w:w="2552" w:type="dxa"/>
          </w:tcPr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color w:val="333333"/>
                <w:sz w:val="20"/>
                <w:szCs w:val="20"/>
              </w:rPr>
              <w:t>Наименование  должника</w:t>
            </w:r>
          </w:p>
        </w:tc>
        <w:tc>
          <w:tcPr>
            <w:tcW w:w="4536" w:type="dxa"/>
          </w:tcPr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Основание возникновения обязательства</w:t>
            </w:r>
          </w:p>
        </w:tc>
        <w:tc>
          <w:tcPr>
            <w:tcW w:w="1701" w:type="dxa"/>
          </w:tcPr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Размер долга, руб.</w:t>
            </w:r>
          </w:p>
        </w:tc>
      </w:tr>
      <w:tr w:rsidR="00BC04B9" w:rsidRPr="00505D98" w:rsidTr="009465AE">
        <w:trPr>
          <w:trHeight w:val="566"/>
        </w:trPr>
        <w:tc>
          <w:tcPr>
            <w:tcW w:w="567" w:type="dxa"/>
          </w:tcPr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F26B3" w:rsidRPr="00505D98" w:rsidRDefault="00505D98" w:rsidP="00505D98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Право требования к Рауфову Рустаму Генриховичу (</w:t>
            </w:r>
            <w:proofErr w:type="spellStart"/>
            <w:r w:rsidRPr="00505D98">
              <w:rPr>
                <w:sz w:val="20"/>
                <w:szCs w:val="20"/>
              </w:rPr>
              <w:t>Торжский</w:t>
            </w:r>
            <w:proofErr w:type="spellEnd"/>
            <w:r w:rsidRPr="00505D98">
              <w:rPr>
                <w:sz w:val="20"/>
                <w:szCs w:val="20"/>
              </w:rPr>
              <w:t xml:space="preserve"> район, </w:t>
            </w:r>
            <w:proofErr w:type="spellStart"/>
            <w:r w:rsidRPr="00505D98">
              <w:rPr>
                <w:sz w:val="20"/>
                <w:szCs w:val="20"/>
              </w:rPr>
              <w:t>д.Ильино</w:t>
            </w:r>
            <w:proofErr w:type="spellEnd"/>
            <w:r w:rsidRPr="00505D98">
              <w:rPr>
                <w:sz w:val="20"/>
                <w:szCs w:val="20"/>
              </w:rPr>
              <w:t>) Номинальная стоимость права требования – 150000 рублей.</w:t>
            </w:r>
          </w:p>
          <w:p w:rsidR="00877521" w:rsidRPr="00505D98" w:rsidRDefault="00877521" w:rsidP="00505D98">
            <w:pPr>
              <w:rPr>
                <w:sz w:val="20"/>
                <w:szCs w:val="20"/>
              </w:rPr>
            </w:pPr>
          </w:p>
          <w:p w:rsidR="00877521" w:rsidRPr="00505D98" w:rsidRDefault="00877521" w:rsidP="00505D98">
            <w:pPr>
              <w:rPr>
                <w:sz w:val="20"/>
                <w:szCs w:val="20"/>
              </w:rPr>
            </w:pPr>
          </w:p>
          <w:p w:rsidR="00877521" w:rsidRPr="00505D98" w:rsidRDefault="00877521" w:rsidP="00505D98">
            <w:pPr>
              <w:rPr>
                <w:sz w:val="20"/>
                <w:szCs w:val="20"/>
              </w:rPr>
            </w:pPr>
          </w:p>
          <w:p w:rsidR="00BC04B9" w:rsidRPr="00505D98" w:rsidRDefault="00BC04B9" w:rsidP="00505D98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04B9" w:rsidRPr="00505D98" w:rsidRDefault="00505D98" w:rsidP="00505D98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5D98">
              <w:rPr>
                <w:sz w:val="20"/>
                <w:szCs w:val="20"/>
              </w:rPr>
              <w:t xml:space="preserve">а основании Определения Арбитражного суда </w:t>
            </w:r>
            <w:proofErr w:type="spellStart"/>
            <w:proofErr w:type="gramStart"/>
            <w:r w:rsidRPr="00505D98">
              <w:rPr>
                <w:sz w:val="20"/>
                <w:szCs w:val="20"/>
              </w:rPr>
              <w:t>Рес.Адыгея</w:t>
            </w:r>
            <w:proofErr w:type="spellEnd"/>
            <w:r w:rsidRPr="00505D98">
              <w:rPr>
                <w:sz w:val="20"/>
                <w:szCs w:val="20"/>
              </w:rPr>
              <w:t xml:space="preserve">  от</w:t>
            </w:r>
            <w:proofErr w:type="gramEnd"/>
            <w:r w:rsidRPr="00505D98">
              <w:rPr>
                <w:sz w:val="20"/>
                <w:szCs w:val="20"/>
              </w:rPr>
              <w:t xml:space="preserve"> 15.05.2018 по делу №А01-2628/2014 о признании недействительной сделкой - договора купли-продажи транспортного средства  от 26.03.2014 года № 15718, заключенного между Хастьян Е.А. и Рауфовым Р.Г. и об </w:t>
            </w:r>
            <w:proofErr w:type="spellStart"/>
            <w:r w:rsidRPr="00505D98">
              <w:rPr>
                <w:sz w:val="20"/>
                <w:szCs w:val="20"/>
              </w:rPr>
              <w:t>обязании</w:t>
            </w:r>
            <w:proofErr w:type="spellEnd"/>
            <w:r w:rsidRPr="00505D98">
              <w:rPr>
                <w:sz w:val="20"/>
                <w:szCs w:val="20"/>
              </w:rPr>
              <w:t xml:space="preserve"> Рауфова Р.Г. возвратить в конкурсную массу должника  транспортное средство (КАМАЗ 454120, тип ТС- грузовой (самосвал), год выпуска- 2005, цвет -красный, </w:t>
            </w:r>
            <w:r w:rsidRPr="00505D98">
              <w:rPr>
                <w:sz w:val="20"/>
                <w:szCs w:val="20"/>
                <w:lang w:val="en-US"/>
              </w:rPr>
              <w:t>VIN</w:t>
            </w:r>
            <w:r w:rsidRPr="00505D98">
              <w:rPr>
                <w:sz w:val="20"/>
                <w:szCs w:val="20"/>
              </w:rPr>
              <w:t xml:space="preserve">X8945412050CL6007, </w:t>
            </w:r>
            <w:proofErr w:type="spellStart"/>
            <w:r w:rsidRPr="00505D98">
              <w:rPr>
                <w:sz w:val="20"/>
                <w:szCs w:val="20"/>
              </w:rPr>
              <w:t>гос.номер</w:t>
            </w:r>
            <w:proofErr w:type="spellEnd"/>
            <w:r w:rsidRPr="00505D98">
              <w:rPr>
                <w:sz w:val="20"/>
                <w:szCs w:val="20"/>
              </w:rPr>
              <w:t xml:space="preserve"> K358СX01). </w:t>
            </w:r>
          </w:p>
        </w:tc>
        <w:tc>
          <w:tcPr>
            <w:tcW w:w="1701" w:type="dxa"/>
          </w:tcPr>
          <w:p w:rsidR="003870FF" w:rsidRDefault="00505D98" w:rsidP="00505D9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05D98">
              <w:rPr>
                <w:sz w:val="20"/>
                <w:szCs w:val="20"/>
              </w:rPr>
              <w:t xml:space="preserve">Номинальная стоимость права требования – </w:t>
            </w:r>
          </w:p>
          <w:p w:rsidR="003870FF" w:rsidRDefault="00505D98" w:rsidP="00505D98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150</w:t>
            </w:r>
            <w:r w:rsidR="003870FF">
              <w:rPr>
                <w:sz w:val="20"/>
                <w:szCs w:val="20"/>
              </w:rPr>
              <w:t xml:space="preserve"> </w:t>
            </w:r>
            <w:r w:rsidRPr="00505D98">
              <w:rPr>
                <w:sz w:val="20"/>
                <w:szCs w:val="20"/>
              </w:rPr>
              <w:t>000</w:t>
            </w:r>
          </w:p>
          <w:p w:rsidR="009465AE" w:rsidRPr="00505D98" w:rsidRDefault="00505D98" w:rsidP="00505D98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 рублей.</w:t>
            </w:r>
          </w:p>
          <w:p w:rsidR="00BC04B9" w:rsidRPr="00505D98" w:rsidRDefault="00DF26B3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  </w:t>
            </w:r>
          </w:p>
        </w:tc>
      </w:tr>
      <w:tr w:rsidR="00BC04B9" w:rsidRPr="00505D98" w:rsidTr="00505D98">
        <w:trPr>
          <w:trHeight w:val="403"/>
        </w:trPr>
        <w:tc>
          <w:tcPr>
            <w:tcW w:w="567" w:type="dxa"/>
          </w:tcPr>
          <w:p w:rsidR="00BC04B9" w:rsidRPr="00505D98" w:rsidRDefault="004D39A1" w:rsidP="00505D98">
            <w:pPr>
              <w:rPr>
                <w:color w:val="333333"/>
                <w:sz w:val="20"/>
                <w:szCs w:val="20"/>
                <w:lang w:val="en-US"/>
              </w:rPr>
            </w:pPr>
            <w:r w:rsidRPr="00505D98">
              <w:rPr>
                <w:color w:val="333333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:rsidR="00BC04B9" w:rsidRPr="00505D98" w:rsidRDefault="00505D98" w:rsidP="00505D98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Право требования к Тенькову Юрию Михайловичу (24.08.1970 года рождения, адрес: Воронежская обл., г. Эртиль), </w:t>
            </w:r>
          </w:p>
        </w:tc>
        <w:tc>
          <w:tcPr>
            <w:tcW w:w="4536" w:type="dxa"/>
          </w:tcPr>
          <w:p w:rsidR="00505D98" w:rsidRPr="00505D98" w:rsidRDefault="00505D98" w:rsidP="00505D98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05D98">
              <w:rPr>
                <w:sz w:val="20"/>
                <w:szCs w:val="20"/>
              </w:rPr>
              <w:t xml:space="preserve">а основании Определения Арбитражного суда </w:t>
            </w:r>
            <w:proofErr w:type="spellStart"/>
            <w:r w:rsidRPr="00505D98">
              <w:rPr>
                <w:sz w:val="20"/>
                <w:szCs w:val="20"/>
              </w:rPr>
              <w:t>Рес</w:t>
            </w:r>
            <w:proofErr w:type="spellEnd"/>
            <w:r w:rsidRPr="00505D98">
              <w:rPr>
                <w:sz w:val="20"/>
                <w:szCs w:val="20"/>
              </w:rPr>
              <w:t xml:space="preserve">. Адыгея   о 18.04.2018 по делу №А01-2628/2014 о </w:t>
            </w:r>
            <w:proofErr w:type="gramStart"/>
            <w:r w:rsidRPr="00505D98">
              <w:rPr>
                <w:sz w:val="20"/>
                <w:szCs w:val="20"/>
              </w:rPr>
              <w:t>признании  недействительной</w:t>
            </w:r>
            <w:proofErr w:type="gramEnd"/>
            <w:r w:rsidRPr="00505D98">
              <w:rPr>
                <w:sz w:val="20"/>
                <w:szCs w:val="20"/>
              </w:rPr>
              <w:t xml:space="preserve"> сделкой -  договора купли-продажи от 11.02.2014 № 15292 транспортного средства (КАМАЗ 454120, тип ТС- грузовой (самосвал), год выпуска-2005, </w:t>
            </w:r>
            <w:r w:rsidRPr="00505D98">
              <w:rPr>
                <w:sz w:val="20"/>
                <w:szCs w:val="20"/>
                <w:lang w:val="en-US"/>
              </w:rPr>
              <w:t>VIN</w:t>
            </w:r>
            <w:r w:rsidRPr="00505D98">
              <w:rPr>
                <w:sz w:val="20"/>
                <w:szCs w:val="20"/>
              </w:rPr>
              <w:t xml:space="preserve">Х8945412050CL6006 гос. номер К230ХХ36), заключенный между Хастьян Е.А.  и Пивоваровым Николаем Сергеевичем (Воронежская область, </w:t>
            </w:r>
            <w:proofErr w:type="spellStart"/>
            <w:r w:rsidRPr="00505D98">
              <w:rPr>
                <w:sz w:val="20"/>
                <w:szCs w:val="20"/>
              </w:rPr>
              <w:t>с.Щучье</w:t>
            </w:r>
            <w:proofErr w:type="spellEnd"/>
            <w:r w:rsidRPr="00505D98">
              <w:rPr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3870FF" w:rsidRDefault="00505D98" w:rsidP="003870FF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Номинальная стоимость права требования </w:t>
            </w:r>
          </w:p>
          <w:p w:rsidR="00BC04B9" w:rsidRPr="00505D98" w:rsidRDefault="00505D98" w:rsidP="003870FF">
            <w:pPr>
              <w:rPr>
                <w:color w:val="333333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500</w:t>
            </w:r>
            <w:r w:rsidR="003870FF">
              <w:rPr>
                <w:sz w:val="20"/>
                <w:szCs w:val="20"/>
              </w:rPr>
              <w:t xml:space="preserve"> </w:t>
            </w:r>
            <w:r w:rsidRPr="00505D98">
              <w:rPr>
                <w:sz w:val="20"/>
                <w:szCs w:val="20"/>
              </w:rPr>
              <w:t xml:space="preserve">000 рублей. </w:t>
            </w:r>
            <w:r w:rsidR="009465AE" w:rsidRPr="00505D98">
              <w:rPr>
                <w:sz w:val="20"/>
                <w:szCs w:val="20"/>
              </w:rPr>
              <w:t xml:space="preserve">  </w:t>
            </w:r>
            <w:r w:rsidR="00DF26B3" w:rsidRPr="00505D98">
              <w:rPr>
                <w:sz w:val="20"/>
                <w:szCs w:val="20"/>
              </w:rPr>
              <w:t xml:space="preserve">  </w:t>
            </w:r>
          </w:p>
        </w:tc>
      </w:tr>
    </w:tbl>
    <w:p w:rsidR="00DB65C5" w:rsidRPr="00505D98" w:rsidRDefault="00877521" w:rsidP="00877521">
      <w:pPr>
        <w:tabs>
          <w:tab w:val="left" w:pos="709"/>
          <w:tab w:val="left" w:pos="4995"/>
        </w:tabs>
        <w:jc w:val="both"/>
        <w:rPr>
          <w:sz w:val="20"/>
          <w:szCs w:val="20"/>
        </w:rPr>
      </w:pPr>
      <w:r w:rsidRPr="00505D98">
        <w:rPr>
          <w:sz w:val="20"/>
          <w:szCs w:val="20"/>
        </w:rPr>
        <w:t xml:space="preserve">        1.2. </w:t>
      </w:r>
      <w:r w:rsidR="002F601E" w:rsidRPr="00505D98">
        <w:rPr>
          <w:sz w:val="20"/>
          <w:szCs w:val="20"/>
        </w:rPr>
        <w:t>Право</w:t>
      </w:r>
      <w:r w:rsidR="00DB65C5" w:rsidRPr="00505D98">
        <w:rPr>
          <w:sz w:val="20"/>
          <w:szCs w:val="20"/>
        </w:rPr>
        <w:t xml:space="preserve"> пе</w:t>
      </w:r>
      <w:r w:rsidR="002F601E" w:rsidRPr="00505D98">
        <w:rPr>
          <w:sz w:val="20"/>
          <w:szCs w:val="20"/>
        </w:rPr>
        <w:t>рвоначального кредитора переходи</w:t>
      </w:r>
      <w:r w:rsidR="00DB65C5" w:rsidRPr="00505D98">
        <w:rPr>
          <w:sz w:val="20"/>
          <w:szCs w:val="20"/>
        </w:rPr>
        <w:t>т к новому кредитору в том объеме и на тех условиях, которые сущес</w:t>
      </w:r>
      <w:r w:rsidR="00DD2597" w:rsidRPr="00505D98">
        <w:rPr>
          <w:sz w:val="20"/>
          <w:szCs w:val="20"/>
        </w:rPr>
        <w:t>твовали к моменту перехода прав</w:t>
      </w:r>
      <w:r w:rsidR="00DB65C5" w:rsidRPr="00505D98">
        <w:rPr>
          <w:sz w:val="20"/>
          <w:szCs w:val="20"/>
        </w:rPr>
        <w:t>. В частности, к новому кредитору переходят права, обеспечивающие исполнение обязательства, а также другие</w:t>
      </w:r>
      <w:r w:rsidR="00E3050E" w:rsidRPr="00505D98">
        <w:rPr>
          <w:sz w:val="20"/>
          <w:szCs w:val="20"/>
        </w:rPr>
        <w:t xml:space="preserve"> связанные с требованием права.</w:t>
      </w:r>
    </w:p>
    <w:p w:rsidR="00706953" w:rsidRPr="00505D98" w:rsidRDefault="00877521" w:rsidP="00E3050E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 xml:space="preserve">   </w:t>
      </w:r>
      <w:r w:rsidR="00B47BB4" w:rsidRPr="00505D98">
        <w:rPr>
          <w:sz w:val="20"/>
          <w:szCs w:val="20"/>
        </w:rPr>
        <w:t xml:space="preserve">1.3. Права требования, передаваемые по настоящему договору, </w:t>
      </w:r>
      <w:proofErr w:type="gramStart"/>
      <w:r w:rsidR="00B47BB4" w:rsidRPr="00505D98">
        <w:rPr>
          <w:sz w:val="20"/>
          <w:szCs w:val="20"/>
        </w:rPr>
        <w:t>подтверждаю</w:t>
      </w:r>
      <w:r w:rsidR="00DB65C5" w:rsidRPr="00505D98">
        <w:rPr>
          <w:sz w:val="20"/>
          <w:szCs w:val="20"/>
        </w:rPr>
        <w:t xml:space="preserve">тся </w:t>
      </w:r>
      <w:r w:rsidR="00F4668F" w:rsidRPr="00505D98">
        <w:rPr>
          <w:sz w:val="20"/>
          <w:szCs w:val="20"/>
        </w:rPr>
        <w:t xml:space="preserve"> документами</w:t>
      </w:r>
      <w:proofErr w:type="gramEnd"/>
      <w:r w:rsidR="00F4668F" w:rsidRPr="00505D98">
        <w:rPr>
          <w:sz w:val="20"/>
          <w:szCs w:val="20"/>
        </w:rPr>
        <w:t xml:space="preserve">, указанными в пункте 1.1. настоящего договора, а также иными </w:t>
      </w:r>
      <w:r w:rsidR="00706953" w:rsidRPr="00505D98">
        <w:rPr>
          <w:sz w:val="20"/>
          <w:szCs w:val="20"/>
        </w:rPr>
        <w:t>документ</w:t>
      </w:r>
      <w:r w:rsidR="00F4668F" w:rsidRPr="00505D98">
        <w:rPr>
          <w:sz w:val="20"/>
          <w:szCs w:val="20"/>
        </w:rPr>
        <w:t>ами</w:t>
      </w:r>
      <w:r w:rsidR="00706953" w:rsidRPr="00505D98">
        <w:rPr>
          <w:sz w:val="20"/>
          <w:szCs w:val="20"/>
        </w:rPr>
        <w:t>.</w:t>
      </w:r>
    </w:p>
    <w:p w:rsidR="00E3050E" w:rsidRPr="00505D98" w:rsidRDefault="00E3050E" w:rsidP="00BE10AA">
      <w:pPr>
        <w:pStyle w:val="ab"/>
        <w:ind w:firstLine="284"/>
        <w:jc w:val="both"/>
        <w:rPr>
          <w:sz w:val="20"/>
          <w:szCs w:val="20"/>
        </w:rPr>
      </w:pPr>
    </w:p>
    <w:p w:rsidR="00DB65C5" w:rsidRPr="00505D98" w:rsidRDefault="00DB65C5" w:rsidP="00DB65C5">
      <w:pPr>
        <w:pStyle w:val="ab"/>
        <w:jc w:val="center"/>
        <w:rPr>
          <w:b/>
          <w:sz w:val="20"/>
          <w:szCs w:val="20"/>
        </w:rPr>
      </w:pPr>
      <w:r w:rsidRPr="00505D98">
        <w:rPr>
          <w:b/>
          <w:sz w:val="20"/>
          <w:szCs w:val="20"/>
        </w:rPr>
        <w:t>2. ПЕРЕДАЧА ПРАВА ТРЕБОВАНИЯ.</w:t>
      </w:r>
    </w:p>
    <w:p w:rsidR="00DB65C5" w:rsidRPr="00505D98" w:rsidRDefault="00BA6758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 xml:space="preserve">2.1. </w:t>
      </w:r>
      <w:r w:rsidR="008F3B7F" w:rsidRPr="00505D98">
        <w:rPr>
          <w:sz w:val="20"/>
          <w:szCs w:val="20"/>
        </w:rPr>
        <w:t>После</w:t>
      </w:r>
      <w:r w:rsidR="00E3050E" w:rsidRPr="00505D98">
        <w:rPr>
          <w:sz w:val="20"/>
          <w:szCs w:val="20"/>
        </w:rPr>
        <w:t xml:space="preserve"> поступления полной суммы оплаты по настоящему договору на расчетный счет Цедента, указанный в настоящем договоре, </w:t>
      </w:r>
      <w:r w:rsidR="00DB65C5" w:rsidRPr="00505D98">
        <w:rPr>
          <w:sz w:val="20"/>
          <w:szCs w:val="20"/>
        </w:rPr>
        <w:t xml:space="preserve">Цедент обязан передать Цессионарию по акту приема-передачи </w:t>
      </w:r>
      <w:r w:rsidRPr="00505D98">
        <w:rPr>
          <w:sz w:val="20"/>
          <w:szCs w:val="20"/>
        </w:rPr>
        <w:t>все документ</w:t>
      </w:r>
      <w:r w:rsidR="004A2BD0" w:rsidRPr="00505D98">
        <w:rPr>
          <w:sz w:val="20"/>
          <w:szCs w:val="20"/>
        </w:rPr>
        <w:t>ы</w:t>
      </w:r>
      <w:r w:rsidR="00DB65C5" w:rsidRPr="00505D98">
        <w:rPr>
          <w:sz w:val="20"/>
          <w:szCs w:val="20"/>
        </w:rPr>
        <w:t xml:space="preserve">, </w:t>
      </w:r>
      <w:r w:rsidR="008F3B7F" w:rsidRPr="00505D98">
        <w:rPr>
          <w:sz w:val="20"/>
          <w:szCs w:val="20"/>
        </w:rPr>
        <w:t>подтверждающие уступаем</w:t>
      </w:r>
      <w:r w:rsidR="00C92242" w:rsidRPr="00505D98">
        <w:rPr>
          <w:sz w:val="20"/>
          <w:szCs w:val="20"/>
        </w:rPr>
        <w:t>ы</w:t>
      </w:r>
      <w:r w:rsidR="008F3B7F" w:rsidRPr="00505D98">
        <w:rPr>
          <w:sz w:val="20"/>
          <w:szCs w:val="20"/>
        </w:rPr>
        <w:t>е прав</w:t>
      </w:r>
      <w:r w:rsidR="00C92242" w:rsidRPr="00505D98">
        <w:rPr>
          <w:sz w:val="20"/>
          <w:szCs w:val="20"/>
        </w:rPr>
        <w:t>а</w:t>
      </w:r>
      <w:r w:rsidR="008F3B7F" w:rsidRPr="00505D98">
        <w:rPr>
          <w:sz w:val="20"/>
          <w:szCs w:val="20"/>
        </w:rPr>
        <w:t xml:space="preserve"> требования</w:t>
      </w:r>
      <w:r w:rsidR="00DB65C5" w:rsidRPr="00505D98">
        <w:rPr>
          <w:sz w:val="20"/>
          <w:szCs w:val="20"/>
        </w:rPr>
        <w:t>.</w:t>
      </w:r>
    </w:p>
    <w:p w:rsidR="00DB65C5" w:rsidRPr="00505D98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2.2.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DB65C5" w:rsidRPr="00505D98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2.3. С момента подписания акта приема-передачи, указанного в п. 2.1 настоящего договора, обязанности Цедента по настоящему договору считаются исполненными.</w:t>
      </w:r>
    </w:p>
    <w:p w:rsidR="004A2BD0" w:rsidRPr="00505D98" w:rsidRDefault="00BE10AA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2.4. Прав</w:t>
      </w:r>
      <w:r w:rsidR="00F4668F" w:rsidRPr="00505D98">
        <w:rPr>
          <w:sz w:val="20"/>
          <w:szCs w:val="20"/>
        </w:rPr>
        <w:t>а</w:t>
      </w:r>
      <w:r w:rsidRPr="00505D98">
        <w:rPr>
          <w:sz w:val="20"/>
          <w:szCs w:val="20"/>
        </w:rPr>
        <w:t xml:space="preserve"> требования, являюще</w:t>
      </w:r>
      <w:r w:rsidR="00DB65C5" w:rsidRPr="00505D98">
        <w:rPr>
          <w:sz w:val="20"/>
          <w:szCs w:val="20"/>
        </w:rPr>
        <w:t>еся объектом</w:t>
      </w:r>
      <w:r w:rsidR="00BA6758" w:rsidRPr="00505D98">
        <w:rPr>
          <w:sz w:val="20"/>
          <w:szCs w:val="20"/>
        </w:rPr>
        <w:t xml:space="preserve"> настоящего договора, </w:t>
      </w:r>
      <w:r w:rsidRPr="00505D98">
        <w:rPr>
          <w:sz w:val="20"/>
          <w:szCs w:val="20"/>
        </w:rPr>
        <w:t>переходи</w:t>
      </w:r>
      <w:r w:rsidR="00DB65C5" w:rsidRPr="00505D98">
        <w:rPr>
          <w:sz w:val="20"/>
          <w:szCs w:val="20"/>
        </w:rPr>
        <w:t xml:space="preserve">т к Цессионарию </w:t>
      </w:r>
      <w:r w:rsidR="004A2BD0" w:rsidRPr="00505D98">
        <w:rPr>
          <w:sz w:val="20"/>
          <w:szCs w:val="20"/>
        </w:rPr>
        <w:t>только после полной оплаты прав требования.</w:t>
      </w:r>
    </w:p>
    <w:p w:rsidR="006A6895" w:rsidRPr="00505D98" w:rsidRDefault="006A6895" w:rsidP="006A6895">
      <w:pPr>
        <w:pStyle w:val="ab"/>
        <w:ind w:firstLine="284"/>
        <w:jc w:val="both"/>
        <w:rPr>
          <w:sz w:val="20"/>
          <w:szCs w:val="20"/>
        </w:rPr>
      </w:pPr>
    </w:p>
    <w:p w:rsidR="00DB65C5" w:rsidRPr="00505D98" w:rsidRDefault="00DB65C5" w:rsidP="00DB65C5">
      <w:pPr>
        <w:pStyle w:val="ab"/>
        <w:jc w:val="center"/>
        <w:rPr>
          <w:b/>
          <w:sz w:val="20"/>
          <w:szCs w:val="20"/>
        </w:rPr>
      </w:pPr>
      <w:r w:rsidRPr="00505D98">
        <w:rPr>
          <w:b/>
          <w:sz w:val="20"/>
          <w:szCs w:val="20"/>
        </w:rPr>
        <w:t>3. РАСЧЕТЫ СТОРОН</w:t>
      </w:r>
      <w:r w:rsidR="00D43452" w:rsidRPr="00505D98">
        <w:rPr>
          <w:b/>
          <w:sz w:val="20"/>
          <w:szCs w:val="20"/>
        </w:rPr>
        <w:t>.</w:t>
      </w:r>
    </w:p>
    <w:p w:rsidR="00DB65C5" w:rsidRPr="00505D98" w:rsidRDefault="00DB65C5" w:rsidP="00DB65C5">
      <w:pPr>
        <w:pStyle w:val="ab"/>
        <w:ind w:firstLine="284"/>
        <w:jc w:val="both"/>
        <w:rPr>
          <w:b/>
          <w:sz w:val="20"/>
          <w:szCs w:val="20"/>
        </w:rPr>
      </w:pPr>
      <w:r w:rsidRPr="00505D98">
        <w:rPr>
          <w:sz w:val="20"/>
          <w:szCs w:val="20"/>
        </w:rPr>
        <w:t>3.1. Цессионарий за полученн</w:t>
      </w:r>
      <w:r w:rsidR="00C92242" w:rsidRPr="00505D98">
        <w:rPr>
          <w:sz w:val="20"/>
          <w:szCs w:val="20"/>
        </w:rPr>
        <w:t>ы</w:t>
      </w:r>
      <w:r w:rsidRPr="00505D98">
        <w:rPr>
          <w:sz w:val="20"/>
          <w:szCs w:val="20"/>
        </w:rPr>
        <w:t>е прав</w:t>
      </w:r>
      <w:r w:rsidR="00C92242" w:rsidRPr="00505D98">
        <w:rPr>
          <w:sz w:val="20"/>
          <w:szCs w:val="20"/>
        </w:rPr>
        <w:t>а</w:t>
      </w:r>
      <w:r w:rsidRPr="00505D98">
        <w:rPr>
          <w:sz w:val="20"/>
          <w:szCs w:val="20"/>
        </w:rPr>
        <w:t xml:space="preserve"> требования уплачивает</w:t>
      </w:r>
      <w:r w:rsidR="004A2BD0" w:rsidRPr="00505D98">
        <w:rPr>
          <w:sz w:val="20"/>
          <w:szCs w:val="20"/>
        </w:rPr>
        <w:t xml:space="preserve"> на расчетный счет</w:t>
      </w:r>
      <w:r w:rsidRPr="00505D98">
        <w:rPr>
          <w:sz w:val="20"/>
          <w:szCs w:val="20"/>
        </w:rPr>
        <w:t xml:space="preserve"> Цедент</w:t>
      </w:r>
      <w:r w:rsidR="004A2BD0" w:rsidRPr="00505D98">
        <w:rPr>
          <w:sz w:val="20"/>
          <w:szCs w:val="20"/>
        </w:rPr>
        <w:t>а</w:t>
      </w:r>
      <w:r w:rsidRPr="00505D98">
        <w:rPr>
          <w:sz w:val="20"/>
          <w:szCs w:val="20"/>
        </w:rPr>
        <w:t xml:space="preserve"> денежную сумму в</w:t>
      </w:r>
      <w:r w:rsidR="00CF6DDA" w:rsidRPr="00505D98">
        <w:rPr>
          <w:sz w:val="20"/>
          <w:szCs w:val="20"/>
        </w:rPr>
        <w:t xml:space="preserve"> </w:t>
      </w:r>
      <w:proofErr w:type="gramStart"/>
      <w:r w:rsidR="004A2BD0" w:rsidRPr="00505D98">
        <w:rPr>
          <w:sz w:val="20"/>
          <w:szCs w:val="20"/>
        </w:rPr>
        <w:t>размере</w:t>
      </w:r>
      <w:r w:rsidR="003E50CB" w:rsidRPr="00505D98">
        <w:rPr>
          <w:sz w:val="20"/>
          <w:szCs w:val="20"/>
        </w:rPr>
        <w:t xml:space="preserve"> </w:t>
      </w:r>
      <w:r w:rsidR="00D43452" w:rsidRPr="00505D98">
        <w:rPr>
          <w:b/>
          <w:sz w:val="20"/>
          <w:szCs w:val="20"/>
        </w:rPr>
        <w:t xml:space="preserve"> _</w:t>
      </w:r>
      <w:proofErr w:type="gramEnd"/>
      <w:r w:rsidR="00D43452" w:rsidRPr="00505D98">
        <w:rPr>
          <w:b/>
          <w:sz w:val="20"/>
          <w:szCs w:val="20"/>
        </w:rPr>
        <w:t xml:space="preserve">________________________________________________ рублей  </w:t>
      </w:r>
      <w:r w:rsidR="007023AF" w:rsidRPr="00505D98">
        <w:rPr>
          <w:b/>
          <w:sz w:val="20"/>
          <w:szCs w:val="20"/>
        </w:rPr>
        <w:t>(</w:t>
      </w:r>
      <w:r w:rsidR="002E01E8" w:rsidRPr="00505D98">
        <w:rPr>
          <w:b/>
          <w:sz w:val="20"/>
          <w:szCs w:val="20"/>
        </w:rPr>
        <w:t>НДС не облагается</w:t>
      </w:r>
      <w:r w:rsidR="007023AF" w:rsidRPr="00505D98">
        <w:rPr>
          <w:b/>
          <w:sz w:val="20"/>
          <w:szCs w:val="20"/>
        </w:rPr>
        <w:t>)</w:t>
      </w:r>
      <w:r w:rsidR="002E01E8" w:rsidRPr="00505D98">
        <w:rPr>
          <w:b/>
          <w:sz w:val="20"/>
          <w:szCs w:val="20"/>
        </w:rPr>
        <w:t>.</w:t>
      </w:r>
    </w:p>
    <w:p w:rsidR="004A2BD0" w:rsidRPr="00505D98" w:rsidRDefault="004A2BD0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lastRenderedPageBreak/>
        <w:t xml:space="preserve">Цена </w:t>
      </w:r>
      <w:r w:rsidR="0054722B" w:rsidRPr="00505D98">
        <w:rPr>
          <w:sz w:val="20"/>
          <w:szCs w:val="20"/>
        </w:rPr>
        <w:t>уступаем</w:t>
      </w:r>
      <w:r w:rsidR="00C92242" w:rsidRPr="00505D98">
        <w:rPr>
          <w:sz w:val="20"/>
          <w:szCs w:val="20"/>
        </w:rPr>
        <w:t>ых прав требований</w:t>
      </w:r>
      <w:r w:rsidRPr="00505D98">
        <w:rPr>
          <w:sz w:val="20"/>
          <w:szCs w:val="20"/>
        </w:rPr>
        <w:t xml:space="preserve"> определена в результате проведения открытых торгов в </w:t>
      </w:r>
      <w:proofErr w:type="gramStart"/>
      <w:r w:rsidRPr="00505D98">
        <w:rPr>
          <w:sz w:val="20"/>
          <w:szCs w:val="20"/>
        </w:rPr>
        <w:t xml:space="preserve">форме </w:t>
      </w:r>
      <w:r w:rsidR="00C92242" w:rsidRPr="00505D98">
        <w:rPr>
          <w:sz w:val="20"/>
          <w:szCs w:val="20"/>
        </w:rPr>
        <w:t xml:space="preserve"> аукциона</w:t>
      </w:r>
      <w:proofErr w:type="gramEnd"/>
      <w:r w:rsidR="00C92242" w:rsidRPr="00505D98">
        <w:rPr>
          <w:sz w:val="20"/>
          <w:szCs w:val="20"/>
        </w:rPr>
        <w:t xml:space="preserve"> </w:t>
      </w:r>
      <w:r w:rsidR="00C92242" w:rsidRPr="00505D98">
        <w:rPr>
          <w:color w:val="333333"/>
          <w:sz w:val="20"/>
          <w:szCs w:val="20"/>
        </w:rPr>
        <w:t xml:space="preserve">на повышение, форма подачи предложений открытая </w:t>
      </w:r>
      <w:r w:rsidRPr="00505D98">
        <w:rPr>
          <w:sz w:val="20"/>
          <w:szCs w:val="20"/>
        </w:rPr>
        <w:t>в соответствии с ФЗ «О несостоятельности (банкротстве)».</w:t>
      </w:r>
    </w:p>
    <w:p w:rsidR="004A2BD0" w:rsidRPr="00505D98" w:rsidRDefault="004A2BD0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3.2. Оплата по настоящему договору должна быть произведена в полном объеме не позднее чем через 30 рабочих дней с даты заключения настоящего договора.</w:t>
      </w:r>
      <w:r w:rsidR="00C92242" w:rsidRPr="00505D98">
        <w:rPr>
          <w:sz w:val="20"/>
          <w:szCs w:val="20"/>
        </w:rPr>
        <w:t xml:space="preserve"> </w:t>
      </w:r>
    </w:p>
    <w:p w:rsidR="00D43452" w:rsidRPr="00505D98" w:rsidRDefault="00B31261" w:rsidP="003E50CB">
      <w:pPr>
        <w:pStyle w:val="ab"/>
        <w:jc w:val="both"/>
        <w:rPr>
          <w:rStyle w:val="FontStyle22"/>
          <w:rFonts w:ascii="Times New Roman" w:hAnsi="Times New Roman" w:cs="Times New Roman"/>
        </w:rPr>
      </w:pPr>
      <w:r w:rsidRPr="00505D98">
        <w:rPr>
          <w:sz w:val="20"/>
          <w:szCs w:val="20"/>
        </w:rPr>
        <w:t xml:space="preserve">    3.3. У</w:t>
      </w:r>
      <w:r w:rsidRPr="00505D98">
        <w:rPr>
          <w:rStyle w:val="FontStyle22"/>
          <w:rFonts w:ascii="Times New Roman" w:hAnsi="Times New Roman" w:cs="Times New Roman"/>
        </w:rPr>
        <w:t xml:space="preserve">плаченный Цессионарием задаток в размере </w:t>
      </w:r>
      <w:r w:rsidR="00D43452" w:rsidRPr="00505D98">
        <w:rPr>
          <w:rStyle w:val="FontStyle22"/>
          <w:rFonts w:ascii="Times New Roman" w:hAnsi="Times New Roman" w:cs="Times New Roman"/>
        </w:rPr>
        <w:t>______________________________</w:t>
      </w:r>
      <w:proofErr w:type="gramStart"/>
      <w:r w:rsidR="00D43452" w:rsidRPr="00505D98">
        <w:rPr>
          <w:rStyle w:val="FontStyle22"/>
          <w:rFonts w:ascii="Times New Roman" w:hAnsi="Times New Roman" w:cs="Times New Roman"/>
        </w:rPr>
        <w:t>_  рублей</w:t>
      </w:r>
      <w:proofErr w:type="gramEnd"/>
      <w:r w:rsidR="00D43452" w:rsidRPr="00505D98">
        <w:rPr>
          <w:rStyle w:val="FontStyle22"/>
          <w:rFonts w:ascii="Times New Roman" w:hAnsi="Times New Roman" w:cs="Times New Roman"/>
        </w:rPr>
        <w:t xml:space="preserve">  </w:t>
      </w:r>
    </w:p>
    <w:p w:rsidR="00DB65C5" w:rsidRDefault="00B31261" w:rsidP="00D43452">
      <w:pPr>
        <w:pStyle w:val="ab"/>
        <w:jc w:val="both"/>
        <w:rPr>
          <w:rStyle w:val="FontStyle22"/>
          <w:rFonts w:ascii="Times New Roman" w:hAnsi="Times New Roman" w:cs="Times New Roman"/>
          <w:b/>
        </w:rPr>
      </w:pPr>
      <w:r w:rsidRPr="00505D98">
        <w:rPr>
          <w:rStyle w:val="FontStyle22"/>
          <w:rFonts w:ascii="Times New Roman" w:hAnsi="Times New Roman" w:cs="Times New Roman"/>
        </w:rPr>
        <w:t>засчитывается в счет уплаты соответствующей части покупной цены, в связи с чем Цессионарий обязан уплатить Цеденту</w:t>
      </w:r>
      <w:r w:rsidR="006E3DB3" w:rsidRPr="00505D98">
        <w:rPr>
          <w:rStyle w:val="FontStyle22"/>
          <w:rFonts w:ascii="Times New Roman" w:hAnsi="Times New Roman" w:cs="Times New Roman"/>
        </w:rPr>
        <w:t xml:space="preserve"> </w:t>
      </w:r>
      <w:r w:rsidR="00D43452" w:rsidRPr="00505D98">
        <w:rPr>
          <w:rStyle w:val="FontStyle22"/>
          <w:rFonts w:ascii="Times New Roman" w:hAnsi="Times New Roman" w:cs="Times New Roman"/>
          <w:b/>
        </w:rPr>
        <w:t xml:space="preserve">_________________________________________________________ рублей. </w:t>
      </w:r>
    </w:p>
    <w:p w:rsidR="00505D98" w:rsidRPr="00505D98" w:rsidRDefault="00505D98" w:rsidP="00D43452">
      <w:pPr>
        <w:pStyle w:val="ab"/>
        <w:jc w:val="both"/>
        <w:rPr>
          <w:sz w:val="20"/>
          <w:szCs w:val="20"/>
        </w:rPr>
      </w:pPr>
    </w:p>
    <w:p w:rsidR="00DB65C5" w:rsidRPr="00505D98" w:rsidRDefault="00DB65C5" w:rsidP="00DB65C5">
      <w:pPr>
        <w:pStyle w:val="ab"/>
        <w:jc w:val="center"/>
        <w:rPr>
          <w:b/>
          <w:sz w:val="20"/>
          <w:szCs w:val="20"/>
        </w:rPr>
      </w:pPr>
      <w:r w:rsidRPr="00505D98">
        <w:rPr>
          <w:b/>
          <w:sz w:val="20"/>
          <w:szCs w:val="20"/>
        </w:rPr>
        <w:t>4. ОТВЕТСТВЕННОСТЬ СТОРОН</w:t>
      </w:r>
      <w:r w:rsidR="00D43452" w:rsidRPr="00505D98">
        <w:rPr>
          <w:b/>
          <w:sz w:val="20"/>
          <w:szCs w:val="20"/>
        </w:rPr>
        <w:t>.</w:t>
      </w:r>
    </w:p>
    <w:p w:rsidR="00DB65C5" w:rsidRPr="00505D98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DB65C5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4.2. Цедент в соответствии со ст. 390 ГК РФ о</w:t>
      </w:r>
      <w:r w:rsidR="006A6895" w:rsidRPr="00505D98">
        <w:rPr>
          <w:sz w:val="20"/>
          <w:szCs w:val="20"/>
        </w:rPr>
        <w:t xml:space="preserve">твечает перед Цессионарием за </w:t>
      </w:r>
      <w:r w:rsidR="00C51B52" w:rsidRPr="00505D98">
        <w:rPr>
          <w:sz w:val="20"/>
          <w:szCs w:val="20"/>
        </w:rPr>
        <w:t>не</w:t>
      </w:r>
      <w:r w:rsidRPr="00505D98">
        <w:rPr>
          <w:sz w:val="20"/>
          <w:szCs w:val="20"/>
        </w:rPr>
        <w:t>действительность переданного ему требования, но не отвечает за неисполнение этого требования Должником.</w:t>
      </w:r>
    </w:p>
    <w:p w:rsidR="00505D98" w:rsidRPr="00505D98" w:rsidRDefault="00505D98" w:rsidP="00DB65C5">
      <w:pPr>
        <w:pStyle w:val="ab"/>
        <w:ind w:firstLine="284"/>
        <w:jc w:val="both"/>
        <w:rPr>
          <w:sz w:val="20"/>
          <w:szCs w:val="20"/>
        </w:rPr>
      </w:pPr>
    </w:p>
    <w:p w:rsidR="00DB65C5" w:rsidRPr="00505D98" w:rsidRDefault="00DB65C5" w:rsidP="00DB65C5">
      <w:pPr>
        <w:pStyle w:val="ab"/>
        <w:jc w:val="center"/>
        <w:rPr>
          <w:b/>
          <w:sz w:val="20"/>
          <w:szCs w:val="20"/>
        </w:rPr>
      </w:pPr>
      <w:r w:rsidRPr="00505D98">
        <w:rPr>
          <w:b/>
          <w:sz w:val="20"/>
          <w:szCs w:val="20"/>
        </w:rPr>
        <w:t>5. ЗАКЛЮЧИТЕЛЬНЫЕ ПОЛОЖЕНИЯ</w:t>
      </w:r>
      <w:r w:rsidR="00D43452" w:rsidRPr="00505D98">
        <w:rPr>
          <w:b/>
          <w:sz w:val="20"/>
          <w:szCs w:val="20"/>
        </w:rPr>
        <w:t>.</w:t>
      </w:r>
    </w:p>
    <w:p w:rsidR="00DB65C5" w:rsidRPr="00505D98" w:rsidRDefault="00DB65C5" w:rsidP="00DB65C5">
      <w:pPr>
        <w:ind w:firstLine="284"/>
        <w:contextualSpacing/>
        <w:jc w:val="both"/>
        <w:rPr>
          <w:sz w:val="20"/>
          <w:szCs w:val="20"/>
        </w:rPr>
      </w:pPr>
      <w:r w:rsidRPr="00505D98">
        <w:rPr>
          <w:sz w:val="20"/>
          <w:szCs w:val="20"/>
        </w:rPr>
        <w:t>5.1. Стороны договорились, что данный договор и любая переписка между ними ведется на русском языке.</w:t>
      </w:r>
    </w:p>
    <w:p w:rsidR="00DB65C5" w:rsidRPr="00505D98" w:rsidRDefault="00DB65C5" w:rsidP="00DB65C5">
      <w:pPr>
        <w:ind w:firstLine="284"/>
        <w:contextualSpacing/>
        <w:jc w:val="both"/>
        <w:rPr>
          <w:sz w:val="20"/>
          <w:szCs w:val="20"/>
        </w:rPr>
      </w:pPr>
      <w:r w:rsidRPr="00505D98">
        <w:rPr>
          <w:sz w:val="20"/>
          <w:szCs w:val="20"/>
        </w:rPr>
        <w:t>5.2. Стороны договорились, что данный договор и права и обязанности по нему регулируются и толкуются в соответствии с законодательством Российской Федерации.</w:t>
      </w:r>
    </w:p>
    <w:p w:rsidR="00DB65C5" w:rsidRPr="00505D98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5.3. Стороны договорились, что любые разногласия и споры, вытекающие из данного договора и которые не могут быть урегулированы во внесудебном порядке, передаются на рассмотрение в суд по месту нахождения ответчика.</w:t>
      </w:r>
    </w:p>
    <w:p w:rsidR="00DB65C5" w:rsidRPr="00505D98" w:rsidRDefault="00DB65C5" w:rsidP="00DB65C5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5.4. Настоящий Договор вступает в силу со дня его подписания Цедентом и Цессионарием и действует до полного исполнения сторонами своих обязательств по договору.</w:t>
      </w:r>
    </w:p>
    <w:p w:rsidR="00F12A78" w:rsidRPr="00505D98" w:rsidRDefault="00DB65C5" w:rsidP="00D43452">
      <w:pPr>
        <w:pStyle w:val="ab"/>
        <w:ind w:firstLine="284"/>
        <w:jc w:val="both"/>
        <w:rPr>
          <w:sz w:val="20"/>
          <w:szCs w:val="20"/>
        </w:rPr>
      </w:pPr>
      <w:r w:rsidRPr="00505D98">
        <w:rPr>
          <w:sz w:val="20"/>
          <w:szCs w:val="20"/>
        </w:rPr>
        <w:t>5.5. Нас</w:t>
      </w:r>
      <w:r w:rsidR="00B5752B" w:rsidRPr="00505D98">
        <w:rPr>
          <w:sz w:val="20"/>
          <w:szCs w:val="20"/>
        </w:rPr>
        <w:t>тоящий Договор составлен в 2</w:t>
      </w:r>
      <w:r w:rsidRPr="00505D98">
        <w:rPr>
          <w:sz w:val="20"/>
          <w:szCs w:val="20"/>
        </w:rPr>
        <w:t>-х экземплярах, имеющих одинаковую юридическую силу, по одному для</w:t>
      </w:r>
      <w:r w:rsidR="00B5752B" w:rsidRPr="00505D98">
        <w:rPr>
          <w:sz w:val="20"/>
          <w:szCs w:val="20"/>
        </w:rPr>
        <w:t xml:space="preserve"> каждой из сторон</w:t>
      </w:r>
      <w:r w:rsidRPr="00505D98">
        <w:rPr>
          <w:sz w:val="20"/>
          <w:szCs w:val="20"/>
        </w:rPr>
        <w:t>.</w:t>
      </w:r>
    </w:p>
    <w:p w:rsidR="00D43452" w:rsidRPr="00505D98" w:rsidRDefault="00D43452" w:rsidP="00D43452">
      <w:pPr>
        <w:pStyle w:val="ab"/>
        <w:ind w:firstLine="284"/>
        <w:jc w:val="both"/>
        <w:rPr>
          <w:b/>
          <w:sz w:val="20"/>
          <w:szCs w:val="20"/>
        </w:rPr>
      </w:pPr>
    </w:p>
    <w:p w:rsidR="00DB65C5" w:rsidRPr="00505D98" w:rsidRDefault="00B47BB4" w:rsidP="006E3DB3">
      <w:pPr>
        <w:pStyle w:val="ab"/>
        <w:jc w:val="center"/>
        <w:rPr>
          <w:sz w:val="20"/>
          <w:szCs w:val="20"/>
        </w:rPr>
      </w:pPr>
      <w:r w:rsidRPr="00505D98">
        <w:rPr>
          <w:b/>
          <w:sz w:val="20"/>
          <w:szCs w:val="20"/>
        </w:rPr>
        <w:t>6. РЕКВИЗИТЫ СТОРОН</w:t>
      </w:r>
      <w:r w:rsidR="00DB65C5" w:rsidRPr="00505D98">
        <w:rPr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609"/>
      </w:tblGrid>
      <w:tr w:rsidR="0066415F" w:rsidRPr="00505D98" w:rsidTr="004E2C01">
        <w:tc>
          <w:tcPr>
            <w:tcW w:w="4677" w:type="dxa"/>
          </w:tcPr>
          <w:p w:rsidR="0066415F" w:rsidRPr="00505D98" w:rsidRDefault="0066415F" w:rsidP="00157225">
            <w:pPr>
              <w:pStyle w:val="a6"/>
              <w:rPr>
                <w:b/>
                <w:sz w:val="20"/>
              </w:rPr>
            </w:pPr>
            <w:r w:rsidRPr="00505D98">
              <w:rPr>
                <w:b/>
                <w:sz w:val="20"/>
              </w:rPr>
              <w:t>Цедент:</w:t>
            </w:r>
          </w:p>
          <w:p w:rsidR="009465AE" w:rsidRPr="00505D98" w:rsidRDefault="009465AE" w:rsidP="009465AE">
            <w:pPr>
              <w:rPr>
                <w:color w:val="000000"/>
                <w:sz w:val="20"/>
                <w:szCs w:val="20"/>
              </w:rPr>
            </w:pPr>
            <w:r w:rsidRPr="00505D98">
              <w:rPr>
                <w:color w:val="000000"/>
                <w:sz w:val="20"/>
                <w:szCs w:val="20"/>
              </w:rPr>
              <w:t xml:space="preserve">Конкурсный управляющий  </w:t>
            </w:r>
          </w:p>
          <w:p w:rsidR="009465AE" w:rsidRPr="00505D98" w:rsidRDefault="009465AE" w:rsidP="009465AE">
            <w:pPr>
              <w:rPr>
                <w:color w:val="000000"/>
                <w:sz w:val="20"/>
                <w:szCs w:val="20"/>
              </w:rPr>
            </w:pPr>
            <w:r w:rsidRPr="00505D98">
              <w:rPr>
                <w:color w:val="000000"/>
                <w:sz w:val="20"/>
                <w:szCs w:val="20"/>
              </w:rPr>
              <w:t>ИП Главы К(Ф)Х Хастьян Е.А. – Пономарев А.Ю.</w:t>
            </w:r>
          </w:p>
          <w:p w:rsidR="002C17BE" w:rsidRPr="00505D98" w:rsidRDefault="002C17BE" w:rsidP="009465AE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Адрес должника: </w:t>
            </w:r>
          </w:p>
          <w:p w:rsidR="009465AE" w:rsidRPr="00505D98" w:rsidRDefault="009465AE" w:rsidP="009465AE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Республика Адыгея, Майкопский р-</w:t>
            </w:r>
            <w:proofErr w:type="gramStart"/>
            <w:r w:rsidRPr="00505D98">
              <w:rPr>
                <w:sz w:val="20"/>
                <w:szCs w:val="20"/>
              </w:rPr>
              <w:t xml:space="preserve">н,   </w:t>
            </w:r>
            <w:proofErr w:type="gramEnd"/>
            <w:r w:rsidRPr="00505D98">
              <w:rPr>
                <w:sz w:val="20"/>
                <w:szCs w:val="20"/>
              </w:rPr>
              <w:t xml:space="preserve">          пос. Совхозный, ул. Урожайная, 19,              ИНН 010506870453, </w:t>
            </w:r>
          </w:p>
          <w:p w:rsidR="009465AE" w:rsidRDefault="009465AE" w:rsidP="009465AE">
            <w:pPr>
              <w:rPr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>ОГРНИП 311010509100040</w:t>
            </w:r>
          </w:p>
          <w:p w:rsidR="00505D98" w:rsidRPr="00505D98" w:rsidRDefault="00505D98" w:rsidP="009465AE">
            <w:pPr>
              <w:rPr>
                <w:b/>
                <w:sz w:val="20"/>
                <w:szCs w:val="20"/>
              </w:rPr>
            </w:pPr>
            <w:r w:rsidRPr="00505D98">
              <w:rPr>
                <w:b/>
                <w:sz w:val="20"/>
                <w:szCs w:val="20"/>
              </w:rPr>
              <w:t>Получатель платежа:</w:t>
            </w:r>
          </w:p>
          <w:p w:rsidR="00505D98" w:rsidRPr="00505D98" w:rsidRDefault="00505D98" w:rsidP="009465AE">
            <w:pPr>
              <w:rPr>
                <w:b/>
                <w:sz w:val="20"/>
                <w:szCs w:val="20"/>
              </w:rPr>
            </w:pPr>
            <w:r w:rsidRPr="00505D98">
              <w:rPr>
                <w:b/>
                <w:sz w:val="20"/>
                <w:szCs w:val="20"/>
              </w:rPr>
              <w:t>Хастьян Елена Амбарцумовна</w:t>
            </w:r>
          </w:p>
          <w:p w:rsidR="009465AE" w:rsidRPr="00505D98" w:rsidRDefault="009465AE" w:rsidP="009465AE">
            <w:pPr>
              <w:rPr>
                <w:rStyle w:val="text"/>
                <w:color w:val="000000"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 </w:t>
            </w:r>
            <w:r w:rsidRPr="00505D98">
              <w:rPr>
                <w:b/>
                <w:sz w:val="20"/>
                <w:szCs w:val="20"/>
              </w:rPr>
              <w:t>р/</w:t>
            </w:r>
            <w:proofErr w:type="gramStart"/>
            <w:r w:rsidRPr="00505D98">
              <w:rPr>
                <w:b/>
                <w:sz w:val="20"/>
                <w:szCs w:val="20"/>
              </w:rPr>
              <w:t>с  №</w:t>
            </w:r>
            <w:proofErr w:type="gramEnd"/>
            <w:r w:rsidRPr="00505D98">
              <w:rPr>
                <w:b/>
                <w:sz w:val="20"/>
                <w:szCs w:val="20"/>
              </w:rPr>
              <w:t>40802810300390000743 в ПАО «МИнБанк» г. Москва, БИК 044525600, к/с 30101810300000000600</w:t>
            </w:r>
          </w:p>
          <w:p w:rsidR="009465AE" w:rsidRPr="00505D98" w:rsidRDefault="009465AE" w:rsidP="009465AE">
            <w:pPr>
              <w:rPr>
                <w:b/>
                <w:bCs/>
                <w:sz w:val="20"/>
                <w:szCs w:val="20"/>
              </w:rPr>
            </w:pPr>
          </w:p>
          <w:p w:rsidR="009465AE" w:rsidRPr="00505D98" w:rsidRDefault="009465AE" w:rsidP="009465AE">
            <w:pPr>
              <w:rPr>
                <w:b/>
                <w:bCs/>
                <w:sz w:val="20"/>
                <w:szCs w:val="20"/>
              </w:rPr>
            </w:pPr>
          </w:p>
          <w:p w:rsidR="009465AE" w:rsidRPr="00505D98" w:rsidRDefault="009465AE" w:rsidP="009465AE">
            <w:pPr>
              <w:rPr>
                <w:b/>
                <w:bCs/>
                <w:sz w:val="20"/>
                <w:szCs w:val="20"/>
              </w:rPr>
            </w:pPr>
            <w:r w:rsidRPr="00505D98">
              <w:rPr>
                <w:b/>
                <w:bCs/>
                <w:sz w:val="20"/>
                <w:szCs w:val="20"/>
              </w:rPr>
              <w:t>Конкурсный управляющий</w:t>
            </w:r>
          </w:p>
          <w:p w:rsidR="009465AE" w:rsidRPr="00505D98" w:rsidRDefault="009465AE" w:rsidP="009465AE">
            <w:pPr>
              <w:rPr>
                <w:b/>
                <w:bCs/>
                <w:sz w:val="20"/>
                <w:szCs w:val="20"/>
              </w:rPr>
            </w:pPr>
          </w:p>
          <w:p w:rsidR="0066415F" w:rsidRPr="00505D98" w:rsidRDefault="009465AE" w:rsidP="009465AE">
            <w:pPr>
              <w:rPr>
                <w:b/>
                <w:sz w:val="20"/>
                <w:szCs w:val="20"/>
              </w:rPr>
            </w:pPr>
            <w:r w:rsidRPr="00505D98">
              <w:rPr>
                <w:sz w:val="20"/>
                <w:szCs w:val="20"/>
              </w:rPr>
              <w:t xml:space="preserve">      ________________ </w:t>
            </w:r>
            <w:r w:rsidRPr="00505D98">
              <w:rPr>
                <w:b/>
                <w:sz w:val="20"/>
                <w:szCs w:val="20"/>
              </w:rPr>
              <w:t>А.Ю. Пономарев</w:t>
            </w:r>
          </w:p>
          <w:p w:rsidR="00D43452" w:rsidRPr="00505D98" w:rsidRDefault="00D43452" w:rsidP="00D43452">
            <w:pPr>
              <w:rPr>
                <w:b/>
                <w:sz w:val="20"/>
                <w:szCs w:val="20"/>
              </w:rPr>
            </w:pPr>
          </w:p>
        </w:tc>
        <w:tc>
          <w:tcPr>
            <w:tcW w:w="4679" w:type="dxa"/>
          </w:tcPr>
          <w:p w:rsidR="0066415F" w:rsidRPr="00505D98" w:rsidRDefault="0066415F" w:rsidP="00157225">
            <w:pPr>
              <w:pStyle w:val="a6"/>
              <w:rPr>
                <w:b/>
                <w:sz w:val="20"/>
              </w:rPr>
            </w:pPr>
            <w:r w:rsidRPr="00505D98">
              <w:rPr>
                <w:b/>
                <w:sz w:val="20"/>
              </w:rPr>
              <w:t>Цессионарий:</w:t>
            </w:r>
          </w:p>
          <w:p w:rsidR="0093589E" w:rsidRPr="00505D98" w:rsidRDefault="00D43452" w:rsidP="00157225">
            <w:pPr>
              <w:pStyle w:val="a6"/>
              <w:rPr>
                <w:b/>
                <w:sz w:val="20"/>
              </w:rPr>
            </w:pPr>
            <w:r w:rsidRPr="00505D98">
              <w:rPr>
                <w:b/>
                <w:sz w:val="20"/>
              </w:rPr>
              <w:t xml:space="preserve"> </w:t>
            </w:r>
          </w:p>
          <w:p w:rsidR="0066415F" w:rsidRPr="00505D98" w:rsidRDefault="00C92242" w:rsidP="00157225">
            <w:pPr>
              <w:pStyle w:val="a6"/>
              <w:jc w:val="right"/>
              <w:rPr>
                <w:b/>
                <w:sz w:val="20"/>
              </w:rPr>
            </w:pPr>
            <w:r w:rsidRPr="00505D98">
              <w:rPr>
                <w:sz w:val="20"/>
              </w:rPr>
              <w:t xml:space="preserve"> </w:t>
            </w:r>
          </w:p>
          <w:p w:rsidR="0066415F" w:rsidRPr="00505D98" w:rsidRDefault="0066415F" w:rsidP="00157225">
            <w:pPr>
              <w:pStyle w:val="a6"/>
              <w:jc w:val="right"/>
              <w:rPr>
                <w:b/>
                <w:sz w:val="20"/>
              </w:rPr>
            </w:pPr>
          </w:p>
        </w:tc>
      </w:tr>
    </w:tbl>
    <w:p w:rsidR="00B17AE2" w:rsidRPr="00505D98" w:rsidRDefault="00B17AE2" w:rsidP="006E3DB3">
      <w:pPr>
        <w:pStyle w:val="ab"/>
        <w:rPr>
          <w:sz w:val="20"/>
          <w:szCs w:val="20"/>
        </w:rPr>
      </w:pPr>
    </w:p>
    <w:sectPr w:rsidR="00B17AE2" w:rsidRPr="00505D98" w:rsidSect="00533887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A180F"/>
    <w:multiLevelType w:val="hybridMultilevel"/>
    <w:tmpl w:val="5C686C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9ED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D6E69D1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2511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43931"/>
    <w:multiLevelType w:val="hybridMultilevel"/>
    <w:tmpl w:val="117E6844"/>
    <w:lvl w:ilvl="0" w:tplc="55DC6F52">
      <w:start w:val="2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B3D10"/>
    <w:multiLevelType w:val="hybridMultilevel"/>
    <w:tmpl w:val="2EC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B"/>
    <w:rsid w:val="00024AE0"/>
    <w:rsid w:val="0002787C"/>
    <w:rsid w:val="000348A2"/>
    <w:rsid w:val="000548FD"/>
    <w:rsid w:val="00054C1D"/>
    <w:rsid w:val="00060CE1"/>
    <w:rsid w:val="00060DD1"/>
    <w:rsid w:val="000A12F1"/>
    <w:rsid w:val="000B279C"/>
    <w:rsid w:val="000B42A5"/>
    <w:rsid w:val="000E0B01"/>
    <w:rsid w:val="000E2835"/>
    <w:rsid w:val="0012791E"/>
    <w:rsid w:val="001401E8"/>
    <w:rsid w:val="00157225"/>
    <w:rsid w:val="001624E2"/>
    <w:rsid w:val="00172D85"/>
    <w:rsid w:val="00180F30"/>
    <w:rsid w:val="00181467"/>
    <w:rsid w:val="00181C31"/>
    <w:rsid w:val="00187A1B"/>
    <w:rsid w:val="00192F09"/>
    <w:rsid w:val="00195A91"/>
    <w:rsid w:val="001C1E5B"/>
    <w:rsid w:val="001D2027"/>
    <w:rsid w:val="001D5602"/>
    <w:rsid w:val="00213CCB"/>
    <w:rsid w:val="00216D3A"/>
    <w:rsid w:val="00222B86"/>
    <w:rsid w:val="0022690E"/>
    <w:rsid w:val="002403A1"/>
    <w:rsid w:val="00244C35"/>
    <w:rsid w:val="00274DD9"/>
    <w:rsid w:val="00277A2F"/>
    <w:rsid w:val="00283856"/>
    <w:rsid w:val="00284D29"/>
    <w:rsid w:val="002A05E1"/>
    <w:rsid w:val="002A2B64"/>
    <w:rsid w:val="002C17BE"/>
    <w:rsid w:val="002D4FCE"/>
    <w:rsid w:val="002E01E8"/>
    <w:rsid w:val="002E69E7"/>
    <w:rsid w:val="002F601E"/>
    <w:rsid w:val="00315660"/>
    <w:rsid w:val="00330430"/>
    <w:rsid w:val="00344145"/>
    <w:rsid w:val="00352D66"/>
    <w:rsid w:val="00375216"/>
    <w:rsid w:val="00382B8E"/>
    <w:rsid w:val="003870FF"/>
    <w:rsid w:val="003B491F"/>
    <w:rsid w:val="003C6C1D"/>
    <w:rsid w:val="003D627B"/>
    <w:rsid w:val="003E50CB"/>
    <w:rsid w:val="003E6C38"/>
    <w:rsid w:val="00403494"/>
    <w:rsid w:val="00432665"/>
    <w:rsid w:val="004409BF"/>
    <w:rsid w:val="0044158D"/>
    <w:rsid w:val="00444850"/>
    <w:rsid w:val="00454526"/>
    <w:rsid w:val="0048407F"/>
    <w:rsid w:val="004A2BD0"/>
    <w:rsid w:val="004A5F9D"/>
    <w:rsid w:val="004A6E37"/>
    <w:rsid w:val="004D39A1"/>
    <w:rsid w:val="004E2C01"/>
    <w:rsid w:val="00505D98"/>
    <w:rsid w:val="00515B0C"/>
    <w:rsid w:val="005312F6"/>
    <w:rsid w:val="00533887"/>
    <w:rsid w:val="00541E07"/>
    <w:rsid w:val="00542B43"/>
    <w:rsid w:val="0054722B"/>
    <w:rsid w:val="005835B2"/>
    <w:rsid w:val="00595B86"/>
    <w:rsid w:val="005A66A5"/>
    <w:rsid w:val="005D1B58"/>
    <w:rsid w:val="005D40EF"/>
    <w:rsid w:val="005E2E91"/>
    <w:rsid w:val="00626ACF"/>
    <w:rsid w:val="006416EC"/>
    <w:rsid w:val="00655656"/>
    <w:rsid w:val="0066415F"/>
    <w:rsid w:val="00666BE3"/>
    <w:rsid w:val="0068434F"/>
    <w:rsid w:val="00697ED8"/>
    <w:rsid w:val="006A0C2F"/>
    <w:rsid w:val="006A6895"/>
    <w:rsid w:val="006A6C53"/>
    <w:rsid w:val="006A7E6F"/>
    <w:rsid w:val="006B052A"/>
    <w:rsid w:val="006C315F"/>
    <w:rsid w:val="006C4FAC"/>
    <w:rsid w:val="006C7AB8"/>
    <w:rsid w:val="006E3DB3"/>
    <w:rsid w:val="006E76C3"/>
    <w:rsid w:val="00700445"/>
    <w:rsid w:val="007023AF"/>
    <w:rsid w:val="00706953"/>
    <w:rsid w:val="007177B3"/>
    <w:rsid w:val="00723EAD"/>
    <w:rsid w:val="00741CE3"/>
    <w:rsid w:val="007542CD"/>
    <w:rsid w:val="0075556B"/>
    <w:rsid w:val="00760F8A"/>
    <w:rsid w:val="0076433F"/>
    <w:rsid w:val="007709E2"/>
    <w:rsid w:val="00770AE4"/>
    <w:rsid w:val="007831DA"/>
    <w:rsid w:val="00785B8A"/>
    <w:rsid w:val="007C013E"/>
    <w:rsid w:val="007C0735"/>
    <w:rsid w:val="007E3731"/>
    <w:rsid w:val="007F05A4"/>
    <w:rsid w:val="007F7AB4"/>
    <w:rsid w:val="008035A8"/>
    <w:rsid w:val="0080529A"/>
    <w:rsid w:val="008342CA"/>
    <w:rsid w:val="008572CA"/>
    <w:rsid w:val="0086126A"/>
    <w:rsid w:val="00877521"/>
    <w:rsid w:val="00890989"/>
    <w:rsid w:val="00890EC5"/>
    <w:rsid w:val="008B2472"/>
    <w:rsid w:val="008B78E7"/>
    <w:rsid w:val="008D7931"/>
    <w:rsid w:val="008E42B0"/>
    <w:rsid w:val="008F3B7F"/>
    <w:rsid w:val="008F5E82"/>
    <w:rsid w:val="00916D39"/>
    <w:rsid w:val="0093589E"/>
    <w:rsid w:val="009465AE"/>
    <w:rsid w:val="0097078F"/>
    <w:rsid w:val="009B018E"/>
    <w:rsid w:val="009D6DCC"/>
    <w:rsid w:val="009E3CFA"/>
    <w:rsid w:val="009F2E3A"/>
    <w:rsid w:val="009F6F42"/>
    <w:rsid w:val="00A079EA"/>
    <w:rsid w:val="00A11758"/>
    <w:rsid w:val="00A20635"/>
    <w:rsid w:val="00A20F1F"/>
    <w:rsid w:val="00A22C13"/>
    <w:rsid w:val="00A54DEB"/>
    <w:rsid w:val="00A652C1"/>
    <w:rsid w:val="00A87298"/>
    <w:rsid w:val="00AB0FF8"/>
    <w:rsid w:val="00AF653E"/>
    <w:rsid w:val="00B018D6"/>
    <w:rsid w:val="00B0317D"/>
    <w:rsid w:val="00B17AE2"/>
    <w:rsid w:val="00B31261"/>
    <w:rsid w:val="00B47BB4"/>
    <w:rsid w:val="00B5752B"/>
    <w:rsid w:val="00B6019D"/>
    <w:rsid w:val="00B65970"/>
    <w:rsid w:val="00B7652D"/>
    <w:rsid w:val="00B8341F"/>
    <w:rsid w:val="00B86637"/>
    <w:rsid w:val="00BA4B20"/>
    <w:rsid w:val="00BA6758"/>
    <w:rsid w:val="00BB1A5D"/>
    <w:rsid w:val="00BC04B9"/>
    <w:rsid w:val="00BC24CE"/>
    <w:rsid w:val="00BE10AA"/>
    <w:rsid w:val="00BE324D"/>
    <w:rsid w:val="00BF20D2"/>
    <w:rsid w:val="00BF5AB0"/>
    <w:rsid w:val="00C065DB"/>
    <w:rsid w:val="00C313E4"/>
    <w:rsid w:val="00C51B52"/>
    <w:rsid w:val="00C5432F"/>
    <w:rsid w:val="00C7392A"/>
    <w:rsid w:val="00C92242"/>
    <w:rsid w:val="00CA1212"/>
    <w:rsid w:val="00CB091D"/>
    <w:rsid w:val="00CB2D80"/>
    <w:rsid w:val="00CB5868"/>
    <w:rsid w:val="00CC1A49"/>
    <w:rsid w:val="00CE6AF6"/>
    <w:rsid w:val="00CF2221"/>
    <w:rsid w:val="00CF6DDA"/>
    <w:rsid w:val="00D01C84"/>
    <w:rsid w:val="00D02456"/>
    <w:rsid w:val="00D319C3"/>
    <w:rsid w:val="00D43452"/>
    <w:rsid w:val="00D627A2"/>
    <w:rsid w:val="00D86709"/>
    <w:rsid w:val="00DA4723"/>
    <w:rsid w:val="00DB43D4"/>
    <w:rsid w:val="00DB65C5"/>
    <w:rsid w:val="00DD2597"/>
    <w:rsid w:val="00DD2744"/>
    <w:rsid w:val="00DF26B3"/>
    <w:rsid w:val="00E140F7"/>
    <w:rsid w:val="00E16D27"/>
    <w:rsid w:val="00E3050E"/>
    <w:rsid w:val="00E323E4"/>
    <w:rsid w:val="00E45681"/>
    <w:rsid w:val="00EA36D8"/>
    <w:rsid w:val="00EA6F6C"/>
    <w:rsid w:val="00EB4ECE"/>
    <w:rsid w:val="00EC411D"/>
    <w:rsid w:val="00EC427F"/>
    <w:rsid w:val="00ED0BE3"/>
    <w:rsid w:val="00ED67A3"/>
    <w:rsid w:val="00EE6231"/>
    <w:rsid w:val="00F10EA6"/>
    <w:rsid w:val="00F12A78"/>
    <w:rsid w:val="00F16982"/>
    <w:rsid w:val="00F4668F"/>
    <w:rsid w:val="00F4759C"/>
    <w:rsid w:val="00F50FCC"/>
    <w:rsid w:val="00F56A8C"/>
    <w:rsid w:val="00F67FB7"/>
    <w:rsid w:val="00F8082B"/>
    <w:rsid w:val="00F86691"/>
    <w:rsid w:val="00FB4FBA"/>
    <w:rsid w:val="00FD250C"/>
    <w:rsid w:val="00FD3615"/>
    <w:rsid w:val="00FD68C4"/>
    <w:rsid w:val="00FF12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7754A"/>
  <w15:docId w15:val="{D1337A19-3089-4694-BAAE-C9F1102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C5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BC04B9"/>
    <w:pPr>
      <w:ind w:left="720"/>
      <w:contextualSpacing/>
    </w:pPr>
  </w:style>
  <w:style w:type="character" w:customStyle="1" w:styleId="text">
    <w:name w:val="text"/>
    <w:basedOn w:val="a0"/>
    <w:rsid w:val="00C92242"/>
  </w:style>
  <w:style w:type="character" w:customStyle="1" w:styleId="FontStyle22">
    <w:name w:val="Font Style22"/>
    <w:basedOn w:val="a0"/>
    <w:uiPriority w:val="99"/>
    <w:rsid w:val="00B31261"/>
    <w:rPr>
      <w:rFonts w:ascii="Trebuchet MS" w:hAnsi="Trebuchet MS" w:cs="Trebuchet MS"/>
      <w:sz w:val="20"/>
      <w:szCs w:val="20"/>
    </w:rPr>
  </w:style>
  <w:style w:type="paragraph" w:customStyle="1" w:styleId="Default">
    <w:name w:val="Default"/>
    <w:rsid w:val="006C7A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F2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hqqfzzve0YaPFol9Hy2Q827YFCw2JDc4n3gnr6A7vEA=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bDlPR4h7DZAcBLNRG2zbxTThvIe8tgyVlzwKON/rhFM=</DigestValue>
    </Reference>
  </SignedInfo>
  <SignatureValue>PEHVVp0hkwDj6phZZjMQb+qsh5wKgLQBNIE4R5kuVg1ccS5Snga8wSksjit46j3+
+5UD16tZC2EumMMwA92D9Q==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uR7oGcbe4It6MPosJcnBlgXn6w0=</DigestValue>
      </Reference>
      <Reference URI="/word/fontTable.xml?ContentType=application/vnd.openxmlformats-officedocument.wordprocessingml.fontTable+xml">
        <DigestMethod Algorithm="http://www.w3.org/2000/09/xmldsig#sha1"/>
        <DigestValue>thelzx+waGrxt6yZbfbmEPw+yS0=</DigestValue>
      </Reference>
      <Reference URI="/word/numbering.xml?ContentType=application/vnd.openxmlformats-officedocument.wordprocessingml.numbering+xml">
        <DigestMethod Algorithm="http://www.w3.org/2000/09/xmldsig#sha1"/>
        <DigestValue>kf+aag7tSr9FwlucSao3k0/M6kQ=</DigestValue>
      </Reference>
      <Reference URI="/word/settings.xml?ContentType=application/vnd.openxmlformats-officedocument.wordprocessingml.settings+xml">
        <DigestMethod Algorithm="http://www.w3.org/2000/09/xmldsig#sha1"/>
        <DigestValue>RZ24UQvyN/Iib+INY70AgKemEPg=</DigestValue>
      </Reference>
      <Reference URI="/word/styles.xml?ContentType=application/vnd.openxmlformats-officedocument.wordprocessingml.styles+xml">
        <DigestMethod Algorithm="http://www.w3.org/2000/09/xmldsig#sha1"/>
        <DigestValue>c6Cg5F8m/SNcNbhc30+sIsFj9pk=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GaqlsnVOpFb3477H4xa2isUhzoQ=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2019-02-15T08:27:59Z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2019-02-15T08:27:59Z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14BA-E42D-4FF4-B5B2-3980464F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creator>Алексей Ботвиньев</dc:creator>
  <cp:lastModifiedBy>Elena</cp:lastModifiedBy>
  <cp:revision>2</cp:revision>
  <cp:lastPrinted>2012-07-02T14:13:00Z</cp:lastPrinted>
  <dcterms:created xsi:type="dcterms:W3CDTF">2019-02-15T08:27:00Z</dcterms:created>
  <dcterms:modified xsi:type="dcterms:W3CDTF">2019-02-15T08:27:00Z</dcterms:modified>
</cp:coreProperties>
</file>