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C9" w:rsidRDefault="00B722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2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228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7228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7228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7228E">
        <w:rPr>
          <w:rFonts w:ascii="Times New Roman" w:hAnsi="Times New Roman" w:cs="Times New Roman"/>
          <w:color w:val="000000"/>
          <w:sz w:val="24"/>
          <w:szCs w:val="24"/>
        </w:rPr>
        <w:t>, (812) 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7228E">
        <w:rPr>
          <w:rFonts w:ascii="Times New Roman" w:hAnsi="Times New Roman" w:cs="Times New Roman"/>
          <w:color w:val="000000"/>
          <w:sz w:val="24"/>
          <w:szCs w:val="24"/>
        </w:rPr>
        <w:t xml:space="preserve"> являющейся на основании решения Арбитражного суда Тюменской области от 15 марта 2018 г. по делу № А70-1842/2018 конкурсным управляющим (ликвидатором) Сибирским банком реконструкции и развития (общество с ограниченной ответственностью) (Банк СБРР (ООО)), адрес регистрации: 625003, г. Тюмень, ул. Клары Цеткин, д. 61, корп. 1/2, ИНН 2125002247, ОГРН</w:t>
      </w:r>
      <w:r w:rsidR="00AE7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28E">
        <w:rPr>
          <w:rFonts w:ascii="Times New Roman" w:hAnsi="Times New Roman" w:cs="Times New Roman"/>
          <w:color w:val="000000"/>
          <w:sz w:val="24"/>
          <w:szCs w:val="24"/>
        </w:rPr>
        <w:t>1022100008336) (далее – КУ) (далее – финансовая организация)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9E645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950CC9" w:rsidRDefault="00950CC9" w:rsidP="00F031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:rsidR="00B7228E" w:rsidRPr="00F03148" w:rsidRDefault="00B7228E" w:rsidP="00F03148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148">
        <w:rPr>
          <w:rFonts w:ascii="Times New Roman" w:hAnsi="Times New Roman" w:cs="Times New Roman"/>
          <w:color w:val="000000"/>
          <w:sz w:val="24"/>
          <w:szCs w:val="24"/>
        </w:rPr>
        <w:t xml:space="preserve">Лот 1- Нежилое помещение - 49,90 кв. м, жилое помещение - 50,40 </w:t>
      </w:r>
      <w:proofErr w:type="spellStart"/>
      <w:r w:rsidRPr="00F0314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F03148">
        <w:rPr>
          <w:rFonts w:ascii="Times New Roman" w:hAnsi="Times New Roman" w:cs="Times New Roman"/>
          <w:color w:val="000000"/>
          <w:sz w:val="24"/>
          <w:szCs w:val="24"/>
        </w:rPr>
        <w:t xml:space="preserve">, адрес: Тюменская обл., г. Тобольск, 7 микрорайон, д. 26, кв. 147, 146, кадастровые номера 72:24:0304005:1072, 72:24:0304005:1090, этаж/этажность: 1/9, кондиционер (3 шт.), охранно-пожарная сигнализация, тревожная сигнализация, система видеонаблюдения, электросчетчик, вывески - </w:t>
      </w:r>
      <w:r w:rsidR="00F03148" w:rsidRPr="00F03148">
        <w:rPr>
          <w:rFonts w:ascii="Times New Roman" w:hAnsi="Times New Roman" w:cs="Times New Roman"/>
          <w:color w:val="000000"/>
          <w:sz w:val="24"/>
          <w:szCs w:val="24"/>
        </w:rPr>
        <w:t>5320062,48 рублей.</w:t>
      </w:r>
    </w:p>
    <w:p w:rsidR="00F03148" w:rsidRPr="00D07482" w:rsidRDefault="00F03148" w:rsidP="00F03148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482">
        <w:rPr>
          <w:rFonts w:ascii="Times New Roman" w:hAnsi="Times New Roman" w:cs="Times New Roman"/>
          <w:color w:val="000000"/>
          <w:sz w:val="24"/>
          <w:szCs w:val="24"/>
        </w:rPr>
        <w:t xml:space="preserve">Лот 2 - Нежилое помещение - 338,30 </w:t>
      </w:r>
      <w:proofErr w:type="spellStart"/>
      <w:r w:rsidRPr="00D07482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07482">
        <w:rPr>
          <w:rFonts w:ascii="Times New Roman" w:hAnsi="Times New Roman" w:cs="Times New Roman"/>
          <w:color w:val="000000"/>
          <w:sz w:val="24"/>
          <w:szCs w:val="24"/>
        </w:rPr>
        <w:t>, по адресу: г. Тюмень, ул. Некрасова, д. 11, кадастровый номер 72:23:0216005:4848, этаж/этажность: 1/6, мебель, оборудование, системы кондиционирования, сигнализации (25 поз.) - 47937696,6 рублей.</w:t>
      </w:r>
    </w:p>
    <w:p w:rsidR="00F03148" w:rsidRPr="00141B3B" w:rsidRDefault="00F03148" w:rsidP="00F03148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B3B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помещение - 689,80 </w:t>
      </w:r>
      <w:proofErr w:type="spellStart"/>
      <w:r w:rsidRPr="00141B3B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141B3B">
        <w:rPr>
          <w:rFonts w:ascii="Times New Roman" w:hAnsi="Times New Roman" w:cs="Times New Roman"/>
          <w:color w:val="000000"/>
          <w:sz w:val="24"/>
          <w:szCs w:val="24"/>
        </w:rPr>
        <w:t>, по адресу: г. Тюмень, ул. Клары Цеткин, д. 61, корпус 1/2, кадастровый номер 72:23:0216002:9901, этажность: 2, мебель, оборудование, системы кондиционирования (17 поз.) - 100816057,01 рублей.</w:t>
      </w:r>
      <w:bookmarkStart w:id="0" w:name="_GoBack"/>
      <w:bookmarkEnd w:id="0"/>
    </w:p>
    <w:p w:rsidR="00F03148" w:rsidRDefault="00F03148" w:rsidP="00F03148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B3B">
        <w:rPr>
          <w:rFonts w:ascii="Times New Roman" w:hAnsi="Times New Roman" w:cs="Times New Roman"/>
          <w:color w:val="000000"/>
          <w:sz w:val="24"/>
          <w:szCs w:val="24"/>
        </w:rPr>
        <w:t xml:space="preserve">Лот 4 - Нежилое помещение - 149,10 </w:t>
      </w:r>
      <w:proofErr w:type="spellStart"/>
      <w:r w:rsidRPr="00141B3B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F03148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F03148">
        <w:rPr>
          <w:rFonts w:ascii="Times New Roman" w:hAnsi="Times New Roman" w:cs="Times New Roman"/>
          <w:color w:val="000000"/>
          <w:sz w:val="24"/>
          <w:szCs w:val="24"/>
        </w:rPr>
        <w:t xml:space="preserve">, адрес: г. </w:t>
      </w:r>
      <w:proofErr w:type="spellStart"/>
      <w:r w:rsidRPr="00F03148">
        <w:rPr>
          <w:rFonts w:ascii="Times New Roman" w:hAnsi="Times New Roman" w:cs="Times New Roman"/>
          <w:color w:val="000000"/>
          <w:sz w:val="24"/>
          <w:szCs w:val="24"/>
        </w:rPr>
        <w:t>Тюмень,ул</w:t>
      </w:r>
      <w:proofErr w:type="spellEnd"/>
      <w:r w:rsidRPr="00F03148">
        <w:rPr>
          <w:rFonts w:ascii="Times New Roman" w:hAnsi="Times New Roman" w:cs="Times New Roman"/>
          <w:color w:val="000000"/>
          <w:sz w:val="24"/>
          <w:szCs w:val="24"/>
        </w:rPr>
        <w:t>. Широтная, д. 92/3, кадастровый номер 72:23:0430005:8484, этаж/этажность: 1/9, ограничения и обременения: краткосрочная аренда по 28.02.2019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03148">
        <w:rPr>
          <w:rFonts w:ascii="Times New Roman" w:hAnsi="Times New Roman" w:cs="Times New Roman"/>
          <w:color w:val="000000"/>
          <w:sz w:val="24"/>
          <w:szCs w:val="24"/>
        </w:rPr>
        <w:t>10036490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F03148" w:rsidRDefault="00F03148" w:rsidP="00F03148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r w:rsidRPr="00F03148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- 126,90 </w:t>
      </w:r>
      <w:proofErr w:type="spellStart"/>
      <w:r w:rsidRPr="00F0314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F03148">
        <w:rPr>
          <w:rFonts w:ascii="Times New Roman" w:hAnsi="Times New Roman" w:cs="Times New Roman"/>
          <w:color w:val="000000"/>
          <w:sz w:val="24"/>
          <w:szCs w:val="24"/>
        </w:rPr>
        <w:t>, адрес: ЯНАО, г. Салехард, ул. Свердлова, д. 42, помещения 63, 64, кадастровый номер 89:08:010106:245, этаж/этажность: 1/5, системы охранно-пожарной сигнализации с аварийным оповещением, видеонаблюдения, охранная система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03148">
        <w:rPr>
          <w:rFonts w:ascii="Times New Roman" w:hAnsi="Times New Roman" w:cs="Times New Roman"/>
          <w:color w:val="000000"/>
          <w:sz w:val="24"/>
          <w:szCs w:val="24"/>
        </w:rPr>
        <w:t>23640000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45F3F" w:rsidRDefault="00845F3F" w:rsidP="00845F3F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 xml:space="preserve">Жилое помещение - 54,90 </w:t>
      </w:r>
      <w:proofErr w:type="spell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45F3F">
        <w:rPr>
          <w:rFonts w:ascii="Times New Roman" w:hAnsi="Times New Roman" w:cs="Times New Roman"/>
          <w:color w:val="000000"/>
          <w:sz w:val="24"/>
          <w:szCs w:val="24"/>
        </w:rPr>
        <w:t>, адрес: Тюменская обл., г. Тюмень, ул. Газопромысловая, д. 5, кв. 131, кадастровый номер 72:23:0106002:11318, этаж/этажность: 7/9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>2570747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45F3F" w:rsidRDefault="00845F3F" w:rsidP="00845F3F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 xml:space="preserve">Жилое помещение - 38,10 </w:t>
      </w:r>
      <w:proofErr w:type="spell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45F3F">
        <w:rPr>
          <w:rFonts w:ascii="Times New Roman" w:hAnsi="Times New Roman" w:cs="Times New Roman"/>
          <w:color w:val="000000"/>
          <w:sz w:val="24"/>
          <w:szCs w:val="24"/>
        </w:rPr>
        <w:t>, адрес: Тюменская обл., г. Тюмень, ул. Газопромысловая, д. 5, кв. 132, кадастровый номер 72:23:0106002:11319, этаж/этажность: 7/9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>1869410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45F3F" w:rsidRDefault="00845F3F" w:rsidP="00845F3F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 xml:space="preserve">Жилое помещение - 57,80 </w:t>
      </w:r>
      <w:proofErr w:type="spell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45F3F">
        <w:rPr>
          <w:rFonts w:ascii="Times New Roman" w:hAnsi="Times New Roman" w:cs="Times New Roman"/>
          <w:color w:val="000000"/>
          <w:sz w:val="24"/>
          <w:szCs w:val="24"/>
        </w:rPr>
        <w:t>, адрес: Тюменская обл., г. Тюмень, ул. Газопромысловая, д. 5, кв. 134, кадастровый номер 72:23:0106002:11321, этаж/этажность: 7/9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>2680648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45F3F" w:rsidRDefault="00845F3F" w:rsidP="00845F3F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 xml:space="preserve">Жилое помещение - 30,20 </w:t>
      </w:r>
      <w:proofErr w:type="spell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45F3F">
        <w:rPr>
          <w:rFonts w:ascii="Times New Roman" w:hAnsi="Times New Roman" w:cs="Times New Roman"/>
          <w:color w:val="000000"/>
          <w:sz w:val="24"/>
          <w:szCs w:val="24"/>
        </w:rPr>
        <w:t>, адрес: Тюменская обл., г. Тюмень, ул. Беляева, д. 21, кв. 109, кадастровый номер 72:23:0106003:2489, этаж/этажность: 1/5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>1497000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45F3F" w:rsidRDefault="00845F3F" w:rsidP="00845F3F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 xml:space="preserve">Сооружение связи, адрес: Тюменская обл., г. Тюмень, ул. </w:t>
      </w:r>
      <w:proofErr w:type="spell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Мельникайте</w:t>
      </w:r>
      <w:proofErr w:type="spellEnd"/>
      <w:r w:rsidRPr="00845F3F">
        <w:rPr>
          <w:rFonts w:ascii="Times New Roman" w:hAnsi="Times New Roman" w:cs="Times New Roman"/>
          <w:color w:val="000000"/>
          <w:sz w:val="24"/>
          <w:szCs w:val="24"/>
        </w:rPr>
        <w:t>, кадастровый номер 72:23:0000000:12760, телефонная канализация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>382000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45F3F" w:rsidRDefault="00845F3F" w:rsidP="00845F3F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 xml:space="preserve">Сооружение, адрес: Тюменская обл., г. Тюмень, ул. Валерии </w:t>
      </w:r>
      <w:proofErr w:type="spellStart"/>
      <w:r w:rsidRPr="00845F3F">
        <w:rPr>
          <w:rFonts w:ascii="Times New Roman" w:hAnsi="Times New Roman" w:cs="Times New Roman"/>
          <w:color w:val="000000"/>
          <w:sz w:val="24"/>
          <w:szCs w:val="24"/>
        </w:rPr>
        <w:t>Гнаровской</w:t>
      </w:r>
      <w:proofErr w:type="spellEnd"/>
      <w:r w:rsidRPr="00845F3F">
        <w:rPr>
          <w:rFonts w:ascii="Times New Roman" w:hAnsi="Times New Roman" w:cs="Times New Roman"/>
          <w:color w:val="000000"/>
          <w:sz w:val="24"/>
          <w:szCs w:val="24"/>
        </w:rPr>
        <w:t xml:space="preserve"> - эп2, кадастровый номер 72:23:0430001:14980, телефонная канализация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>1715000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45F3F" w:rsidRPr="00845F3F" w:rsidRDefault="00845F3F" w:rsidP="00845F3F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12-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>Сооружение, адрес: Тюменская область, г. Тюмень, ул. 50 лет ВЛКСМ - эп7, кадастровый номер 72:23:0218006:21099, телефонная канализация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45F3F">
        <w:rPr>
          <w:rFonts w:ascii="Times New Roman" w:hAnsi="Times New Roman" w:cs="Times New Roman"/>
          <w:color w:val="000000"/>
          <w:sz w:val="24"/>
          <w:szCs w:val="24"/>
        </w:rPr>
        <w:t>2379000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</w:t>
      </w:r>
      <w:r w:rsidR="00547304">
        <w:rPr>
          <w:rFonts w:ascii="Times New Roman CYR" w:hAnsi="Times New Roman CYR" w:cs="Times New Roman CYR"/>
          <w:color w:val="000000"/>
        </w:rPr>
        <w:t>, а также о составе л</w:t>
      </w:r>
      <w:r w:rsidR="00CF09A2">
        <w:rPr>
          <w:rFonts w:ascii="Times New Roman CYR" w:hAnsi="Times New Roman CYR" w:cs="Times New Roman CYR"/>
          <w:color w:val="000000"/>
        </w:rPr>
        <w:t>отов 2,3</w:t>
      </w:r>
      <w:r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</w:t>
      </w:r>
      <w:r w:rsidR="00CF09A2" w:rsidRPr="00CF09A2">
        <w:rPr>
          <w:rFonts w:ascii="Times New Roman CYR" w:hAnsi="Times New Roman CYR" w:cs="Times New Roman CYR"/>
          <w:color w:val="000000"/>
        </w:rPr>
        <w:t xml:space="preserve">на электронной площадке АО «Российский аукционный дом» по адресу: </w:t>
      </w:r>
      <w:hyperlink r:id="rId5" w:history="1">
        <w:r w:rsidR="00CF09A2" w:rsidRPr="00CF09A2">
          <w:rPr>
            <w:rFonts w:ascii="Times New Roman CYR" w:hAnsi="Times New Roman CYR" w:cs="Times New Roman CYR"/>
            <w:color w:val="0563C1"/>
            <w:u w:val="single"/>
          </w:rPr>
          <w:t>http://lot-online.ru</w:t>
        </w:r>
      </w:hyperlink>
      <w:r w:rsidR="00CF09A2" w:rsidRPr="00CF09A2">
        <w:rPr>
          <w:rFonts w:ascii="Times New Roman CYR" w:hAnsi="Times New Roman CYR" w:cs="Times New Roman CYR"/>
          <w:color w:val="000000"/>
        </w:rPr>
        <w:t xml:space="preserve"> (далее – ЭТП), </w:t>
      </w:r>
      <w:r w:rsidR="00CF09A2" w:rsidRPr="00CF09A2">
        <w:rPr>
          <w:rFonts w:ascii="Times New Roman CYR" w:hAnsi="Times New Roman CYR" w:cs="Times New Roman CYR"/>
          <w:color w:val="000000"/>
        </w:rPr>
        <w:lastRenderedPageBreak/>
        <w:t>ЕФРСБ</w:t>
      </w:r>
      <w:r w:rsidR="00CF09A2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также </w:t>
      </w:r>
      <w:hyperlink r:id="rId6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47304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547304">
        <w:rPr>
          <w:rFonts w:ascii="Times New Roman CYR" w:hAnsi="Times New Roman CYR" w:cs="Times New Roman CYR"/>
          <w:b/>
          <w:color w:val="000000"/>
        </w:rPr>
        <w:t>11 декабря</w:t>
      </w:r>
      <w:r>
        <w:rPr>
          <w:b/>
        </w:rPr>
        <w:t xml:space="preserve"> </w:t>
      </w:r>
      <w:r w:rsidRPr="00C11EFF">
        <w:rPr>
          <w:b/>
        </w:rPr>
        <w:t>2018 г.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</w:t>
      </w:r>
      <w:r w:rsidR="00CF09A2">
        <w:rPr>
          <w:color w:val="000000"/>
          <w:sz w:val="22"/>
          <w:szCs w:val="22"/>
        </w:rPr>
        <w:t>ЭТП</w:t>
      </w:r>
      <w:r>
        <w:rPr>
          <w:rFonts w:ascii="Times New Roman CYR" w:hAnsi="Times New Roman CYR" w:cs="Times New Roman CYR"/>
          <w:color w:val="000000"/>
        </w:rPr>
        <w:t>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E85A4A">
        <w:rPr>
          <w:color w:val="000000"/>
        </w:rPr>
        <w:t>11 декабря</w:t>
      </w:r>
      <w:r>
        <w:rPr>
          <w:color w:val="000000"/>
        </w:rPr>
        <w:t xml:space="preserve"> </w:t>
      </w:r>
      <w:r w:rsidRPr="00C11EFF">
        <w:rPr>
          <w:color w:val="000000"/>
        </w:rPr>
        <w:t>2018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E85A4A">
        <w:rPr>
          <w:color w:val="000000"/>
        </w:rPr>
        <w:t>12</w:t>
      </w:r>
      <w:r w:rsidR="00547304" w:rsidRPr="00547304">
        <w:rPr>
          <w:color w:val="000000"/>
        </w:rPr>
        <w:t xml:space="preserve"> </w:t>
      </w:r>
      <w:r w:rsidR="00E85A4A">
        <w:rPr>
          <w:color w:val="000000"/>
        </w:rPr>
        <w:t>февраля</w:t>
      </w:r>
      <w:r w:rsidR="00547304" w:rsidRPr="00547304">
        <w:rPr>
          <w:color w:val="000000"/>
        </w:rPr>
        <w:t xml:space="preserve"> </w:t>
      </w:r>
      <w:r w:rsidR="00E85A4A">
        <w:rPr>
          <w:color w:val="000000"/>
        </w:rPr>
        <w:t>2019</w:t>
      </w:r>
      <w:r w:rsidR="00547304" w:rsidRPr="00547304">
        <w:rPr>
          <w:color w:val="000000"/>
        </w:rPr>
        <w:t xml:space="preserve"> г.</w:t>
      </w:r>
      <w:r w:rsidR="00547304" w:rsidRPr="00547304">
        <w:rPr>
          <w:b/>
          <w:color w:val="000000"/>
        </w:rPr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547304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547304">
        <w:rPr>
          <w:color w:val="000000"/>
        </w:rPr>
        <w:t>31 октября</w:t>
      </w:r>
      <w:r>
        <w:t xml:space="preserve"> 201</w:t>
      </w:r>
      <w:r w:rsidR="00547304">
        <w:t>8</w:t>
      </w:r>
      <w:r>
        <w:t xml:space="preserve"> г.</w:t>
      </w:r>
      <w:r>
        <w:rPr>
          <w:color w:val="000000"/>
        </w:rPr>
        <w:t>, а на участие в пов</w:t>
      </w:r>
      <w:r w:rsidR="00547304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547304">
        <w:rPr>
          <w:color w:val="000000"/>
        </w:rPr>
        <w:t>21 декабря</w:t>
      </w:r>
      <w:r>
        <w:t xml:space="preserve"> 2018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:rsidR="00950CC9" w:rsidRDefault="00F807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1-12</w:t>
      </w:r>
      <w:r w:rsidR="00950CC9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22 февраля</w:t>
      </w:r>
      <w:r w:rsidR="009E645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201</w:t>
      </w:r>
      <w:r w:rsidR="00074C76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г. по 21 мая 2019 г.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</w:t>
      </w:r>
      <w:r w:rsidR="0012268F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074C76">
        <w:rPr>
          <w:color w:val="000000"/>
        </w:rPr>
        <w:t>22 февраля</w:t>
      </w:r>
      <w:r>
        <w:rPr>
          <w:color w:val="000000"/>
        </w:rPr>
        <w:t xml:space="preserve"> 201</w:t>
      </w:r>
      <w:r w:rsidR="00074C76">
        <w:rPr>
          <w:color w:val="000000"/>
        </w:rPr>
        <w:t>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BC165C" w:rsidRPr="00BC165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950CC9" w:rsidRDefault="00C151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</w:t>
      </w:r>
      <w:r w:rsidR="00460E55">
        <w:rPr>
          <w:b/>
          <w:color w:val="000000"/>
        </w:rPr>
        <w:t xml:space="preserve"> 1</w:t>
      </w:r>
      <w:r w:rsidR="00BC165C" w:rsidRPr="00BC165C">
        <w:rPr>
          <w:b/>
          <w:color w:val="000000"/>
        </w:rPr>
        <w:t>: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460E55">
        <w:rPr>
          <w:color w:val="000000"/>
        </w:rPr>
        <w:t>22</w:t>
      </w:r>
      <w:r w:rsidR="009E6456">
        <w:rPr>
          <w:color w:val="000000"/>
        </w:rPr>
        <w:t xml:space="preserve"> </w:t>
      </w:r>
      <w:r w:rsidR="00460E55">
        <w:rPr>
          <w:color w:val="000000"/>
        </w:rPr>
        <w:t>февраля</w:t>
      </w:r>
      <w:r w:rsidR="009E6456">
        <w:rPr>
          <w:color w:val="000000"/>
        </w:rPr>
        <w:t xml:space="preserve"> </w:t>
      </w:r>
      <w:r w:rsidR="00460E55">
        <w:rPr>
          <w:color w:val="000000"/>
        </w:rPr>
        <w:t>2019</w:t>
      </w:r>
      <w:r>
        <w:rPr>
          <w:color w:val="000000"/>
        </w:rPr>
        <w:t xml:space="preserve"> г. по </w:t>
      </w:r>
      <w:r w:rsidR="00460E55">
        <w:rPr>
          <w:color w:val="000000"/>
        </w:rPr>
        <w:t>10</w:t>
      </w:r>
      <w:r>
        <w:rPr>
          <w:color w:val="000000"/>
        </w:rPr>
        <w:t xml:space="preserve"> </w:t>
      </w:r>
      <w:r w:rsidR="00460E55">
        <w:rPr>
          <w:color w:val="000000"/>
        </w:rPr>
        <w:t>апреля 2019</w:t>
      </w:r>
      <w:r>
        <w:rPr>
          <w:color w:val="000000"/>
        </w:rPr>
        <w:t xml:space="preserve"> г. - в размере </w:t>
      </w:r>
      <w:r w:rsidR="00C1519E">
        <w:rPr>
          <w:color w:val="000000"/>
        </w:rPr>
        <w:t>начальной цены продажи лота</w:t>
      </w:r>
      <w:r>
        <w:rPr>
          <w:color w:val="000000"/>
        </w:rPr>
        <w:t>;</w:t>
      </w:r>
    </w:p>
    <w:p w:rsidR="00950CC9" w:rsidRDefault="00460E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0E55">
        <w:rPr>
          <w:color w:val="000000"/>
        </w:rPr>
        <w:t xml:space="preserve">с </w:t>
      </w:r>
      <w:r>
        <w:rPr>
          <w:color w:val="000000"/>
        </w:rPr>
        <w:t>11 апреля</w:t>
      </w:r>
      <w:r w:rsidRPr="00460E55">
        <w:rPr>
          <w:color w:val="000000"/>
        </w:rPr>
        <w:t xml:space="preserve"> 2019 г. по </w:t>
      </w:r>
      <w:r>
        <w:rPr>
          <w:color w:val="000000"/>
        </w:rPr>
        <w:t>2</w:t>
      </w:r>
      <w:r w:rsidRPr="00460E55">
        <w:rPr>
          <w:color w:val="000000"/>
        </w:rPr>
        <w:t>0 апреля 2019 г.</w:t>
      </w:r>
      <w:r>
        <w:rPr>
          <w:color w:val="000000"/>
        </w:rPr>
        <w:t xml:space="preserve"> - в размере 90</w:t>
      </w:r>
      <w:r w:rsidR="00950CC9">
        <w:rPr>
          <w:color w:val="000000"/>
        </w:rPr>
        <w:t xml:space="preserve">,00% от начальной цены продажи </w:t>
      </w:r>
      <w:r w:rsidR="00C1519E" w:rsidRPr="00C1519E">
        <w:rPr>
          <w:color w:val="000000"/>
        </w:rPr>
        <w:t>лота</w:t>
      </w:r>
      <w:r w:rsidR="00950CC9">
        <w:rPr>
          <w:color w:val="000000"/>
        </w:rPr>
        <w:t>;</w:t>
      </w:r>
    </w:p>
    <w:p w:rsidR="00460E55" w:rsidRDefault="00460E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</w:t>
      </w:r>
      <w:r w:rsidRPr="00460E55">
        <w:rPr>
          <w:color w:val="000000"/>
        </w:rPr>
        <w:t xml:space="preserve">1 апреля 2019 г. по </w:t>
      </w:r>
      <w:r>
        <w:rPr>
          <w:color w:val="000000"/>
        </w:rPr>
        <w:t>3</w:t>
      </w:r>
      <w:r w:rsidRPr="00460E55">
        <w:rPr>
          <w:color w:val="000000"/>
        </w:rPr>
        <w:t>0 апрел</w:t>
      </w:r>
      <w:r>
        <w:rPr>
          <w:color w:val="000000"/>
        </w:rPr>
        <w:t>я 2019 г. - в размере 8</w:t>
      </w:r>
      <w:r w:rsidRPr="00460E55">
        <w:rPr>
          <w:color w:val="000000"/>
        </w:rPr>
        <w:t xml:space="preserve">0,00% от начальной цены продажи </w:t>
      </w:r>
      <w:r w:rsidR="00C1519E" w:rsidRPr="00C1519E">
        <w:rPr>
          <w:color w:val="000000"/>
        </w:rPr>
        <w:t>лота</w:t>
      </w:r>
      <w:r w:rsidRPr="00460E55">
        <w:rPr>
          <w:color w:val="000000"/>
        </w:rPr>
        <w:t>;</w:t>
      </w:r>
    </w:p>
    <w:p w:rsidR="00460E55" w:rsidRDefault="00460E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0E55">
        <w:rPr>
          <w:color w:val="000000"/>
        </w:rPr>
        <w:t xml:space="preserve">с </w:t>
      </w:r>
      <w:r>
        <w:rPr>
          <w:color w:val="000000"/>
        </w:rPr>
        <w:t>01 мая</w:t>
      </w:r>
      <w:r w:rsidRPr="00460E55">
        <w:rPr>
          <w:color w:val="000000"/>
        </w:rPr>
        <w:t xml:space="preserve"> 2019 г. по </w:t>
      </w:r>
      <w:r>
        <w:rPr>
          <w:color w:val="000000"/>
        </w:rPr>
        <w:t>11 мая</w:t>
      </w:r>
      <w:r w:rsidR="00C1519E">
        <w:rPr>
          <w:color w:val="000000"/>
        </w:rPr>
        <w:t xml:space="preserve"> 2019 г. - в размере 7</w:t>
      </w:r>
      <w:r w:rsidRPr="00460E55">
        <w:rPr>
          <w:color w:val="000000"/>
        </w:rPr>
        <w:t xml:space="preserve">0,00% от начальной цены продажи </w:t>
      </w:r>
      <w:r w:rsidR="00C1519E" w:rsidRPr="00C1519E">
        <w:rPr>
          <w:color w:val="000000"/>
        </w:rPr>
        <w:t>лота</w:t>
      </w:r>
      <w:r w:rsidRPr="00460E55">
        <w:rPr>
          <w:color w:val="000000"/>
        </w:rPr>
        <w:t>;</w:t>
      </w:r>
    </w:p>
    <w:p w:rsidR="00460E55" w:rsidRDefault="00460E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мая 2019 г. по 2</w:t>
      </w:r>
      <w:r w:rsidR="00C1519E">
        <w:rPr>
          <w:color w:val="000000"/>
        </w:rPr>
        <w:t>1 мая 2019 г. - в размере 6</w:t>
      </w:r>
      <w:r w:rsidRPr="00460E55">
        <w:rPr>
          <w:color w:val="000000"/>
        </w:rPr>
        <w:t xml:space="preserve">0,00% от начальной цены продажи </w:t>
      </w:r>
      <w:r w:rsidR="00C1519E" w:rsidRPr="00C1519E">
        <w:rPr>
          <w:color w:val="000000"/>
        </w:rPr>
        <w:t>лота</w:t>
      </w:r>
      <w:r w:rsidR="00653C83">
        <w:rPr>
          <w:color w:val="000000"/>
        </w:rPr>
        <w:t>.</w:t>
      </w:r>
    </w:p>
    <w:p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7950">
        <w:rPr>
          <w:b/>
          <w:color w:val="000000"/>
        </w:rPr>
        <w:t xml:space="preserve">Для лотов </w:t>
      </w:r>
      <w:r w:rsidR="00C1519E" w:rsidRPr="00B17950">
        <w:rPr>
          <w:b/>
          <w:color w:val="000000"/>
        </w:rPr>
        <w:t>2,10,12</w:t>
      </w:r>
      <w:r w:rsidRPr="00B17950">
        <w:rPr>
          <w:b/>
          <w:color w:val="000000"/>
        </w:rPr>
        <w:t>: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 xml:space="preserve">с 22 февраля 2019 г. по 10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начальной цены продажи лотов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11 апреля 2019 г. по 20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2019 г. по 30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 xml:space="preserve">с 01 мая 2019 г. по 11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 xml:space="preserve">с 12 мая 2019 г. по 21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</w:t>
      </w:r>
      <w:r w:rsidR="00653C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  <w:r w:rsidRPr="00C151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>с 22 февраля 2019 г. по 10 апреля 2019 г. - в размере начальной цены продажи лота;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>с 11 апреля 2019 г. по 20 апреля 2019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 размере 8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лота;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>с 21 апреля 2019 г. по 30 апрел</w:t>
      </w:r>
      <w:r>
        <w:rPr>
          <w:rFonts w:ascii="Times New Roman" w:hAnsi="Times New Roman" w:cs="Times New Roman"/>
          <w:color w:val="000000"/>
          <w:sz w:val="24"/>
          <w:szCs w:val="24"/>
        </w:rPr>
        <w:t>я 2019 г. - в размере 6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лота;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>с 01 мая 2019 г. по 11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4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лота;</w:t>
      </w:r>
    </w:p>
    <w:p w:rsidR="00C1519E" w:rsidRPr="00C1519E" w:rsidRDefault="00C1519E" w:rsidP="00C15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19E">
        <w:rPr>
          <w:rFonts w:ascii="Times New Roman" w:hAnsi="Times New Roman" w:cs="Times New Roman"/>
          <w:color w:val="000000"/>
          <w:sz w:val="24"/>
          <w:szCs w:val="24"/>
        </w:rPr>
        <w:t>с 12 мая 2019 г. по 21 мая 2019 г. - в 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C1519E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лота</w:t>
      </w:r>
      <w:r w:rsidR="00653C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  <w:r w:rsidRPr="001E5E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>с 22 февраля 2019 г. по 10 апреля 2019 г. - в размере начальной цены продажи лота;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>с 11 апреля 2019 г. по 20 апреля 2019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E5E0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2019 г. по 30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1E5E0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 xml:space="preserve">с 01 мая 2019 г. по 11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1E5E0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 xml:space="preserve">с 12 мая 2019 г. по 21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1E5E0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 w:rsidR="00653C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5</w:t>
      </w:r>
      <w:r w:rsidRPr="001E5E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>с 22 февраля 2019 г. по 10 апреля 2019 г. - в размере начальной цены продажи лота;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 xml:space="preserve">с 11 апреля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20 апреля 2019 г. - в размере 82</w:t>
      </w:r>
      <w:r w:rsidRPr="001E5E0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2019 г. по 30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1E5E0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E5E05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 xml:space="preserve">с 01 мая 2019 г. по 11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1E5E0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653C83" w:rsidRPr="001E5E05" w:rsidRDefault="001E5E05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E05">
        <w:rPr>
          <w:rFonts w:ascii="Times New Roman" w:hAnsi="Times New Roman" w:cs="Times New Roman"/>
          <w:color w:val="000000"/>
          <w:sz w:val="24"/>
          <w:szCs w:val="24"/>
        </w:rPr>
        <w:t xml:space="preserve">с 12 мая 2019 г. по 21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1E5E05">
        <w:rPr>
          <w:rFonts w:ascii="Times New Roman" w:hAnsi="Times New Roman" w:cs="Times New Roman"/>
          <w:color w:val="000000"/>
          <w:sz w:val="24"/>
          <w:szCs w:val="24"/>
        </w:rPr>
        <w:t>,00%</w:t>
      </w:r>
      <w:r w:rsidR="00653C83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:rsidR="00EF596C" w:rsidRPr="00EF596C" w:rsidRDefault="00EF596C" w:rsidP="00EF59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950">
        <w:rPr>
          <w:rFonts w:ascii="Times New Roman" w:hAnsi="Times New Roman" w:cs="Times New Roman"/>
          <w:b/>
          <w:color w:val="000000"/>
          <w:sz w:val="24"/>
          <w:szCs w:val="24"/>
        </w:rPr>
        <w:t>Для лотов 6</w:t>
      </w:r>
      <w:r w:rsidR="00F6232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B17950">
        <w:rPr>
          <w:rFonts w:ascii="Times New Roman" w:hAnsi="Times New Roman" w:cs="Times New Roman"/>
          <w:b/>
          <w:color w:val="000000"/>
          <w:sz w:val="24"/>
          <w:szCs w:val="24"/>
        </w:rPr>
        <w:t>8:</w:t>
      </w:r>
    </w:p>
    <w:p w:rsidR="00EF596C" w:rsidRPr="00EF596C" w:rsidRDefault="00EF596C" w:rsidP="00EF59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96C">
        <w:rPr>
          <w:rFonts w:ascii="Times New Roman" w:hAnsi="Times New Roman" w:cs="Times New Roman"/>
          <w:color w:val="000000"/>
          <w:sz w:val="24"/>
          <w:szCs w:val="24"/>
        </w:rPr>
        <w:t>с 22 февраля 2019 г. по 10 апреля 2019 г. - в размере начальной цены продажи лотов;</w:t>
      </w:r>
    </w:p>
    <w:p w:rsidR="00EF596C" w:rsidRPr="00EF596C" w:rsidRDefault="00EF596C" w:rsidP="00EF59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96C">
        <w:rPr>
          <w:rFonts w:ascii="Times New Roman" w:hAnsi="Times New Roman" w:cs="Times New Roman"/>
          <w:color w:val="000000"/>
          <w:sz w:val="24"/>
          <w:szCs w:val="24"/>
        </w:rPr>
        <w:t xml:space="preserve">с 11 апреля 2019 г. по 20 апреля 2019 г. - в размере </w:t>
      </w:r>
      <w:r w:rsidR="00897288"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Pr="00EF596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EF596C" w:rsidRPr="00EF596C" w:rsidRDefault="00EF596C" w:rsidP="00EF59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96C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2019 г. по 30 апреля 2019 г. - в размере </w:t>
      </w:r>
      <w:r w:rsidR="00897288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EF596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EF596C" w:rsidRPr="00EF596C" w:rsidRDefault="00EF596C" w:rsidP="00EF59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96C">
        <w:rPr>
          <w:rFonts w:ascii="Times New Roman" w:hAnsi="Times New Roman" w:cs="Times New Roman"/>
          <w:color w:val="000000"/>
          <w:sz w:val="24"/>
          <w:szCs w:val="24"/>
        </w:rPr>
        <w:t xml:space="preserve">с 01 мая 2019 г. по 11 мая 2019 г. - в размере </w:t>
      </w:r>
      <w:r w:rsidR="00897288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EF596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1E5E05" w:rsidRPr="001E5E05" w:rsidRDefault="00EF596C" w:rsidP="001E5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96C">
        <w:rPr>
          <w:rFonts w:ascii="Times New Roman" w:hAnsi="Times New Roman" w:cs="Times New Roman"/>
          <w:color w:val="000000"/>
          <w:sz w:val="24"/>
          <w:szCs w:val="24"/>
        </w:rPr>
        <w:t xml:space="preserve">с 12 мая 2019 г. по 21 мая 2019 г. - в размере </w:t>
      </w:r>
      <w:r w:rsidR="00897288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EF596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</w:t>
      </w:r>
      <w:r w:rsidR="00653C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3C83" w:rsidRPr="00653C83" w:rsidRDefault="00653C83" w:rsidP="00653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9</w:t>
      </w:r>
      <w:r w:rsidRPr="00653C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53C83" w:rsidRPr="00653C83" w:rsidRDefault="00653C83" w:rsidP="00653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C83">
        <w:rPr>
          <w:rFonts w:ascii="Times New Roman" w:hAnsi="Times New Roman" w:cs="Times New Roman"/>
          <w:color w:val="000000"/>
          <w:sz w:val="24"/>
          <w:szCs w:val="24"/>
        </w:rPr>
        <w:t>с 22 февраля 2019 г. по 10 апреля 2019 г. - в размере начальной цены продажи лота;</w:t>
      </w:r>
    </w:p>
    <w:p w:rsidR="00653C83" w:rsidRPr="00653C83" w:rsidRDefault="00653C83" w:rsidP="00653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C83">
        <w:rPr>
          <w:rFonts w:ascii="Times New Roman" w:hAnsi="Times New Roman" w:cs="Times New Roman"/>
          <w:color w:val="000000"/>
          <w:sz w:val="24"/>
          <w:szCs w:val="24"/>
        </w:rPr>
        <w:t xml:space="preserve">с 11 апреля 2019 г. по 20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Pr="00653C8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653C83" w:rsidRPr="00653C83" w:rsidRDefault="00653C83" w:rsidP="00653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C83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2019 г. по 30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653C8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653C83" w:rsidRPr="00653C83" w:rsidRDefault="00653C83" w:rsidP="00653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C83">
        <w:rPr>
          <w:rFonts w:ascii="Times New Roman" w:hAnsi="Times New Roman" w:cs="Times New Roman"/>
          <w:color w:val="000000"/>
          <w:sz w:val="24"/>
          <w:szCs w:val="24"/>
        </w:rPr>
        <w:t xml:space="preserve">с 01 мая 2019 г. по 11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Pr="00653C8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653C83" w:rsidRPr="00653C83" w:rsidRDefault="00653C83" w:rsidP="00653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C83">
        <w:rPr>
          <w:rFonts w:ascii="Times New Roman" w:hAnsi="Times New Roman" w:cs="Times New Roman"/>
          <w:color w:val="000000"/>
          <w:sz w:val="24"/>
          <w:szCs w:val="24"/>
        </w:rPr>
        <w:t xml:space="preserve">с 12 мая 2019 г. по 21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653C83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:rsidR="007830DC" w:rsidRPr="007830DC" w:rsidRDefault="007830DC" w:rsidP="0078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11</w:t>
      </w:r>
      <w:r w:rsidRPr="007830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830DC" w:rsidRPr="007830DC" w:rsidRDefault="007830DC" w:rsidP="0078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0DC">
        <w:rPr>
          <w:rFonts w:ascii="Times New Roman" w:hAnsi="Times New Roman" w:cs="Times New Roman"/>
          <w:color w:val="000000"/>
          <w:sz w:val="24"/>
          <w:szCs w:val="24"/>
        </w:rPr>
        <w:t>с 22 февраля 2019 г. по 10 апреля 2019 г. - в размере начальной цены продажи лота;</w:t>
      </w:r>
    </w:p>
    <w:p w:rsidR="007830DC" w:rsidRPr="007830DC" w:rsidRDefault="007830DC" w:rsidP="0078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0DC">
        <w:rPr>
          <w:rFonts w:ascii="Times New Roman" w:hAnsi="Times New Roman" w:cs="Times New Roman"/>
          <w:color w:val="000000"/>
          <w:sz w:val="24"/>
          <w:szCs w:val="24"/>
        </w:rPr>
        <w:t xml:space="preserve">с 11 апреля 2019 г. по 20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7830D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7830DC" w:rsidRPr="007830DC" w:rsidRDefault="007830DC" w:rsidP="0078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0DC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2019 г. по 30 апреля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7830D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7830DC" w:rsidRPr="007830DC" w:rsidRDefault="007830DC" w:rsidP="0078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0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01 мая 2019 г. по 11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7830D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7830DC" w:rsidRPr="007830DC" w:rsidRDefault="007830DC" w:rsidP="0078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0DC">
        <w:rPr>
          <w:rFonts w:ascii="Times New Roman" w:hAnsi="Times New Roman" w:cs="Times New Roman"/>
          <w:color w:val="000000"/>
          <w:sz w:val="24"/>
          <w:szCs w:val="24"/>
        </w:rPr>
        <w:t xml:space="preserve">с 12 мая 2019 г. по 21 мая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7830D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E6456" w:rsidRPr="0015099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</w:t>
      </w:r>
      <w:r w:rsidRPr="00C7356E">
        <w:rPr>
          <w:rFonts w:ascii="Times New Roman" w:hAnsi="Times New Roman" w:cs="Times New Roman"/>
          <w:sz w:val="24"/>
          <w:szCs w:val="24"/>
        </w:rPr>
        <w:t>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C7356E" w:rsidRPr="00C7356E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</w:t>
      </w: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наименование финансовой организации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Заявителя, дату проведения Торгов (период проведения Торгов ППП), за участие в которых вносится задаток, номер лота.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7356E">
        <w:rPr>
          <w:rFonts w:ascii="Times New Roman" w:hAnsi="Times New Roman" w:cs="Times New Roman"/>
          <w:sz w:val="24"/>
          <w:szCs w:val="24"/>
        </w:rPr>
        <w:t>8:30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 w:rsidR="00C7356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7356E">
        <w:rPr>
          <w:rFonts w:ascii="Times New Roman" w:hAnsi="Times New Roman" w:cs="Times New Roman"/>
          <w:sz w:val="24"/>
          <w:szCs w:val="24"/>
        </w:rPr>
        <w:t>17:30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7356E">
        <w:rPr>
          <w:rFonts w:ascii="Times New Roman" w:hAnsi="Times New Roman" w:cs="Times New Roman"/>
          <w:sz w:val="24"/>
          <w:szCs w:val="24"/>
        </w:rPr>
        <w:t xml:space="preserve">г. Тюмень, ул. Республики, д. 88/1, тел. 8 </w:t>
      </w:r>
      <w:r w:rsidR="001F6672">
        <w:rPr>
          <w:rFonts w:ascii="Times New Roman" w:hAnsi="Times New Roman" w:cs="Times New Roman"/>
          <w:sz w:val="24"/>
          <w:szCs w:val="24"/>
        </w:rPr>
        <w:t>(</w:t>
      </w:r>
      <w:r w:rsidR="00C7356E">
        <w:rPr>
          <w:rFonts w:ascii="Times New Roman" w:hAnsi="Times New Roman" w:cs="Times New Roman"/>
          <w:sz w:val="24"/>
          <w:szCs w:val="24"/>
        </w:rPr>
        <w:t xml:space="preserve">3452) 46-30-52, а также </w:t>
      </w:r>
      <w:proofErr w:type="gramStart"/>
      <w:r w:rsidR="00C7356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73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56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7356E">
        <w:rPr>
          <w:rFonts w:ascii="Times New Roman" w:hAnsi="Times New Roman" w:cs="Times New Roman"/>
          <w:sz w:val="24"/>
          <w:szCs w:val="24"/>
        </w:rPr>
        <w:t xml:space="preserve">: </w:t>
      </w:r>
      <w:r w:rsidR="00E12D03">
        <w:rPr>
          <w:rFonts w:ascii="Times New Roman" w:hAnsi="Times New Roman" w:cs="Times New Roman"/>
          <w:sz w:val="24"/>
          <w:szCs w:val="24"/>
        </w:rPr>
        <w:t>с 9:00 по 17:</w:t>
      </w:r>
      <w:r w:rsidR="00C7356E" w:rsidRPr="00C7356E">
        <w:rPr>
          <w:rFonts w:ascii="Times New Roman" w:hAnsi="Times New Roman" w:cs="Times New Roman"/>
          <w:sz w:val="24"/>
          <w:szCs w:val="24"/>
        </w:rPr>
        <w:t>00 (</w:t>
      </w:r>
      <w:r w:rsidR="00E12D03">
        <w:rPr>
          <w:rFonts w:ascii="Times New Roman" w:hAnsi="Times New Roman" w:cs="Times New Roman"/>
          <w:sz w:val="24"/>
          <w:szCs w:val="24"/>
        </w:rPr>
        <w:t>время местное</w:t>
      </w:r>
      <w:r w:rsidR="00C7356E" w:rsidRPr="00C7356E">
        <w:rPr>
          <w:rFonts w:ascii="Times New Roman" w:hAnsi="Times New Roman" w:cs="Times New Roman"/>
          <w:sz w:val="24"/>
          <w:szCs w:val="24"/>
        </w:rPr>
        <w:t xml:space="preserve">), </w:t>
      </w:r>
      <w:r w:rsidR="00E12D03" w:rsidRPr="00C7356E">
        <w:rPr>
          <w:rFonts w:ascii="Times New Roman" w:hAnsi="Times New Roman" w:cs="Times New Roman"/>
          <w:sz w:val="24"/>
          <w:szCs w:val="24"/>
        </w:rPr>
        <w:t>тел</w:t>
      </w:r>
      <w:r w:rsidR="008B7128">
        <w:rPr>
          <w:rFonts w:ascii="Times New Roman" w:hAnsi="Times New Roman" w:cs="Times New Roman"/>
          <w:sz w:val="24"/>
          <w:szCs w:val="24"/>
        </w:rPr>
        <w:t>. +7</w:t>
      </w:r>
      <w:r w:rsidR="00E12D03">
        <w:rPr>
          <w:rFonts w:ascii="Times New Roman" w:hAnsi="Times New Roman" w:cs="Times New Roman"/>
          <w:sz w:val="24"/>
          <w:szCs w:val="24"/>
        </w:rPr>
        <w:t>90887476</w:t>
      </w:r>
      <w:r w:rsidR="00E12D03" w:rsidRPr="00C7356E">
        <w:rPr>
          <w:rFonts w:ascii="Times New Roman" w:hAnsi="Times New Roman" w:cs="Times New Roman"/>
          <w:sz w:val="24"/>
          <w:szCs w:val="24"/>
        </w:rPr>
        <w:t>49</w:t>
      </w:r>
      <w:r w:rsidR="008B712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8B7128" w:rsidRPr="00C7356E">
          <w:rPr>
            <w:rFonts w:ascii="Times New Roman" w:hAnsi="Times New Roman" w:cs="Times New Roman"/>
            <w:color w:val="000000"/>
            <w:sz w:val="24"/>
            <w:szCs w:val="24"/>
          </w:rPr>
          <w:t>suslikov@auction-house.ru</w:t>
        </w:r>
      </w:hyperlink>
      <w:r w:rsidR="00074C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7128">
        <w:rPr>
          <w:rFonts w:ascii="Times New Roman" w:hAnsi="Times New Roman" w:cs="Times New Roman"/>
          <w:sz w:val="24"/>
          <w:szCs w:val="24"/>
        </w:rPr>
        <w:t xml:space="preserve"> Сусликов Дмитрий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CC9" w:rsidRDefault="00C7356E" w:rsidP="00C73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56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</w:t>
      </w:r>
      <w:r w:rsidRPr="00C7356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дом», 190000, г. Санкт-Петербург, пер. </w:t>
      </w:r>
      <w:proofErr w:type="spellStart"/>
      <w:r w:rsidRPr="00C7356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7356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7356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7356E">
        <w:rPr>
          <w:rFonts w:ascii="Times New Roman" w:hAnsi="Times New Roman" w:cs="Times New Roman"/>
          <w:sz w:val="24"/>
          <w:szCs w:val="24"/>
        </w:rPr>
        <w:t>, 8 (800) 777-57-57.</w:t>
      </w:r>
    </w:p>
    <w:sectPr w:rsidR="00950CC9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65C"/>
    <w:rsid w:val="00074C76"/>
    <w:rsid w:val="0012268F"/>
    <w:rsid w:val="00141B3B"/>
    <w:rsid w:val="0015099D"/>
    <w:rsid w:val="001E5E05"/>
    <w:rsid w:val="001F039D"/>
    <w:rsid w:val="001F6672"/>
    <w:rsid w:val="0043075B"/>
    <w:rsid w:val="00460E55"/>
    <w:rsid w:val="00467D6B"/>
    <w:rsid w:val="00547304"/>
    <w:rsid w:val="005C14FB"/>
    <w:rsid w:val="005F73B7"/>
    <w:rsid w:val="00653C83"/>
    <w:rsid w:val="00662676"/>
    <w:rsid w:val="007229EA"/>
    <w:rsid w:val="007830DC"/>
    <w:rsid w:val="00835DFF"/>
    <w:rsid w:val="00845F3F"/>
    <w:rsid w:val="00865FD7"/>
    <w:rsid w:val="00897288"/>
    <w:rsid w:val="008B7128"/>
    <w:rsid w:val="00950CC9"/>
    <w:rsid w:val="009E6456"/>
    <w:rsid w:val="00AE7A53"/>
    <w:rsid w:val="00B17950"/>
    <w:rsid w:val="00B26F56"/>
    <w:rsid w:val="00B7228E"/>
    <w:rsid w:val="00BC165C"/>
    <w:rsid w:val="00C11EFF"/>
    <w:rsid w:val="00C14C24"/>
    <w:rsid w:val="00C1519E"/>
    <w:rsid w:val="00C7356E"/>
    <w:rsid w:val="00CF09A2"/>
    <w:rsid w:val="00D07482"/>
    <w:rsid w:val="00D62667"/>
    <w:rsid w:val="00DE0234"/>
    <w:rsid w:val="00E12D03"/>
    <w:rsid w:val="00E614D3"/>
    <w:rsid w:val="00E85A4A"/>
    <w:rsid w:val="00EF596C"/>
    <w:rsid w:val="00F03148"/>
    <w:rsid w:val="00F62329"/>
    <w:rsid w:val="00F8078C"/>
    <w:rsid w:val="00F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9E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rsid w:val="00AE7A53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AE7A5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AE7A53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rsid w:val="00AE7A5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locked/>
    <w:rsid w:val="00AE7A53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rsid w:val="00AE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AE7A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likov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as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v.org.ru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Олейник Антон</cp:lastModifiedBy>
  <cp:revision>5</cp:revision>
  <dcterms:created xsi:type="dcterms:W3CDTF">2018-10-22T11:05:00Z</dcterms:created>
  <dcterms:modified xsi:type="dcterms:W3CDTF">2019-02-18T07:50:00Z</dcterms:modified>
</cp:coreProperties>
</file>