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D" w:rsidRPr="00A51311" w:rsidRDefault="00A51311" w:rsidP="00A51311">
      <w:pPr>
        <w:jc w:val="both"/>
        <w:rPr>
          <w:rFonts w:ascii="Times New Roman" w:hAnsi="Times New Roman" w:cs="Times New Roman"/>
        </w:rPr>
      </w:pPr>
      <w:r w:rsidRPr="00A51311">
        <w:rPr>
          <w:rFonts w:ascii="Times New Roman" w:hAnsi="Times New Roman" w:cs="Times New Roman"/>
          <w:color w:val="333333"/>
          <w:sz w:val="17"/>
          <w:szCs w:val="17"/>
        </w:rPr>
        <w:t>Организатор торгов</w:t>
      </w:r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r w:rsidRPr="00A51311">
        <w:rPr>
          <w:rFonts w:ascii="Times New Roman" w:hAnsi="Times New Roman" w:cs="Times New Roman"/>
          <w:color w:val="333333"/>
          <w:sz w:val="17"/>
          <w:szCs w:val="17"/>
        </w:rPr>
        <w:t>-</w:t>
      </w:r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общество с ограниченной ответственностью «Сервис Д» (ИНН/КПП 5249152508 /524901001, ОГРН 1165275057144. 606000, Нижегородская обл.,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.Д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зержинск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, территория Восточный промрайон Оргстекло, кор.226, оф.73, тел. 88313310063, e-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mail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: servis-d2016@yandex.ru), действующий на основании договора на организацию и проведение торгов № 11 от 10.10.2018г., заключенного</w:t>
      </w:r>
      <w:bookmarkStart w:id="0" w:name="_GoBack"/>
      <w:bookmarkEnd w:id="0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с АО «Дзержинское оргстекло» (ИНН 5249058752, ОГРН 1025201740684. 606000, Нижегородская обл.,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г.Дзержинск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территория Восточный промрайон; Решением Арбитражного суда Нижегородской области от 02.11.2015г. по делу №А43-31669/2014 в отношении имущества АО «Дзержинское оргстекло» введена процедура конкурсного производства, конкурсным управляющим утвержден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Мисливец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А.В. (ИНН 524900455967 , СНИЛС 118-289-056 76. 606031,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.Д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зержинск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Нижегородской обл., пр-т Циолковского, дом 71/2, а/я 4, член СОАУ «Континент» (СРО) (191187,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г.Санкт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-Петербург, ул. Чайковского, д.12,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лит.В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; ИНН 7810274570 , ОГРН 1027804888704), запись в ЕГРП СРО АУ №0007 от 10.06.2003г.)) сообщает, что по результатам повторных электронных торгов в форме открытого аукциона на повышение с использованием открытой формы представления предложений о цене по продаже имущества АО «Дзержинское оргстекло» (ИНН 5249058752, ОРГН 1025201740684. 606000, Нижегородская обл.,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.Д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зержинск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территория Восточный промрайон) по Лоту №1: Земельные участки, имеющие кадастровые номера (далее -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№):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№52:21:0000012:2141 площадью 6002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.м</w:t>
      </w:r>
      <w:proofErr w:type="spellEnd"/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№52:21:0000012:2096 площадью 8920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№52:21:0000012:2196 площадью 9373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№52:21:0000012:2050 площадью 18642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№52:21:0000012:2015 площадью 2324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№52:21:0000012:2013 площадью 364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№52:21:0000012:2052 площадью 6154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.м</w:t>
      </w:r>
      <w:proofErr w:type="spellEnd"/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 52:21:0000012:2055 площадью 2302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№52:21:0000012:2056 площадью 665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№52:21:0000012:2049 площадью 5439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№52:21:0000012:2016 площадью 866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; нежилые здания: Корпус №282 площадью 451,1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.м</w:t>
      </w:r>
      <w:proofErr w:type="spellEnd"/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№52:21:00000012:574, Корпус №85 - цех получения АГЦ площадью 1941,3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№52:21:00000012:826, Корпус хранения (Корпус 85А) площадью 1333,6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№52:21:00000000:2452, Нежилое здание (корпус залива 85 В) площадью 149,4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№52:21:00000012:838, Корпус №92, площадью 238,6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. №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52:21:0000000:2462, Корпус №80 площадью 4551,9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 52:21:0000000:2467, Корпус №81 площадью 4641,7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№52:21:0000000:2464, Корпус №97 площадью 495,8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№52:21:00000000:2461, Склад синильной кислоты (нежилое пристроенное здание) (корпус 97 Б) площадью 33,2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№52:21:00000012:660, Корпус №94 площадью 1230,9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.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№52:21:0000000:2450, Корпус №171 площадью 3838,2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№52:21:00000000:2458, Корпус №69 площадью 877,1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№52:21:00000000:2463, Подстанция №16 площадью 131,2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№52:21:0000000:2465, Корпус 171м (слесарная мастерская) площадью 45,6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. №52:21:0000000:2460;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сооружения: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Гpадиpня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вентилятоp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площадью 1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.м</w:t>
      </w:r>
      <w:proofErr w:type="spellEnd"/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№52:21:0000012:1448, Вентиляционная труба площадью 70,0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№52:21:0000000:2447, Площадка бетонная площадью 900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№52:21:0000000:2440, Вентиляционная труба площадью 54,0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№52:21:0000000:2442, Навес склада извести площадью 80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,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№52:21:0000012:1606, Резервуар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спецстоков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площадью 8,7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№52:21:00000000:2443, Насосная станция площадью 318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кв.м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№52:21:00000000:2446, Отстойник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спецстоков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(94 б) объем 920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куб.м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. №52:21:0000000:2445, Канализация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спец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.с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токов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протяженностью 2181м.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кад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. №52:21:0000012:2059; а так же оборудование и иное имущество в количестве 553 позиции (Публикация о торгах в газете «Коммерсантъ» №33(6512) от 22.02.2019г., объявление № 52030322751, стр. 69), назначенных на 15.04.2019г. в 11.00 час. (</w:t>
      </w:r>
      <w:proofErr w:type="spellStart"/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мск</w:t>
      </w:r>
      <w:proofErr w:type="spellEnd"/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>), признанных несостоявшимися в связи с допуском к торгам одного участника - общество с ограниченной ответственностью «СНК» (ИНН 5258136735 , ОГРН 1175275033152), действующего от имени общества с ограниченной ответственностью "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" (Далее – ООО "Металл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") (ИНН 5261067062, ОГРН 1095261000746, адрес: 603090, Нижегородская обл., г. Нижний Новгород, пр-т Ленина, д. 73, оф. 201) согласно агентского договора от 01.04.2019г., между акционерным обществом «Дзержинское оргстекло» (ИНН 5249058752, ОГРН 1025201740684) и ООО "Металл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" (ИНН 5261067062, ОГРН 1095261000746) заключен договор купли-продажи имущества по Лоту №1 (РАД-160237) от 08.04.2019г. по цене предложения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- 47 940 712,74 руб., подписанный </w:t>
      </w:r>
      <w:proofErr w:type="gram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экземпляр</w:t>
      </w:r>
      <w:proofErr w:type="gram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 которого со стороны ООО "Металл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" поступил в адрес конкурсного управляющего АО «Дзержинское оргстекло» 17.05.2019г. Заинтересованность ООО "Металл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 xml:space="preserve">" по отношению к должнику, конкурсным кредиторам, конкурсному управляющему отсутствует. Конкурсный управляющий, а также СОАУ «Континент» (СРО) в капитале ООО "Металл </w:t>
      </w:r>
      <w:proofErr w:type="spellStart"/>
      <w:r w:rsidRPr="00A51311">
        <w:rPr>
          <w:rFonts w:ascii="Times New Roman" w:hAnsi="Times New Roman" w:cs="Times New Roman"/>
          <w:color w:val="333333"/>
          <w:sz w:val="17"/>
          <w:szCs w:val="17"/>
        </w:rPr>
        <w:t>Груп</w:t>
      </w:r>
      <w:proofErr w:type="spellEnd"/>
      <w:r w:rsidRPr="00A51311">
        <w:rPr>
          <w:rFonts w:ascii="Times New Roman" w:hAnsi="Times New Roman" w:cs="Times New Roman"/>
          <w:color w:val="333333"/>
          <w:sz w:val="17"/>
          <w:szCs w:val="17"/>
        </w:rPr>
        <w:t>" не участвуют. Принято решение о заключении договора купли-продажи с единственным участником торгов.</w:t>
      </w:r>
    </w:p>
    <w:sectPr w:rsidR="00262B5D" w:rsidRPr="00A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1"/>
    <w:rsid w:val="00262B5D"/>
    <w:rsid w:val="00A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2019-05-20T13:28:00Z</dcterms:created>
  <dcterms:modified xsi:type="dcterms:W3CDTF">2019-05-20T13:28:00Z</dcterms:modified>
</cp:coreProperties>
</file>