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760DC5">
        <w:rPr>
          <w:rFonts w:ascii="Times New Roman" w:hAnsi="Times New Roman" w:cs="Times New Roman"/>
        </w:rPr>
        <w:t>ябинск</w:t>
      </w:r>
      <w:r w:rsidR="00760DC5">
        <w:rPr>
          <w:rFonts w:ascii="Times New Roman" w:hAnsi="Times New Roman" w:cs="Times New Roman"/>
        </w:rPr>
        <w:tab/>
        <w:t xml:space="preserve">   «__» __________   2019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3008C6" w:rsidP="00760A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Егай</w:t>
      </w:r>
      <w:proofErr w:type="spellEnd"/>
      <w:r>
        <w:rPr>
          <w:rFonts w:ascii="Times New Roman" w:hAnsi="Times New Roman" w:cs="Times New Roman"/>
        </w:rPr>
        <w:t xml:space="preserve"> Дмитрий Сидорович, именуемый</w:t>
      </w:r>
      <w:r w:rsidR="00760AA3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>шем Продавец, в лице финансового</w:t>
      </w:r>
      <w:r w:rsidR="00760AA3">
        <w:rPr>
          <w:rFonts w:ascii="Times New Roman" w:hAnsi="Times New Roman" w:cs="Times New Roman"/>
        </w:rPr>
        <w:t xml:space="preserve"> упр</w:t>
      </w:r>
      <w:r>
        <w:rPr>
          <w:rFonts w:ascii="Times New Roman" w:hAnsi="Times New Roman" w:cs="Times New Roman"/>
        </w:rPr>
        <w:t>авляющего Гусева Михаила Сергеевича</w:t>
      </w:r>
      <w:r w:rsidR="00760AA3">
        <w:rPr>
          <w:rFonts w:ascii="Times New Roman" w:hAnsi="Times New Roman" w:cs="Times New Roman"/>
        </w:rPr>
        <w:t>, действующего на основании Решения Арбитражног</w:t>
      </w:r>
      <w:r>
        <w:rPr>
          <w:rFonts w:ascii="Times New Roman" w:hAnsi="Times New Roman" w:cs="Times New Roman"/>
        </w:rPr>
        <w:t>о суда Челябинской области от 15 июля 2017 года по делу № 76-32349/2016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Лота № 1  , выставлено финансовым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3008C6">
        <w:rPr>
          <w:rFonts w:ascii="Times New Roman" w:hAnsi="Times New Roman" w:cs="Times New Roman"/>
        </w:rPr>
        <w:t>лектронной торговой площадке</w:t>
      </w:r>
      <w:r w:rsidR="008B4C13">
        <w:rPr>
          <w:rFonts w:ascii="Times New Roman" w:hAnsi="Times New Roman" w:cs="Times New Roman"/>
        </w:rPr>
        <w:t xml:space="preserve"> Акционерное общество "Российский Аукционный Дом"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Pr="002C692B" w:rsidRDefault="00760AA3" w:rsidP="002C692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  <w:r w:rsidR="008B4C13" w:rsidRPr="002A49DD">
        <w:rPr>
          <w:rFonts w:ascii="Times New Roman" w:hAnsi="Times New Roman"/>
          <w:sz w:val="24"/>
          <w:szCs w:val="24"/>
        </w:rPr>
        <w:t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в залоге у </w:t>
      </w:r>
      <w:r w:rsidR="008B4C13">
        <w:rPr>
          <w:rFonts w:ascii="Times New Roman" w:hAnsi="Times New Roman" w:cs="Times New Roman"/>
        </w:rPr>
        <w:t xml:space="preserve">АКБ «Абсолют </w:t>
      </w:r>
      <w:r w:rsidR="002C692B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»</w:t>
      </w:r>
      <w:r w:rsidR="002C692B">
        <w:rPr>
          <w:rFonts w:ascii="Times New Roman" w:hAnsi="Times New Roman" w:cs="Times New Roman"/>
        </w:rPr>
        <w:t>(</w:t>
      </w:r>
      <w:r w:rsidR="008B4C13">
        <w:rPr>
          <w:rFonts w:ascii="Times New Roman" w:hAnsi="Times New Roman" w:cs="Times New Roman"/>
        </w:rPr>
        <w:t>П</w:t>
      </w:r>
      <w:r w:rsidR="002C692B">
        <w:rPr>
          <w:rFonts w:ascii="Times New Roman" w:hAnsi="Times New Roman" w:cs="Times New Roman"/>
        </w:rPr>
        <w:t>АО)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760DC5">
        <w:rPr>
          <w:rFonts w:ascii="Times New Roman" w:hAnsi="Times New Roman" w:cs="Times New Roman"/>
        </w:rPr>
        <w:t>ет  2 001 722</w:t>
      </w:r>
      <w:r w:rsidR="002C692B">
        <w:rPr>
          <w:rFonts w:ascii="Times New Roman" w:hAnsi="Times New Roman" w:cs="Times New Roman"/>
        </w:rPr>
        <w:t xml:space="preserve"> </w:t>
      </w:r>
      <w:r w:rsidR="00760DC5">
        <w:rPr>
          <w:rFonts w:ascii="Times New Roman" w:hAnsi="Times New Roman" w:cs="Times New Roman"/>
        </w:rPr>
        <w:t>руб. 29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701AED">
        <w:rPr>
          <w:rFonts w:ascii="Times New Roman" w:hAnsi="Times New Roman" w:cs="Times New Roman"/>
        </w:rPr>
        <w:t xml:space="preserve"> специальный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8B4C13">
        <w:rPr>
          <w:rFonts w:ascii="Times New Roman" w:hAnsi="Times New Roman" w:cs="Times New Roman"/>
        </w:rPr>
        <w:t>м</w:t>
      </w:r>
      <w:r w:rsidR="00760DC5">
        <w:rPr>
          <w:rFonts w:ascii="Times New Roman" w:hAnsi="Times New Roman" w:cs="Times New Roman"/>
        </w:rPr>
        <w:t>а договора составляет  2 001 722 руб. 29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8B4C13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Финансовый управляющий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Егай Дмитрия Сидоровича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7423004062, КПП 745901001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40817810430000006465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Банк "Снежинский" АО г.Снежинск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30101810600000000799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047501799.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162565"/>
    <w:rsid w:val="002C692B"/>
    <w:rsid w:val="003008C6"/>
    <w:rsid w:val="003A438D"/>
    <w:rsid w:val="00543638"/>
    <w:rsid w:val="005E24D7"/>
    <w:rsid w:val="0061681D"/>
    <w:rsid w:val="00701AED"/>
    <w:rsid w:val="00760AA3"/>
    <w:rsid w:val="00760DC5"/>
    <w:rsid w:val="007A0CBF"/>
    <w:rsid w:val="008B4C13"/>
    <w:rsid w:val="00AC19EF"/>
    <w:rsid w:val="00B57BCD"/>
    <w:rsid w:val="00EB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10</cp:revision>
  <dcterms:created xsi:type="dcterms:W3CDTF">2015-01-17T12:25:00Z</dcterms:created>
  <dcterms:modified xsi:type="dcterms:W3CDTF">2019-02-28T07:43:00Z</dcterms:modified>
</cp:coreProperties>
</file>