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1F14F6" w:rsidRPr="00CA3C3B" w:rsidRDefault="00A95F48" w:rsidP="001F14F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F4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5F4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95F48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A95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F48">
        <w:rPr>
          <w:rFonts w:ascii="Times New Roman" w:hAnsi="Times New Roman" w:cs="Times New Roman"/>
          <w:sz w:val="24"/>
          <w:szCs w:val="24"/>
        </w:rPr>
        <w:t>В, (812) 334-26-04, 8(800) 777-57-57, zamurueva@auction-house.ru)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, </w:t>
      </w:r>
      <w:r w:rsidR="00AE02A0" w:rsidRPr="00AE02A0">
        <w:rPr>
          <w:rFonts w:ascii="Times New Roman" w:hAnsi="Times New Roman" w:cs="Times New Roman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</w:t>
      </w:r>
      <w:r w:rsidR="00AE02A0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являющаяся на основании решения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24 февраля 2016 г. по делу №А40-252160/15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Pr="00A95F48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Публичным акционерным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обществом акционерного коммерческого банка «Балтика»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ПАО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АКБ «Балтика»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CF3ECC">
        <w:rPr>
          <w:rFonts w:ascii="Times New Roman" w:hAnsi="Times New Roman" w:cs="Times New Roman"/>
          <w:color w:val="000000"/>
          <w:sz w:val="24"/>
          <w:szCs w:val="24"/>
        </w:rPr>
        <w:t>121069,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ECC">
        <w:rPr>
          <w:rFonts w:ascii="Times New Roman" w:hAnsi="Times New Roman" w:cs="Times New Roman"/>
          <w:color w:val="000000"/>
          <w:sz w:val="24"/>
          <w:szCs w:val="24"/>
        </w:rPr>
        <w:t xml:space="preserve">Москва, пер. </w:t>
      </w:r>
      <w:proofErr w:type="spellStart"/>
      <w:r w:rsidRPr="00CF3ECC">
        <w:rPr>
          <w:rFonts w:ascii="Times New Roman" w:hAnsi="Times New Roman" w:cs="Times New Roman"/>
          <w:color w:val="000000"/>
          <w:sz w:val="24"/>
          <w:szCs w:val="24"/>
        </w:rPr>
        <w:t>Трубниковский</w:t>
      </w:r>
      <w:proofErr w:type="spellEnd"/>
      <w:r w:rsidRPr="00CF3ECC">
        <w:rPr>
          <w:rFonts w:ascii="Times New Roman" w:hAnsi="Times New Roman" w:cs="Times New Roman"/>
          <w:color w:val="000000"/>
          <w:sz w:val="24"/>
          <w:szCs w:val="24"/>
        </w:rPr>
        <w:t>, д. 13, стр. 1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Pr="00CF3ECC">
        <w:rPr>
          <w:rFonts w:ascii="Times New Roman" w:hAnsi="Times New Roman" w:cs="Times New Roman"/>
          <w:color w:val="000000"/>
          <w:sz w:val="24"/>
          <w:szCs w:val="24"/>
        </w:rPr>
        <w:t>3900000834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CF3ECC">
        <w:rPr>
          <w:rFonts w:ascii="Times New Roman" w:hAnsi="Times New Roman" w:cs="Times New Roman"/>
          <w:color w:val="000000"/>
          <w:sz w:val="24"/>
          <w:szCs w:val="24"/>
        </w:rPr>
        <w:t>1023900001993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</w:t>
      </w:r>
      <w:r w:rsidR="001F14F6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F14F6" w:rsidRPr="006F1158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1F14F6" w:rsidRPr="006F1158">
        <w:rPr>
          <w:rFonts w:ascii="Times New Roman" w:hAnsi="Times New Roman" w:cs="Times New Roman"/>
          <w:sz w:val="24"/>
          <w:lang w:eastAsia="ru-RU"/>
        </w:rPr>
        <w:t xml:space="preserve">в электронные </w:t>
      </w:r>
      <w:r w:rsidR="001F14F6" w:rsidRPr="00612018">
        <w:rPr>
          <w:rFonts w:ascii="Times New Roman" w:hAnsi="Times New Roman" w:cs="Times New Roman"/>
          <w:b/>
          <w:sz w:val="24"/>
          <w:lang w:eastAsia="ru-RU"/>
        </w:rPr>
        <w:t xml:space="preserve">торги </w:t>
      </w:r>
      <w:r w:rsidR="001F14F6"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1F14F6">
        <w:rPr>
          <w:rFonts w:ascii="Times New Roman" w:hAnsi="Times New Roman" w:cs="Times New Roman"/>
          <w:sz w:val="24"/>
          <w:lang w:eastAsia="ru-RU"/>
        </w:rPr>
        <w:t xml:space="preserve"> финансовой организации</w:t>
      </w:r>
      <w:r w:rsidR="001F14F6" w:rsidRPr="001F14F6">
        <w:t xml:space="preserve"> </w:t>
      </w:r>
      <w:r w:rsidR="001F14F6" w:rsidRPr="001F14F6">
        <w:rPr>
          <w:rFonts w:ascii="Times New Roman" w:hAnsi="Times New Roman" w:cs="Times New Roman"/>
          <w:sz w:val="24"/>
          <w:lang w:eastAsia="ru-RU"/>
        </w:rPr>
        <w:t xml:space="preserve">и </w:t>
      </w:r>
      <w:r w:rsidR="001F14F6">
        <w:rPr>
          <w:rFonts w:ascii="Times New Roman" w:hAnsi="Times New Roman" w:cs="Times New Roman"/>
          <w:sz w:val="24"/>
          <w:lang w:eastAsia="ru-RU"/>
        </w:rPr>
        <w:t xml:space="preserve">торгов </w:t>
      </w:r>
      <w:r w:rsidR="001F14F6" w:rsidRPr="001F14F6">
        <w:rPr>
          <w:rFonts w:ascii="Times New Roman" w:hAnsi="Times New Roman" w:cs="Times New Roman"/>
          <w:sz w:val="24"/>
          <w:lang w:eastAsia="ru-RU"/>
        </w:rPr>
        <w:t xml:space="preserve">посредством публичного </w:t>
      </w:r>
      <w:r w:rsidR="001F14F6" w:rsidRPr="001F14F6">
        <w:rPr>
          <w:rFonts w:ascii="Times New Roman" w:hAnsi="Times New Roman" w:cs="Times New Roman"/>
          <w:sz w:val="24"/>
          <w:szCs w:val="24"/>
        </w:rPr>
        <w:t>предложения</w:t>
      </w:r>
      <w:r w:rsidR="001F14F6" w:rsidRPr="001F14F6">
        <w:rPr>
          <w:rFonts w:ascii="Times New Roman" w:hAnsi="Times New Roman" w:cs="Times New Roman"/>
          <w:sz w:val="24"/>
          <w:szCs w:val="24"/>
        </w:rPr>
        <w:t xml:space="preserve"> (в сообщение </w:t>
      </w:r>
      <w:r w:rsidR="001F14F6" w:rsidRPr="001F14F6">
        <w:rPr>
          <w:rFonts w:ascii="Times New Roman" w:hAnsi="Times New Roman" w:cs="Times New Roman"/>
          <w:sz w:val="24"/>
          <w:szCs w:val="24"/>
        </w:rPr>
        <w:t>№</w:t>
      </w:r>
      <w:r w:rsidR="0072433D">
        <w:rPr>
          <w:rFonts w:ascii="Times New Roman" w:hAnsi="Times New Roman" w:cs="Times New Roman"/>
          <w:sz w:val="24"/>
          <w:szCs w:val="24"/>
        </w:rPr>
        <w:t xml:space="preserve">78030240796 </w:t>
      </w:r>
      <w:r w:rsidR="001F14F6" w:rsidRPr="001F14F6">
        <w:rPr>
          <w:rFonts w:ascii="Times New Roman" w:hAnsi="Times New Roman" w:cs="Times New Roman"/>
          <w:sz w:val="24"/>
          <w:szCs w:val="24"/>
        </w:rPr>
        <w:t>в газете «Коммерсантъ» от 16.03.2019 №46(6526)</w:t>
      </w:r>
      <w:r w:rsidR="001F14F6" w:rsidRPr="001F14F6">
        <w:rPr>
          <w:rFonts w:ascii="Times New Roman" w:hAnsi="Times New Roman" w:cs="Times New Roman"/>
          <w:sz w:val="24"/>
          <w:szCs w:val="24"/>
        </w:rPr>
        <w:t>)</w:t>
      </w:r>
      <w:r w:rsidR="001F14F6" w:rsidRPr="001F14F6">
        <w:rPr>
          <w:rFonts w:ascii="Times New Roman" w:hAnsi="Times New Roman" w:cs="Times New Roman"/>
          <w:sz w:val="24"/>
          <w:szCs w:val="24"/>
        </w:rPr>
        <w:t xml:space="preserve">, в связи </w:t>
      </w:r>
      <w:r w:rsidR="001F14F6" w:rsidRPr="001F14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F14F6" w:rsidRPr="001F14F6">
        <w:rPr>
          <w:rFonts w:ascii="Times New Roman" w:hAnsi="Times New Roman" w:cs="Times New Roman"/>
          <w:sz w:val="24"/>
          <w:szCs w:val="24"/>
        </w:rPr>
        <w:t xml:space="preserve"> погашениями по кредитным договорам наименование лота 19 читать в следующей редакции</w:t>
      </w:r>
      <w:r w:rsidR="001F14F6" w:rsidRPr="001F14F6">
        <w:rPr>
          <w:rFonts w:ascii="Times New Roman" w:hAnsi="Times New Roman" w:cs="Times New Roman"/>
          <w:sz w:val="24"/>
          <w:szCs w:val="24"/>
        </w:rPr>
        <w:t xml:space="preserve">: </w:t>
      </w:r>
      <w:r w:rsidR="001F14F6">
        <w:rPr>
          <w:rFonts w:ascii="Times New Roman" w:hAnsi="Times New Roman" w:cs="Times New Roman"/>
          <w:sz w:val="24"/>
        </w:rPr>
        <w:t>л</w:t>
      </w:r>
      <w:r w:rsidR="001F14F6">
        <w:rPr>
          <w:rFonts w:ascii="Times New Roman" w:hAnsi="Times New Roman" w:cs="Times New Roman"/>
          <w:sz w:val="24"/>
        </w:rPr>
        <w:t>от 19 - Закладные по 16 кредитным договорам</w:t>
      </w:r>
      <w:r w:rsidR="001F14F6" w:rsidRPr="0007485F">
        <w:rPr>
          <w:rFonts w:ascii="Times New Roman" w:hAnsi="Times New Roman" w:cs="Times New Roman"/>
          <w:sz w:val="24"/>
        </w:rPr>
        <w:t xml:space="preserve"> к </w:t>
      </w:r>
      <w:r w:rsidR="001F14F6">
        <w:rPr>
          <w:rFonts w:ascii="Times New Roman" w:hAnsi="Times New Roman" w:cs="Times New Roman"/>
          <w:sz w:val="24"/>
        </w:rPr>
        <w:t>физическим лицам, г. Москва – 33 845 760,41</w:t>
      </w:r>
      <w:r w:rsidR="001F14F6" w:rsidRPr="0007485F">
        <w:rPr>
          <w:rFonts w:ascii="Times New Roman" w:hAnsi="Times New Roman" w:cs="Times New Roman"/>
          <w:sz w:val="24"/>
        </w:rPr>
        <w:t xml:space="preserve"> руб.</w:t>
      </w:r>
    </w:p>
    <w:p w:rsidR="003F4D88" w:rsidRPr="00CA3C3B" w:rsidRDefault="003F4D8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0736"/>
    <w:rsid w:val="0007485F"/>
    <w:rsid w:val="00086E5A"/>
    <w:rsid w:val="00183683"/>
    <w:rsid w:val="001F14F6"/>
    <w:rsid w:val="00260228"/>
    <w:rsid w:val="002A2506"/>
    <w:rsid w:val="002E4206"/>
    <w:rsid w:val="00321709"/>
    <w:rsid w:val="003F4D88"/>
    <w:rsid w:val="004501D7"/>
    <w:rsid w:val="006347BD"/>
    <w:rsid w:val="0072433D"/>
    <w:rsid w:val="00727F1D"/>
    <w:rsid w:val="007A3A1B"/>
    <w:rsid w:val="0080197F"/>
    <w:rsid w:val="008C799E"/>
    <w:rsid w:val="00964D49"/>
    <w:rsid w:val="00A95F48"/>
    <w:rsid w:val="00AD0413"/>
    <w:rsid w:val="00AE02A0"/>
    <w:rsid w:val="00AE62B1"/>
    <w:rsid w:val="00B703F3"/>
    <w:rsid w:val="00BD5BE0"/>
    <w:rsid w:val="00CA3C3B"/>
    <w:rsid w:val="00E65AE5"/>
    <w:rsid w:val="00ED2AF0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MdoUHFAKmyahKblm9D9mymZG+Byx3eH+D+rs7f33W0Y=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yHKhZ7XqP9Z8R6qbQIjFRrm1uDG45CmHg2MVxBxvWbg=</DigestValue>
    </Reference>
  </SignedInfo>
  <SignatureValue>UlKxhO8GTV0KPvd/1OMi6dmJkqzsi1W3EoaHByxAkMX3cIojaUxOuTvJNu2jCJZs
YD3sy6cO+TTpzqrwsZq7sQ==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kGaxpzHbE/jci+zrtkIkAa+Xd+8=</DigestValue>
      </Reference>
      <Reference URI="/word/fontTable.xml?ContentType=application/vnd.openxmlformats-officedocument.wordprocessingml.fontTable+xml">
        <DigestMethod Algorithm="http://www.w3.org/2000/09/xmldsig#sha1"/>
        <DigestValue>/OXf0PsPxyzPnydEd7H2xQeJSxg=</DigestValue>
      </Reference>
      <Reference URI="/word/settings.xml?ContentType=application/vnd.openxmlformats-officedocument.wordprocessingml.settings+xml">
        <DigestMethod Algorithm="http://www.w3.org/2000/09/xmldsig#sha1"/>
        <DigestValue>zd0o1+CHD5sz/gKwa5jcxyx8hvA=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2019-04-04T14:05:08Z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2019-04-04T14:05:08Z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34</cp:revision>
  <cp:lastPrinted>2016-10-26T09:10:00Z</cp:lastPrinted>
  <dcterms:created xsi:type="dcterms:W3CDTF">2016-07-28T13:17:00Z</dcterms:created>
  <dcterms:modified xsi:type="dcterms:W3CDTF">2019-04-04T13:48:00Z</dcterms:modified>
</cp:coreProperties>
</file>