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:rsidR="001F14F6" w:rsidRPr="00CA3C3B" w:rsidRDefault="00A95F48" w:rsidP="001F14F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F4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95F48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A95F48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A95F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5F48">
        <w:rPr>
          <w:rFonts w:ascii="Times New Roman" w:hAnsi="Times New Roman" w:cs="Times New Roman"/>
          <w:sz w:val="24"/>
          <w:szCs w:val="24"/>
        </w:rPr>
        <w:t>В, (812) 334-26-04, 8(800) 777-57-57, zamurueva@auction-house.ru)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, </w:t>
      </w:r>
      <w:r w:rsidR="00AE02A0" w:rsidRPr="00AE02A0">
        <w:rPr>
          <w:rFonts w:ascii="Times New Roman" w:hAnsi="Times New Roman" w:cs="Times New Roman"/>
          <w:sz w:val="24"/>
          <w:szCs w:val="24"/>
        </w:rPr>
        <w:t>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</w:t>
      </w:r>
      <w:r w:rsidR="00AE02A0">
        <w:rPr>
          <w:rFonts w:ascii="Times New Roman" w:hAnsi="Times New Roman" w:cs="Times New Roman"/>
          <w:sz w:val="24"/>
          <w:szCs w:val="24"/>
        </w:rPr>
        <w:t xml:space="preserve"> 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являющаяся на основании решения </w:t>
      </w:r>
      <w:r w:rsidRPr="00EE3F19"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</w:rPr>
        <w:t>г. Москвы</w:t>
      </w:r>
      <w:r w:rsidRPr="00EE3F19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24 февраля 2016 г. по делу №А40-252160/15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конкурсным управляющим (ликвидатором) </w:t>
      </w:r>
      <w:r w:rsidRPr="00A95F48">
        <w:rPr>
          <w:rFonts w:ascii="Times New Roman" w:hAnsi="Times New Roman" w:cs="Times New Roman"/>
          <w:color w:val="000000"/>
          <w:sz w:val="24"/>
          <w:szCs w:val="24"/>
        </w:rPr>
        <w:t xml:space="preserve">Публичным акционерным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обществом акционерного коммерческого банка «Балтика» </w:t>
      </w:r>
      <w:r w:rsidRPr="00EE3F19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ПАО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АКБ «Балтика»</w:t>
      </w:r>
      <w:r w:rsidRPr="00EE3F19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</w:t>
      </w:r>
      <w:r w:rsidRPr="00CF3ECC">
        <w:rPr>
          <w:rFonts w:ascii="Times New Roman" w:hAnsi="Times New Roman" w:cs="Times New Roman"/>
          <w:color w:val="000000"/>
          <w:sz w:val="24"/>
          <w:szCs w:val="24"/>
        </w:rPr>
        <w:t>121069,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ECC">
        <w:rPr>
          <w:rFonts w:ascii="Times New Roman" w:hAnsi="Times New Roman" w:cs="Times New Roman"/>
          <w:color w:val="000000"/>
          <w:sz w:val="24"/>
          <w:szCs w:val="24"/>
        </w:rPr>
        <w:t xml:space="preserve">Москва, пер. </w:t>
      </w:r>
      <w:proofErr w:type="spellStart"/>
      <w:r w:rsidRPr="00CF3ECC">
        <w:rPr>
          <w:rFonts w:ascii="Times New Roman" w:hAnsi="Times New Roman" w:cs="Times New Roman"/>
          <w:color w:val="000000"/>
          <w:sz w:val="24"/>
          <w:szCs w:val="24"/>
        </w:rPr>
        <w:t>Трубниковский</w:t>
      </w:r>
      <w:proofErr w:type="spellEnd"/>
      <w:r w:rsidRPr="00CF3ECC">
        <w:rPr>
          <w:rFonts w:ascii="Times New Roman" w:hAnsi="Times New Roman" w:cs="Times New Roman"/>
          <w:color w:val="000000"/>
          <w:sz w:val="24"/>
          <w:szCs w:val="24"/>
        </w:rPr>
        <w:t>, д. 13, стр. 1</w:t>
      </w:r>
      <w:r w:rsidRPr="00EE3F1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Pr="00CF3ECC">
        <w:rPr>
          <w:rFonts w:ascii="Times New Roman" w:hAnsi="Times New Roman" w:cs="Times New Roman"/>
          <w:color w:val="000000"/>
          <w:sz w:val="24"/>
          <w:szCs w:val="24"/>
        </w:rPr>
        <w:t>3900000834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CF3ECC">
        <w:rPr>
          <w:rFonts w:ascii="Times New Roman" w:hAnsi="Times New Roman" w:cs="Times New Roman"/>
          <w:color w:val="000000"/>
          <w:sz w:val="24"/>
          <w:szCs w:val="24"/>
        </w:rPr>
        <w:t>1023900001993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) (далее – финансовая организация), </w:t>
      </w:r>
      <w:r w:rsidR="001F14F6" w:rsidRPr="006F1158">
        <w:rPr>
          <w:rFonts w:ascii="Times New Roman" w:hAnsi="Times New Roman" w:cs="Times New Roman"/>
          <w:sz w:val="24"/>
          <w:lang w:eastAsia="ru-RU"/>
        </w:rPr>
        <w:t xml:space="preserve">сообщает </w:t>
      </w:r>
      <w:r w:rsidR="001F14F6" w:rsidRPr="006F1158">
        <w:rPr>
          <w:rFonts w:ascii="Times New Roman" w:hAnsi="Times New Roman" w:cs="Times New Roman"/>
          <w:bCs/>
          <w:sz w:val="24"/>
          <w:lang w:eastAsia="ru-RU"/>
        </w:rPr>
        <w:t xml:space="preserve">о внесении изменений </w:t>
      </w:r>
      <w:r w:rsidR="001F14F6" w:rsidRPr="006F1158">
        <w:rPr>
          <w:rFonts w:ascii="Times New Roman" w:hAnsi="Times New Roman" w:cs="Times New Roman"/>
          <w:sz w:val="24"/>
          <w:lang w:eastAsia="ru-RU"/>
        </w:rPr>
        <w:t xml:space="preserve">в электронные </w:t>
      </w:r>
      <w:r w:rsidR="001F14F6" w:rsidRPr="00612018">
        <w:rPr>
          <w:rFonts w:ascii="Times New Roman" w:hAnsi="Times New Roman" w:cs="Times New Roman"/>
          <w:b/>
          <w:sz w:val="24"/>
          <w:lang w:eastAsia="ru-RU"/>
        </w:rPr>
        <w:t xml:space="preserve">торги </w:t>
      </w:r>
      <w:r w:rsidR="001F14F6">
        <w:rPr>
          <w:rFonts w:ascii="Times New Roman" w:hAnsi="Times New Roman" w:cs="Times New Roman"/>
          <w:sz w:val="24"/>
          <w:szCs w:val="24"/>
          <w:lang w:eastAsia="ru-RU"/>
        </w:rPr>
        <w:t>в форме открытого аукциона с открытой формой представления предложений по цене приобретения имущества</w:t>
      </w:r>
      <w:r w:rsidR="001F14F6">
        <w:rPr>
          <w:rFonts w:ascii="Times New Roman" w:hAnsi="Times New Roman" w:cs="Times New Roman"/>
          <w:sz w:val="24"/>
          <w:lang w:eastAsia="ru-RU"/>
        </w:rPr>
        <w:t xml:space="preserve"> финансовой организации</w:t>
      </w:r>
      <w:r w:rsidR="001F14F6" w:rsidRPr="001F14F6">
        <w:t xml:space="preserve"> </w:t>
      </w:r>
      <w:r w:rsidR="001F14F6" w:rsidRPr="001F14F6">
        <w:rPr>
          <w:rFonts w:ascii="Times New Roman" w:hAnsi="Times New Roman" w:cs="Times New Roman"/>
          <w:sz w:val="24"/>
          <w:lang w:eastAsia="ru-RU"/>
        </w:rPr>
        <w:t xml:space="preserve">и </w:t>
      </w:r>
      <w:r w:rsidR="001F14F6">
        <w:rPr>
          <w:rFonts w:ascii="Times New Roman" w:hAnsi="Times New Roman" w:cs="Times New Roman"/>
          <w:sz w:val="24"/>
          <w:lang w:eastAsia="ru-RU"/>
        </w:rPr>
        <w:t xml:space="preserve">торгов </w:t>
      </w:r>
      <w:r w:rsidR="001F14F6" w:rsidRPr="001F14F6">
        <w:rPr>
          <w:rFonts w:ascii="Times New Roman" w:hAnsi="Times New Roman" w:cs="Times New Roman"/>
          <w:sz w:val="24"/>
          <w:lang w:eastAsia="ru-RU"/>
        </w:rPr>
        <w:t xml:space="preserve">посредством публичного </w:t>
      </w:r>
      <w:r w:rsidR="001F14F6" w:rsidRPr="001F14F6">
        <w:rPr>
          <w:rFonts w:ascii="Times New Roman" w:hAnsi="Times New Roman" w:cs="Times New Roman"/>
          <w:sz w:val="24"/>
          <w:szCs w:val="24"/>
        </w:rPr>
        <w:t>предложения</w:t>
      </w:r>
      <w:r w:rsidR="001F14F6" w:rsidRPr="001F14F6">
        <w:rPr>
          <w:rFonts w:ascii="Times New Roman" w:hAnsi="Times New Roman" w:cs="Times New Roman"/>
          <w:sz w:val="24"/>
          <w:szCs w:val="24"/>
        </w:rPr>
        <w:t xml:space="preserve"> (в сообщение </w:t>
      </w:r>
      <w:r w:rsidR="001F14F6" w:rsidRPr="001F14F6">
        <w:rPr>
          <w:rFonts w:ascii="Times New Roman" w:hAnsi="Times New Roman" w:cs="Times New Roman"/>
          <w:sz w:val="24"/>
          <w:szCs w:val="24"/>
        </w:rPr>
        <w:t>№</w:t>
      </w:r>
      <w:r w:rsidR="0072433D">
        <w:rPr>
          <w:rFonts w:ascii="Times New Roman" w:hAnsi="Times New Roman" w:cs="Times New Roman"/>
          <w:sz w:val="24"/>
          <w:szCs w:val="24"/>
        </w:rPr>
        <w:t xml:space="preserve">78030240796 </w:t>
      </w:r>
      <w:r w:rsidR="001F14F6" w:rsidRPr="001F14F6">
        <w:rPr>
          <w:rFonts w:ascii="Times New Roman" w:hAnsi="Times New Roman" w:cs="Times New Roman"/>
          <w:sz w:val="24"/>
          <w:szCs w:val="24"/>
        </w:rPr>
        <w:t>в газете «Коммерсантъ» от 16.03.2019 №46(6526)</w:t>
      </w:r>
      <w:r w:rsidR="001F14F6" w:rsidRPr="001F14F6">
        <w:rPr>
          <w:rFonts w:ascii="Times New Roman" w:hAnsi="Times New Roman" w:cs="Times New Roman"/>
          <w:sz w:val="24"/>
          <w:szCs w:val="24"/>
        </w:rPr>
        <w:t>)</w:t>
      </w:r>
      <w:r w:rsidR="001F14F6" w:rsidRPr="001F14F6">
        <w:rPr>
          <w:rFonts w:ascii="Times New Roman" w:hAnsi="Times New Roman" w:cs="Times New Roman"/>
          <w:sz w:val="24"/>
          <w:szCs w:val="24"/>
        </w:rPr>
        <w:t xml:space="preserve">, в связи </w:t>
      </w:r>
      <w:r w:rsidR="001F14F6" w:rsidRPr="001F14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F14F6" w:rsidRPr="001F14F6">
        <w:rPr>
          <w:rFonts w:ascii="Times New Roman" w:hAnsi="Times New Roman" w:cs="Times New Roman"/>
          <w:sz w:val="24"/>
          <w:szCs w:val="24"/>
        </w:rPr>
        <w:t xml:space="preserve"> погашениями по кредитным договорам наименование лота 19 читать в следующей редакции</w:t>
      </w:r>
      <w:r w:rsidR="001F14F6" w:rsidRPr="001F14F6">
        <w:rPr>
          <w:rFonts w:ascii="Times New Roman" w:hAnsi="Times New Roman" w:cs="Times New Roman"/>
          <w:sz w:val="24"/>
          <w:szCs w:val="24"/>
        </w:rPr>
        <w:t xml:space="preserve">: </w:t>
      </w:r>
      <w:r w:rsidR="001F14F6">
        <w:rPr>
          <w:rFonts w:ascii="Times New Roman" w:hAnsi="Times New Roman" w:cs="Times New Roman"/>
          <w:sz w:val="24"/>
        </w:rPr>
        <w:t>л</w:t>
      </w:r>
      <w:r w:rsidR="001F14F6">
        <w:rPr>
          <w:rFonts w:ascii="Times New Roman" w:hAnsi="Times New Roman" w:cs="Times New Roman"/>
          <w:sz w:val="24"/>
        </w:rPr>
        <w:t>от 19 - Закладные по 16 кредитным договорам</w:t>
      </w:r>
      <w:r w:rsidR="001F14F6" w:rsidRPr="0007485F">
        <w:rPr>
          <w:rFonts w:ascii="Times New Roman" w:hAnsi="Times New Roman" w:cs="Times New Roman"/>
          <w:sz w:val="24"/>
        </w:rPr>
        <w:t xml:space="preserve"> к </w:t>
      </w:r>
      <w:r w:rsidR="001F14F6">
        <w:rPr>
          <w:rFonts w:ascii="Times New Roman" w:hAnsi="Times New Roman" w:cs="Times New Roman"/>
          <w:sz w:val="24"/>
        </w:rPr>
        <w:t>физическим лицам, г. Москва – 33 845 760,41</w:t>
      </w:r>
      <w:r w:rsidR="001F14F6" w:rsidRPr="0007485F">
        <w:rPr>
          <w:rFonts w:ascii="Times New Roman" w:hAnsi="Times New Roman" w:cs="Times New Roman"/>
          <w:sz w:val="24"/>
        </w:rPr>
        <w:t xml:space="preserve"> руб.</w:t>
      </w:r>
    </w:p>
    <w:p w:rsidR="003F4D88" w:rsidRPr="00CA3C3B" w:rsidRDefault="003F4D88" w:rsidP="00CA3C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4D88" w:rsidRPr="00CA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0736"/>
    <w:rsid w:val="0007485F"/>
    <w:rsid w:val="00086E5A"/>
    <w:rsid w:val="00183683"/>
    <w:rsid w:val="001F14F6"/>
    <w:rsid w:val="00260228"/>
    <w:rsid w:val="002A2506"/>
    <w:rsid w:val="002E4206"/>
    <w:rsid w:val="00321709"/>
    <w:rsid w:val="003F4D88"/>
    <w:rsid w:val="004501D7"/>
    <w:rsid w:val="006347BD"/>
    <w:rsid w:val="0072433D"/>
    <w:rsid w:val="00727F1D"/>
    <w:rsid w:val="007A3A1B"/>
    <w:rsid w:val="0080197F"/>
    <w:rsid w:val="008C799E"/>
    <w:rsid w:val="00964D49"/>
    <w:rsid w:val="00A95F48"/>
    <w:rsid w:val="00AD0413"/>
    <w:rsid w:val="00AE02A0"/>
    <w:rsid w:val="00AE62B1"/>
    <w:rsid w:val="00B703F3"/>
    <w:rsid w:val="00BD5BE0"/>
    <w:rsid w:val="00CA3C3B"/>
    <w:rsid w:val="00E65AE5"/>
    <w:rsid w:val="00ED2AF0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MdoUHFAKmyahKblm9D9mymZG+Byx3eH+D+rs7f33W0Y=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yHKhZ7XqP9Z8R6qbQIjFRrm1uDG45CmHg2MVxBxvWbg=</DigestValue>
    </Reference>
  </SignedInfo>
  <SignatureValue>UlKxhO8GTV0KPvd/1OMi6dmJkqzsi1W3EoaHByxAkMX3cIojaUxOuTvJNu2jCJZs
YD3sy6cO+TTpzqrwsZq7sQ==</SignatureValue>
  <KeyInfo>
    <X509Data>
      <X509Certificate>MIIMrjCCDFugAwIBAgIQHyHhCtN+xYDpEYRJ08fu0zAKBggqhQMHAQEDAjCCAYcx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kGaxpzHbE/jci+zrtkIkAa+Xd+8=</DigestValue>
      </Reference>
      <Reference URI="/word/fontTable.xml?ContentType=application/vnd.openxmlformats-officedocument.wordprocessingml.fontTable+xml">
        <DigestMethod Algorithm="http://www.w3.org/2000/09/xmldsig#sha1"/>
        <DigestValue>/OXf0PsPxyzPnydEd7H2xQeJSxg=</DigestValue>
      </Reference>
      <Reference URI="/word/settings.xml?ContentType=application/vnd.openxmlformats-officedocument.wordprocessingml.settings+xml">
        <DigestMethod Algorithm="http://www.w3.org/2000/09/xmldsig#sha1"/>
        <DigestValue>zd0o1+CHD5sz/gKwa5jcxyx8hvA=</DigestValue>
      </Reference>
      <Reference URI="/word/styles.xml?ContentType=application/vnd.openxmlformats-officedocument.wordprocessingml.styles+xml">
        <DigestMethod Algorithm="http://www.w3.org/2000/09/xmldsig#sha1"/>
        <DigestValue>4kG9Uug+NX9apj4lC395bcAQALk=</DigestValue>
      </Reference>
      <Reference URI="/word/stylesWithEffects.xml?ContentType=application/vnd.ms-word.stylesWithEffects+xml">
        <DigestMethod Algorithm="http://www.w3.org/2000/09/xmldsig#sha1"/>
        <DigestValue>Id3LAoxQvxB45AedCnkOoTKawHE=</DigestValue>
      </Reference>
      <Reference URI="/word/theme/theme1.xml?ContentType=application/vnd.openxmlformats-officedocument.theme+xml">
        <DigestMethod Algorithm="http://www.w3.org/2000/09/xmldsig#sha1"/>
        <DigestValue>bTIDGZ5Unyso7GBQM9pLnRgfl3k=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2019-04-04T14:05:08Z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2019-04-04T14:05:08Z</xd:SigningTime>
          <xd:SigningCertificate>
            <xd:Cert>
              <xd:CertDigest>
                <DigestMethod Algorithm="http://www.w3.org/2000/09/xmldsig#sha1"/>
                <DigestValue>4ifL9vuwo94YQVg290DbCR8MA2g=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41381978065561082549998258784467152595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Падерина Виктория</cp:lastModifiedBy>
  <cp:revision>34</cp:revision>
  <cp:lastPrinted>2016-10-26T09:10:00Z</cp:lastPrinted>
  <dcterms:created xsi:type="dcterms:W3CDTF">2016-07-28T13:17:00Z</dcterms:created>
  <dcterms:modified xsi:type="dcterms:W3CDTF">2019-04-04T13:48:00Z</dcterms:modified>
</cp:coreProperties>
</file>