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C7" w:rsidRDefault="00D633C7" w:rsidP="00D633C7">
      <w:pPr>
        <w:jc w:val="both"/>
        <w:rPr>
          <w:color w:val="auto"/>
        </w:rPr>
      </w:pPr>
      <w:r>
        <w:t xml:space="preserve">Организатор торгов – </w:t>
      </w:r>
      <w:r>
        <w:rPr>
          <w:noProof/>
        </w:rPr>
        <w:t>Конкурсный управляющий</w:t>
      </w:r>
      <w:r>
        <w:t xml:space="preserve"> </w:t>
      </w:r>
      <w:r>
        <w:rPr>
          <w:noProof/>
        </w:rPr>
        <w:t>ООО МК  "КВИНТА"</w:t>
      </w:r>
      <w:r>
        <w:t xml:space="preserve"> </w:t>
      </w:r>
      <w:r>
        <w:rPr>
          <w:noProof/>
        </w:rPr>
        <w:t>Стародумов Валерий Николаевич</w:t>
      </w:r>
      <w:r>
        <w:t xml:space="preserve"> (СНИЛС </w:t>
      </w:r>
      <w:r>
        <w:rPr>
          <w:noProof/>
        </w:rPr>
        <w:t>028-361-664-57</w:t>
      </w:r>
      <w:r>
        <w:t xml:space="preserve">, ИНН </w:t>
      </w:r>
      <w:r>
        <w:rPr>
          <w:noProof/>
        </w:rPr>
        <w:t>744700698520,адрес 454048 г.Челябинск,Кирова,132 оф.304,+79000721603,</w:t>
      </w:r>
      <w:r>
        <w:rPr>
          <w:noProof/>
          <w:lang w:val="en-US"/>
        </w:rPr>
        <w:t>valesta</w:t>
      </w:r>
      <w:r>
        <w:rPr>
          <w:noProof/>
        </w:rPr>
        <w:t>67@</w:t>
      </w:r>
      <w:r>
        <w:rPr>
          <w:noProof/>
          <w:lang w:val="en-US"/>
        </w:rPr>
        <w:t>gmail</w:t>
      </w:r>
      <w:r>
        <w:rPr>
          <w:noProof/>
        </w:rPr>
        <w:t>.</w:t>
      </w:r>
      <w:r>
        <w:rPr>
          <w:noProof/>
          <w:lang w:val="en-US"/>
        </w:rPr>
        <w:t>com</w:t>
      </w:r>
      <w:r>
        <w:rPr>
          <w:noProof/>
        </w:rPr>
        <w:t>.+79000721603</w:t>
      </w:r>
      <w:r>
        <w:t xml:space="preserve">), член </w:t>
      </w:r>
      <w:r>
        <w:rPr>
          <w:noProof/>
        </w:rPr>
        <w:t>Ассоциация"ПАУ ЦФО»</w:t>
      </w:r>
      <w:r>
        <w:t xml:space="preserve">(адрес: </w:t>
      </w:r>
      <w:r>
        <w:rPr>
          <w:noProof/>
        </w:rPr>
        <w:t>109316, г Москва, , пр. Остаповский, 3, стр6, 201</w:t>
      </w:r>
      <w:r>
        <w:t xml:space="preserve">, </w:t>
      </w:r>
      <w:r>
        <w:rPr>
          <w:noProof/>
        </w:rPr>
        <w:t>№ 0002 от 20.12.2002 года</w:t>
      </w:r>
      <w:r>
        <w:t xml:space="preserve">, ИНН </w:t>
      </w:r>
      <w:r>
        <w:rPr>
          <w:noProof/>
        </w:rPr>
        <w:t>7705431418</w:t>
      </w:r>
      <w:r>
        <w:t xml:space="preserve">, ОГРН </w:t>
      </w:r>
      <w:r>
        <w:rPr>
          <w:noProof/>
        </w:rPr>
        <w:t>1027700542209</w:t>
      </w:r>
      <w:r>
        <w:t xml:space="preserve">), </w:t>
      </w:r>
      <w:r>
        <w:rPr>
          <w:noProof/>
        </w:rPr>
        <w:t>действующий на основании решения Арбитражного суда Челябинской области от «6» 02. 2018г. по делу № А76-24612/2017</w:t>
      </w:r>
      <w:r>
        <w:rPr>
          <w:rStyle w:val="paragraph"/>
        </w:rPr>
        <w:t>,</w:t>
      </w:r>
      <w:r>
        <w:rPr>
          <w:noProof/>
          <w:sz w:val="20"/>
          <w:szCs w:val="20"/>
        </w:rPr>
        <w:t xml:space="preserve"> </w:t>
      </w:r>
      <w:r>
        <w:t xml:space="preserve"> с</w:t>
      </w:r>
      <w:r w:rsidRPr="00F80A65">
        <w:t xml:space="preserve">ообщает о результатах о проведении повторных торгов путем публичного предложения имущества ООО «МК «КВИНТА» (ОГРН 1107453004845, ИНН 7453218128, адрес: 454048, г. Челябинск, ул. Минская, д. 2, </w:t>
      </w:r>
      <w:proofErr w:type="spellStart"/>
      <w:r w:rsidRPr="00F80A65">
        <w:t>каб</w:t>
      </w:r>
      <w:proofErr w:type="spellEnd"/>
      <w:r w:rsidRPr="00F80A65">
        <w:t xml:space="preserve">. 30). </w:t>
      </w:r>
      <w:r>
        <w:t>по</w:t>
      </w:r>
      <w:r w:rsidRPr="00F80A65">
        <w:t xml:space="preserve"> </w:t>
      </w:r>
      <w:r>
        <w:t>л</w:t>
      </w:r>
      <w:r w:rsidRPr="00F80A65">
        <w:t>от</w:t>
      </w:r>
      <w:r>
        <w:t>у</w:t>
      </w:r>
      <w:r w:rsidRPr="00F80A65">
        <w:t xml:space="preserve"> № 1: 1). Нежилое здание – пл. 141,4 </w:t>
      </w:r>
      <w:proofErr w:type="spellStart"/>
      <w:r w:rsidRPr="00F80A65">
        <w:t>кв.м</w:t>
      </w:r>
      <w:proofErr w:type="spellEnd"/>
      <w:r w:rsidRPr="00F80A65">
        <w:t xml:space="preserve">., </w:t>
      </w:r>
      <w:proofErr w:type="spellStart"/>
      <w:r w:rsidRPr="00F80A65">
        <w:t>кад</w:t>
      </w:r>
      <w:proofErr w:type="spellEnd"/>
      <w:r w:rsidRPr="00F80A65">
        <w:t xml:space="preserve">. № 74:12:1209017:70, адрес: Челябинская обл., Красноармейский р-н, п. Петровский, ул. Жукова, д. 5. 2). </w:t>
      </w:r>
      <w:proofErr w:type="spellStart"/>
      <w:r w:rsidRPr="00F80A65">
        <w:t>Зем</w:t>
      </w:r>
      <w:proofErr w:type="spellEnd"/>
      <w:r w:rsidRPr="00F80A65">
        <w:t xml:space="preserve">. участок, назначение: земли населенных пунктов, пл. 247 </w:t>
      </w:r>
      <w:proofErr w:type="spellStart"/>
      <w:r w:rsidRPr="00F80A65">
        <w:t>кв.м</w:t>
      </w:r>
      <w:proofErr w:type="spellEnd"/>
      <w:r w:rsidRPr="00F80A65">
        <w:t xml:space="preserve">., разрешенное использование: для произв. целей, </w:t>
      </w:r>
      <w:proofErr w:type="spellStart"/>
      <w:r w:rsidRPr="00F80A65">
        <w:t>кад</w:t>
      </w:r>
      <w:proofErr w:type="spellEnd"/>
      <w:r w:rsidRPr="00F80A65">
        <w:t>. №: 74:12:1209017:37, адрес: Челябинская обл., Красноармейский р-н, п. Петровский, ул. Жукова, д. 5.</w:t>
      </w:r>
      <w:r>
        <w:t xml:space="preserve"> </w:t>
      </w:r>
      <w:r w:rsidRPr="00F80A65">
        <w:t xml:space="preserve">на </w:t>
      </w:r>
      <w:proofErr w:type="spellStart"/>
      <w:proofErr w:type="gramStart"/>
      <w:r w:rsidRPr="00F80A65">
        <w:t>эл.торгах</w:t>
      </w:r>
      <w:proofErr w:type="spellEnd"/>
      <w:proofErr w:type="gramEnd"/>
      <w:r w:rsidRPr="00F80A65">
        <w:t xml:space="preserve"> (публикация №№ 66030319208</w:t>
      </w:r>
      <w:r>
        <w:t xml:space="preserve"> в газете «Коммерсантъ» №46 от 16.03.2019, объявление на ЕФРСБ № 3579031 от 17.03.2019) завершены.</w:t>
      </w:r>
      <w:r>
        <w:tab/>
      </w:r>
    </w:p>
    <w:p w:rsidR="00D633C7" w:rsidRDefault="00D633C7" w:rsidP="00D633C7">
      <w:pPr>
        <w:jc w:val="both"/>
      </w:pPr>
      <w:r>
        <w:t xml:space="preserve">Победителем торгов признана </w:t>
      </w:r>
      <w:proofErr w:type="spellStart"/>
      <w:r>
        <w:t>Мачульская</w:t>
      </w:r>
      <w:proofErr w:type="spellEnd"/>
      <w:r>
        <w:t xml:space="preserve"> Екатерина Олеговна (ИНН 780622379306 )  , с предложением 731</w:t>
      </w:r>
      <w:r>
        <w:rPr>
          <w:lang w:val="en-US"/>
        </w:rPr>
        <w:t> </w:t>
      </w:r>
      <w:r>
        <w:t xml:space="preserve">000,00 руб. Договор заключен с </w:t>
      </w:r>
      <w:proofErr w:type="spellStart"/>
      <w:r>
        <w:t>Мачульской</w:t>
      </w:r>
      <w:proofErr w:type="spellEnd"/>
      <w:r>
        <w:t xml:space="preserve"> Е.О. 25.04.2019г. Заинтересованность победителя торгов по отношению к должнику, кредиторам, конкурсному управляющему отсутствует,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отсутствует.</w:t>
      </w:r>
    </w:p>
    <w:p w:rsidR="00CE63F2" w:rsidRDefault="00CE63F2">
      <w:bookmarkStart w:id="0" w:name="_GoBack"/>
      <w:bookmarkEnd w:id="0"/>
    </w:p>
    <w:sectPr w:rsidR="00CE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7"/>
    <w:rsid w:val="00CE63F2"/>
    <w:rsid w:val="00D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9341-913B-45FE-934D-7B6793AD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3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D6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Starodumov</dc:creator>
  <cp:keywords/>
  <dc:description/>
  <cp:lastModifiedBy>Valery Starodumov</cp:lastModifiedBy>
  <cp:revision>1</cp:revision>
  <dcterms:created xsi:type="dcterms:W3CDTF">2019-04-29T06:50:00Z</dcterms:created>
  <dcterms:modified xsi:type="dcterms:W3CDTF">2019-04-29T06:52:00Z</dcterms:modified>
</cp:coreProperties>
</file>