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89" w:rsidRPr="00D45ADE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45AD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В, (812) 334-26-04, 8(800) 777-57-57, </w:t>
      </w:r>
      <w:proofErr w:type="spellStart"/>
      <w:r w:rsidRPr="00D45ADE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D45ADE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</w:t>
      </w:r>
      <w:proofErr w:type="gramEnd"/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Адмиралтейский») (адрес регистрации: 119034, г. Москва, </w:t>
      </w:r>
      <w:proofErr w:type="spell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1037739763753) (далее – КУ) (далее – финансовая организация), проводит электронные </w:t>
      </w:r>
      <w:r w:rsidRPr="00D45AD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A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:rsidR="00B54789" w:rsidRPr="00D45ADE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AD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B54789" w:rsidRPr="00D45ADE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ADE">
        <w:rPr>
          <w:rFonts w:ascii="Times New Roman" w:hAnsi="Times New Roman" w:cs="Times New Roman"/>
          <w:b/>
          <w:color w:val="000000"/>
          <w:sz w:val="24"/>
          <w:szCs w:val="24"/>
        </w:rPr>
        <w:t>Лот 1</w:t>
      </w:r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 - Земельный участок - 490 000 кв. м, адрес: </w:t>
      </w:r>
      <w:proofErr w:type="gram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Брянская обл., </w:t>
      </w:r>
      <w:proofErr w:type="spell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>Суражский</w:t>
      </w:r>
      <w:proofErr w:type="spellEnd"/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 р-н, коллективное хозяйство </w:t>
      </w:r>
      <w:proofErr w:type="spell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>Суражское</w:t>
      </w:r>
      <w:proofErr w:type="spellEnd"/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южнее н. п. Новая </w:t>
      </w:r>
      <w:proofErr w:type="spell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>Кашовка</w:t>
      </w:r>
      <w:proofErr w:type="spellEnd"/>
      <w:r w:rsidRPr="00D45ADE">
        <w:rPr>
          <w:rFonts w:ascii="Times New Roman" w:hAnsi="Times New Roman" w:cs="Times New Roman"/>
          <w:color w:val="000000"/>
          <w:sz w:val="24"/>
          <w:szCs w:val="24"/>
        </w:rPr>
        <w:t>, с северной стороны ограничен полосой отвода автомобильной дороги Сураж-</w:t>
      </w:r>
      <w:proofErr w:type="spell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>Душатино</w:t>
      </w:r>
      <w:proofErr w:type="spellEnd"/>
      <w:r w:rsidRPr="00D45ADE">
        <w:rPr>
          <w:rFonts w:ascii="Times New Roman" w:hAnsi="Times New Roman" w:cs="Times New Roman"/>
          <w:color w:val="000000"/>
          <w:sz w:val="24"/>
          <w:szCs w:val="24"/>
        </w:rPr>
        <w:t>, с восточной стороны - землями г. Сураж (бывший аэродром), с западной стороны - полевой дорогой (часть поля № 2, часть поля № 4, севооборот 1), кадастровый номер 32:25:0400112:39, земли с/х назначения - для ведения с/х производства – 2 868</w:t>
      </w:r>
      <w:proofErr w:type="gramEnd"/>
      <w:r w:rsidRPr="00D45ADE">
        <w:rPr>
          <w:rFonts w:ascii="Times New Roman" w:hAnsi="Times New Roman" w:cs="Times New Roman"/>
          <w:color w:val="000000"/>
          <w:sz w:val="24"/>
          <w:szCs w:val="24"/>
        </w:rPr>
        <w:t> 750,00 руб.;</w:t>
      </w:r>
    </w:p>
    <w:p w:rsidR="00B54789" w:rsidRPr="00D45ADE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ADE">
        <w:rPr>
          <w:rFonts w:ascii="Times New Roman" w:hAnsi="Times New Roman" w:cs="Times New Roman"/>
          <w:b/>
          <w:color w:val="000000"/>
          <w:sz w:val="24"/>
          <w:szCs w:val="24"/>
        </w:rPr>
        <w:t>Лот 2</w:t>
      </w:r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 - Нежилое помещение - 722,1 кв. м, адрес: г. Магадан, ул. </w:t>
      </w:r>
      <w:proofErr w:type="gram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>Пролетарская</w:t>
      </w:r>
      <w:proofErr w:type="gramEnd"/>
      <w:r w:rsidRPr="00D45ADE">
        <w:rPr>
          <w:rFonts w:ascii="Times New Roman" w:hAnsi="Times New Roman" w:cs="Times New Roman"/>
          <w:color w:val="000000"/>
          <w:sz w:val="24"/>
          <w:szCs w:val="24"/>
        </w:rPr>
        <w:t>, д. 108, этажи 1, 2, кадастровый номер 49:09:030704:746 – 16 200 000,00 руб.</w:t>
      </w:r>
    </w:p>
    <w:p w:rsidR="00B54789" w:rsidRPr="00D45ADE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5ADE">
        <w:rPr>
          <w:rFonts w:ascii="Times New Roman" w:hAnsi="Times New Roman" w:cs="Times New Roman"/>
          <w:b/>
          <w:color w:val="000000"/>
          <w:sz w:val="24"/>
          <w:szCs w:val="24"/>
        </w:rPr>
        <w:t>Лот 3</w:t>
      </w:r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>Ford</w:t>
      </w:r>
      <w:proofErr w:type="spellEnd"/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>Focus</w:t>
      </w:r>
      <w:proofErr w:type="spellEnd"/>
      <w:r w:rsidRPr="00D45ADE">
        <w:rPr>
          <w:rFonts w:ascii="Times New Roman" w:hAnsi="Times New Roman" w:cs="Times New Roman"/>
          <w:color w:val="000000"/>
          <w:sz w:val="24"/>
          <w:szCs w:val="24"/>
        </w:rPr>
        <w:t>, серебристый, 2008, пробег - нет данных, 1.6 (115 л. с.), бензин, передний, VIN X9F4XXEED48R41956, г. Суджа – 267 300,00 руб.</w:t>
      </w:r>
      <w:proofErr w:type="gramEnd"/>
    </w:p>
    <w:p w:rsidR="00B54789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5A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Драгоценные металлы: 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4  - Золотой слиток, номер слитка КБ 9786, 12937,0 г, массовая доля золота 99,99 %, ограничения и обременения: царапина на слитке, г. Москва  - 35 312 510,48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5  - Золотой слиток, номер слитка КБ 9796, 12603,3 г, массовая доля золота 99,99 %, г. Москва  - 34 401 651,34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6  - Золотой слиток, номер слитка КБ 9846, 12150,5 г, массовая доля золота 99,99 %, ограничения и обременения: оборотная сторона сертификата (номер 9776) испорчена, г. Москва  - 33 165 699,82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7  - Золотой слиток, номер слитка КБ 9848, 12427,5 г, массовая доля золота 99,99 %, г. Москва  - 33 921 792,07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8  - Золотой слиток, номер слитка КБ 9849, 12082,2 г, массовая доля золота 99,99 %, г. Москва  - 32 979 269,86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9  - Золотой слиток, номер слитка КБ 9850, 12261,6 г, массовая доля золота 99,99 %, г. Москва  - 33 468 955,59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10  - Золотой слиток, номер слитка КВ 0695, 11906,9 г, массовая доля золота 99,99 %, ограничения и обременения: царапина на слитке, г. Москва  - 32 500 775,38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11  - Золотой слиток, номер слитка КВ 0710, 11807,3 г, массовая доля золота 99,99 %, г. Москва  - 32 228 909,72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12  - Золотой слиток, номер слитка Д009605, 12419,3 г, массовая доля золота 99,99 %, г. Москва  - 33 899 409,56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13  - Золотой слиток, номер слитка 818013, 1000 г, массовая доля золота 99,99 %, г. Москва  - 2 729 574,90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14  - Золотой слиток, номер слитка 818014, 1000 г, массовая доля золота 99,99 %, г. Москва  - 2 729 574,90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15  - Золотой слиток, номер слитка 818015, 1000 г, массовая доля золота 99,99 %, г. Москва  - 2 729 574,90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16  - Золотой слиток, номер слитка 818016, 1000 г, массовая доля золота 99,99 %, г. Москва  - 2 729 574,90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17  - Золотой слиток, номер слитка 818017, 1000 г, массовая доля золота 99,99 %, г. Москва  - 2 729 574,90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18  - Золотой слиток, номер слитка ТН8055, 1000 г, массовая доля золота 99,99 %, г. Москва  - 2 729 574,90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19  - Золотой слиток, номер слитка ТН8066, 1000 г, массовая доля золота 99,99 %, г. Москва  - 2 729 574,90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20  - Золотой слиток, номер слитка ТН8067, 1000 г, массовая доля золота 99,99 %, г. Москва  - 2 729 574,90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21  - Золотой слиток, номер слитка ТН8507, 1000 г, массовая доля золота 99,99 %, г. Москва  - 2 729 574,90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22  - Золотой слиток, номер слитка ТН8509, 1000 г, массовая доля золота 99,99 %, г. Москва  - 2 729 574,90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23  - Золотой слиток, номер слитка ТН9082, 1000 г, массовая доля золота 99,99 %, г. Москва  - 2 729 574,90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24  - Золотой слиток, номер слитка ТН9083, 1000 г, массовая доля золота 99,99 %, г. Москва  - 2 729 574,90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25  - Золотой слиток, номер слитка ТН9170, 1000 г, массовая доля золота 99,99 %, г. Москва  - 2 729 574,90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26  - Золотой слиток, номер слитка ТН9551, 1000 г, массовая доля золота 99,99 %, г. Москва  - 2 729 574,90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27  - Золотой слиток, номер слитка ТН9554, 1000 г, массовая доля золота 99,99 %, г. Москва  - 2 729 574,90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28  - Золотой слиток, номер слитка ТН9555, 1000 г, массовая доля золота 99,99 %, г. Москва  - 2 729 574,90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29  - Золотой слиток, номер слитка ВО4981, 500 г, массовая доля золота 99,99 %, г. Москва  - 1 364 787,45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30  - Золотой слиток, номер слитка ВО5011, 500 г, массовая доля золота 99,99 %, г. Москва  - 1 364 787,45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31  - Золотой слиток, номер слитка ВО5078, 500 г, массовая доля золота 99,99 %, г. Москва  - 1 364 787,45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32  - Золотой слиток, номер слитка ВО5080, 500 г, массовая доля золота 99,99 %, г. Москва  - 1 364 787,45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33  - Золотой слиток, номер слитка ВО5098, 500 г, массовая доля золота 99,99 %, г. Москва  - 1 364 787,45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34  - Золотой слиток, номер слитка ВО5102, 500 г, массовая доля золота 99,99 %, г. Москва  - 1 364 787,45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35  - Золотой слиток, номер слитка 713027, 500 г, массовая доля золота 99,99 %, г. Москва  - 1 364 787,45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36  - Золотой слиток, номер слитка 740110, 500 г, массовая доля золота 99,99 %, г. Москва  - 1 364 787,45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37  - Золотой слиток, номер слитка М1-4773, 500 г, массовая доля золота 99,99 %, ограничения и обременения: переплав, г. Москва  - 1 364 787,45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38  - Золотой слиток, номер слитка ВП3012, 250 г, массовая доля золота 99,99 %, г. Москва  - 682 393,73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39  - Золотой слиток, номер слитка ТС0011, 250 г, массовая доля золота 99,99 %, г. Москва  - 682 393,73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40  - Золотой слиток, номер слитка ТС0035, 250 г, массовая доля золота 99,99 %, г. Москва  - 682 393,73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41  - Золотой слиток, номер слитка ТС0038, 250 г, массовая доля золота 99,99 %, г. Москва  - 682 393,73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42  - Золотой слиток, номер слитка ТС0039, 250 г, массовая доля золота 99,99 %, г. Москва  - 682 393,73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43  - Золотой слиток, номер слитка ТС0046, 250 г, массовая доля золота 99,99 %, г. Москва  - 682 393,73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44  - Золотой слиток, номер слитка ТС0047, 250 г, массовая доля золота 99,99 %, г. Москва  - 682 393,73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45  - Золотой слиток, номер слитка М2-7190, 250 г, массовая доля золота 99,99 %, ограничения и обременения: переплав, г. Москва  - 682 393,73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46  - Золотой слиток, номер слитка 145096, 100 г, массовая доля золота 99,99 %,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47  - Золотой слиток, номер слитка 145097, 100 г, массовая доля золота 99,99 %,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48  - Золотой слиток, номер слитка 147072, 100 г, массовая доля золота 99,99 %,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49  - Золотой слиток, номер слитка 152047, 100 г, массовая доля золота 99,99 %,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50  - Золотой слиток, номер слитка 189042, 100 г, массовая доля золота 99,99 %,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51  - Золотой слиток, номер слитка 189044, 100 г, массовая доля золота 99,99 %,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52  - Золотой слиток, номер слитка 189045, 100 г, массовая доля золота 99,99 %,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53  - Золотой слиток, номер слитка 319079, 100 г, массовая доля золота 99,99 %,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54  - Золотой слиток, номер слитка 319080, 100 г, массовая доля золота 99,99 %,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55  - Золотой слиток, номер слитка 319081, 100 г, массовая доля золота 99,99 %,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56  - Золотой слиток, номер слитка 319082, 100 г, массовая доля золота 99,99 %,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57  - Золотой слиток, номер слитка 616136, 100 г, массовая доля золота 99,99 %,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58  - Золотой слиток, номер слитка 616137, 100 г, массовая доля золота 99,99 %,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59  - Золотой слиток, номер слитка 655064, 100 г, массовая доля золота 99,99 %,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60  - Золотой слиток, номер слитка 711108, 100 г, массовая доля золота 99,99 %,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61  - Золотой слиток, номер слитка 722008, 100 г, массовая доля золота 99,99 %,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62  - Золотой слиток, номер слитка 722009, 100 г, массовая доля золота 99,99 %,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63  - Золотой слиток, номер слитка 2835023, 100 г, массовая доля золота 99,99 %,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64  - Золотой слиток, номер слитка ВТ1732, 100 г, массовая доля золота 99,99 %,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65  - Золотой слиток, номер слитка ВТ1747, 100 г, массовая доля золота 99,99 %,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66  - Золотой слиток, номер слитка ВТ1801, 100 г, массовая доля золота 99,99 %,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67  - Золотой слиток, номер слитка ВТ1909, 100 г, массовая доля золота 99,99 %,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68  - Золотой слиток, номер слитка ВТ1935, 100 г, массовая доля золота 99,99 %,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69  - Золотой слиток, номер слитка ВТ1945, 100 г, массовая доля золота 99,99 %,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70  - Золотой слиток, номер слитка ВТ1961, 100 г, массовая доля золота 99,99 %,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71  - Золотой слиток, номер слитка ВТ1972, 100 г, массовая доля золота 99,99 %,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72  - Золотой слиток, номер слитка ВТ1976, 100 г, массовая доля золота 99,99 %,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73  - Золотой слиток, номер слитка ВТ1978, 100 г, массовая доля золота 99,99 %,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74  - Золотой слиток, номер слитка ВТ1983, 100 г, массовая доля золота 99,99 %,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75  - Золотой слиток, номер слитка ВТ1984, 100 г, массовая доля золота 99,99 %,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76  - Золотой слиток, номер слитка М3-17122, 100 г, массовая доля золота 99,99 %, ограничения и обременения: переплав, г. Москва  - 272 957,49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77  - Золотой слиток, номер слитка 2021010, 50 г, массовая доля золота 99,99 %, ограничения и обременения: вмятина, пятна,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78  - Золотой слиток, номер слитка 2024052,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79  - Золотой слиток, номер слитка 2842025, 50 г, массовая доля золота 99,99 %, ограничения и обременения: царапина,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80  - Золотой слиток, номер слитка 4117024, 50 г, массовая доля золота 99,99 %, ограничения и обременения: пятна,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81  - Золотой слиток, номер слитка 4117025,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82  - Золотой слиток, номер слитка 4117092,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83  - Золотой слиток, номер слитка 4121009,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84  - Золотой слиток, номер слитка 4123014,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85  - Золотой слиток, номер слитка 4132002,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86  - Золотой слиток, номер слитка 4132091,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87  - Золотой слиток, номер слитка 4133064,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88  - Золотой слиток, номер слитка 5031047,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89  - Золотой слиток, номер слитка 004395, 50 г, массовая доля золота 99,99 %, ограничения и обременения: не соответствуют требованиям ГОСТ </w:t>
      </w:r>
      <w:proofErr w:type="gram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51572-2000, причина – наличие включений,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90  - Золотой слиток, номер слитка 005480,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91  - Золотой слиток, номер слитка 005481,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92  - Золотой слиток, номер слитка 005482, 50 г, массовая доля золота 99,99 %, ограничения и обременения: не соответствуют требованиям ГОСТ </w:t>
      </w:r>
      <w:proofErr w:type="gram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51572-2000, причина – наличие включений,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93  - Золотой слиток, номер слитка 005483,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94  - Золотой слиток, номер слитка 005484, 50 г, массовая доля золота 99,99 %, ограничения и обременения: не соответствуют требованиям ГОСТ </w:t>
      </w:r>
      <w:proofErr w:type="gram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51572-2000, причина – </w:t>
      </w:r>
      <w:r w:rsidRPr="00086C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наличие включений,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95  - Золотой слиток, номер слитка 005485,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96  - Золотой слиток, номер слитка 005486,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97  - Золотой слиток, номер слитка 005487,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98  - Золотой слиток, номер слитка 005488,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99  - Золотой слиток, номер слитка 005511,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100  - Золотой слиток, номер слитка 005512,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101  - Золотой слиток, номер слитка 005513,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102  - Золотой слиток, номер слитка 005514,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103  - Золотой слиток, номер слитка 005515,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104  - Золотой слиток, номер слитка 005516,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105  - Золотой слиток, номер слитка 005517, 50 г, массовая доля золота 99,99 %, ограничения и обременения: не соответствуют требованиям ГОСТ </w:t>
      </w:r>
      <w:proofErr w:type="gram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51572-2000, причина – наличие включений,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106  - Золотой слиток, номер слитка 005518,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107  - Золотой слиток, номер слитка 005519,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108  - Золотой слиток, номер слитка 005520,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109  - Золотой слиток, номер слитка 005614,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110  - Золотой слиток, номер слитка ВЕ5549,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111  - Золотой слиток, номер слитка ВЕ5576,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112  - Золотой слиток, номер слитка ВЕ5871,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113  - Золотой слиток, номер слитка ВЕ5933,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114  - Золотой слиток, номер слитка ВЕ5935,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115  - Золотой слиток, номер слитка ВЕ5941,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116  - Золотой слиток, номер слитка ВЕ5942,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117  - Золотой слиток, номер слитка ВЕ5943,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118  - Золотой слиток, номер слитка ВЕ5944,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119  - Золотой слиток, номер слитка ВЕ5953,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120  - Золотой слиток, номер слитка ВЕ5954,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121  - Золотой слиток, номер слитка ММ3665, 50 г, массовая доля золота 99,99 %, г. Москва  - 136 478,75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122  - Золотой слиток, номер слитка ВМ3915, 20 г, массовая доля золота 99,99 %, г. Москва  - 54 591,50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123  - Золотой слиток, номер слитка ВМ4043, 20 г, массовая доля золота 99,99 %, г. Москва  - 54 591,50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124  - Золотой слиток, номер слитка ВМ4151, 20 г, массовая доля золота 99,99 %, г. Москва  - 54 591,50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125  - Золотой слиток, номер слитка ВМ4153, 20 г, массовая доля золота 99,99 %, г. Москва  - 54 591,50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126  - Золотой слиток, номер слитка ВМ4160, 20 г, массовая доля золота 99,99 %, г. Москва  - 54 591,50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127  - Золотой слиток, номер слитка ВМ4161, 20 г, массовая доля золота 99,99 %, г. Москва  - 54 591,50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128  - Золотой слиток, номер слитка ВМ4179, 20 г, массовая доля золота 99,99 %, г. Москва  - 54 591,50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129  - Золотой слиток, номер слитка ВМ4180, 20 г, массовая доля золота 99,99 %, г. Москва  - 54 591,50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130  - Золотой слиток, номер слитка ВМ4181, 20 г, массовая доля золота 99,99 %, г. Москва  - 54 591,50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131  - Золотой слиток, номер слитка ВМ4182, 20 г, массовая доля золота 99,99 %, г. Москва  - 54 591,50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132  - Золотой слиток, номер слитка ВМ4183, 20 г, массовая доля золота 99,99 %, г. Москва  - 54 591,50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133  - Золотой слиток, номер слитка ВМ4185, 20 г, массовая доля золота 99,99 %, г. Москва  - 54 591,50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134  - Золотой слиток, номер слитка ВМ4186, 20 г, массовая доля золота 99,99 %, г. Москва  - 54 591,50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135  - Золотой слиток, номер слитка ВМ4189, 20 г, массовая доля золота 99,99 %, г. Москва  - 54 591,50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136  - Золотой слиток, номер слитка ВМ4190, 20 г, массовая доля золота 99,99 %, г. Москва  - 54 591,50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137  - Золотой слиток, номер слитка ВМ4191, 20 г, массовая доля золота 99,99 %, г. Москва  - 54 591,50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138  - Золотой слиток, номер слитка 003023,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139  - Золотой слиток, номер слитка 003024,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140  - Золотой слиток, номер слитка 003025,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141  - Золотой слиток, номер слитка 003026,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142  - Золотой слиток, номер слитка 003027,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143  - Золотой слиток, номер слитка 003029, 10 г, массовая доля золота 99,99 %, </w:t>
      </w:r>
      <w:r w:rsidRPr="00086C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144  - Золотой слиток, номер слитка 003030,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145  - Золотой слиток, номер слитка 003031,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146  - Золотой слиток, номер слитка 003032,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147  - Золотой слиток, номер слитка 003033,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148  - Золотой слиток, номер слитка 003034,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149  - Золотой слиток, номер слитка 003035,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150  - Золотой слиток, номер слитка 003036,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151  - Золотой слиток, номер слитка 003037,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152  - Золотой слиток, номер слитка 003038,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153  - Золотой слиток, номер слитка 003039,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154  - Золотой слиток, номер слитка 003040,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155  - Золотой слиток, номер слитка 003041,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156  - Золотой слиток, номер слитка 003042,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157  - Золотой слиток, номер слитка 003043,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158  - Золотой слиток, номер слитка 003044,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159  - Золотой слиток, номер слитка 003045,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160  - Золотой слиток, номер слитка 003046, 10 г, массовая доля золота 99,99 %, ограничения и обременения: наличие символики банка «Адмиралтейский», г. Москва  - 27 </w:t>
      </w:r>
      <w:r w:rsidRPr="00086C4B">
        <w:rPr>
          <w:rFonts w:ascii="Times New Roman" w:hAnsi="Times New Roman" w:cs="Times New Roman"/>
          <w:color w:val="000000"/>
          <w:sz w:val="24"/>
          <w:szCs w:val="24"/>
        </w:rPr>
        <w:lastRenderedPageBreak/>
        <w:t>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161  - Золотой слиток, номер слитка 003047,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162  - Золотой слиток, номер слитка 003048,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163  - Золотой слиток, номер слитка 003049,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164  - Золотой слиток, номер слитка 003050,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165  - Золотой слиток, номер слитка 003051,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166  - Золотой слиток, номер слитка 003052,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167  - Золотой слиток, номер слитка 003053,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168  - Золотой слиток, номер слитка 003054,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169  - Золотой слиток, номер слитка 003056,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170  - Золотой слиток, номер слитка 003057,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171  - Золотой слиток, номер слитка 003058,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172  - Золотой слиток, номер слитка 003059,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173  - Золотой слиток, номер слитка 003060,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174  - Золотой слиток, номер слитка 003061,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175  - Золотой слиток, номер слитка 003062,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176  - Золотой слиток, номер слитка 003063,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177  - Золотой слиток, номер слитка 003064,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178  - Золотой слиток, номер слитка 003065,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179  - Золотой слиток, номер слитка 003067,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180  - Золотой слиток, номер слитка 003068,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181  - Золотой слиток, номер слитка 003069,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182  - Золотой слиток, номер слитка 003070,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183  - Золотой слиток, номер слитка 003072,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184  - Золотой слиток, номер слитка 003073,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185  - Золотой слиток, номер слитка 003074,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186  - Золотой слиток, номер слитка 003075,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187  - Золотой слиток, номер слитка 003076,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188  - Золотой слиток, номер слитка 003077,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189  - Золотой слиток, номер слитка 003080,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190  - Золотой слиток, номер слитка 003081,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191  - Золотой слиток, номер слитка 003082,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192  - Золотой слиток, номер слитка 003084,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193  - Золотой слиток, номер слитка 003090,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194  - Золотой слиток, номер слитка 003091,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195  - Золотой слиток, номер слитка 003092, 10 г, массовая доля золота 99,99 %, </w:t>
      </w:r>
      <w:r w:rsidRPr="00086C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196  - Золотой слиток, номер слитка 003093,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197  - Золотой слиток, номер слитка 003095,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198  - Золотой слиток, номер слитка 003096,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199  - Золотой слиток, номер слитка 003100,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200  - Золотой слиток, номер слитка 003101,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201  - Золотой слиток, номер слитка 003102,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202  - Золотой слиток, номер слитка 003103,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203  - Золотой слиток, номер слитка 003106,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204  - Золотой слиток, номер слитка 003107,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205  - Золотой слиток, номер слитка 003108,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206  - Золотой слиток, номер слитка 003109,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207  - Золотой слиток, номер слитка 003111,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208  - Золотой слиток, номер слитка 003112,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209  - Золотой слиток, номер слитка 003114,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210  - Золотой слиток, номер слитка 003115,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211  - Золотой слиток, номер слитка 003116,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212  - Золотой слиток, номер слитка 003117, 10 г, массовая доля золота 99,99 %, ограничения и обременения: наличие символики банка «Адмиралтейский», г. Москва  - 27 </w:t>
      </w:r>
      <w:r w:rsidRPr="00086C4B">
        <w:rPr>
          <w:rFonts w:ascii="Times New Roman" w:hAnsi="Times New Roman" w:cs="Times New Roman"/>
          <w:color w:val="000000"/>
          <w:sz w:val="24"/>
          <w:szCs w:val="24"/>
        </w:rPr>
        <w:lastRenderedPageBreak/>
        <w:t>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213  - Золотой слиток, номер слитка 003118,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214  - Золотой слиток, номер слитка 003119,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215  - Золотой слиток, номер слитка 003120,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216  - Золотой слиток, номер слитка 003121,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217  - Золотой слиток, номер слитка 003122, 10 г, массовая доля золота 99,99 %, ограничения и обременения: наличие символики банка «Адмиралтейский»,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218  - Золотой слиток, номер слитка 003485,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219  - Золотой слиток, номер слитка 003486,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220  - Золотой слиток, номер слитка 003487,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221  - Золотой слиток, номер слитка 003488,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222  - Золотой слиток, номер слитка 003509,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223  - Золотой слиток, номер слитка 003510,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224  - Золотой слиток, номер слитка 003513,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225  - Золотой слиток, номер слитка 003514,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226  - Золотой слиток, номер слитка 003515,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227  - Золотой слиток, номер слитка 003516,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228  - Золотой слиток, номер слитка 003519,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229  - Золотой слиток, номер слитка 003520,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230  - Золотой слиток, номер слитка 003521,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231  - Золотой слиток, номер слитка 004396,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232  - Золотой слиток, номер слитка 004397,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233  - Золотой слиток, номер слитка 004398,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234  - Золотой слиток, номер слитка 004399,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235  - Золотой слиток, номер слитка 004400,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236  - Золотой слиток, номер слитка 004404,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237  - Золотой слиток, номер слитка 004405,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238  - Золотой слиток, номер слитка 004406,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239  - Золотой слиток, номер слитка 004407,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240  - Золотой слиток, номер слитка 004408,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241  - Золотой слиток, номер слитка 004409,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242  - Золотой слиток, номер слитка 004411,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243  - Золотой слиток, номер слитка 004412,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244  - Золотой слиток, номер слитка 004413,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245  - Золотой слиток, номер слитка 004414,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246  - Золотой слиток, номер слитка 004415,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247  - Золотой слиток, номер слитка 005270,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248  - Золотой слиток, номер слитка 005271,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249  - Золотой слиток, номер слитка 005273,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250  - Золотой слиток, номер слитка 005543,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251  - Золотой слиток, номер слитка 005544,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252  - Золотой слиток, номер слитка 005545,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253  - Золотой слиток, номер слитка ВК3529,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254  - Золотой слиток, номер слитка 2856005, 10 г, массовая доля золота 99,99 %, г. Москва  - 27 295,75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255  - Золотой слиток, номер слитка 002973,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256  - Золотой слиток, номер слитка 002974,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257  - Золотой слиток, номер слитка 002975,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258  - Золотой слиток, номер слитка 002976,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259  - Золотой слиток, номер слитка 002977, 5 г, массовая доля золота 99,99 %, ограничения и обременения: наличие символики банка «Адмиралтейский», г. Москва  - 13 </w:t>
      </w:r>
      <w:r w:rsidRPr="00086C4B">
        <w:rPr>
          <w:rFonts w:ascii="Times New Roman" w:hAnsi="Times New Roman" w:cs="Times New Roman"/>
          <w:color w:val="000000"/>
          <w:sz w:val="24"/>
          <w:szCs w:val="24"/>
        </w:rPr>
        <w:lastRenderedPageBreak/>
        <w:t>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260  - Золотой слиток, номер слитка 002978,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261  - Золотой слиток, номер слитка 002979,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262  - Золотой слиток, номер слитка 002980,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263  - Золотой слиток, номер слитка 002982,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264  - Золотой слиток, номер слитка 002983,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265  - Золотой слиток, номер слитка 002984,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266  - Золотой слиток, номер слитка 002985,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267  - Золотой слиток, номер слитка 002986,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268  - Золотой слиток, номер слитка 002987,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269  - Золотой слиток, номер слитка 002988,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270  - Золотой слиток, номер слитка 002989,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271  - Золотой слиток, номер слитка 002993,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272  - Золотой слиток, номер слитка 002994,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273  - Золотой слиток, номер слитка 002997,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274  - Золотой слиток, номер слитка 003000,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275  - Золотой слиток, номер слитка 003001,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276  - Золотой слиток, номер слитка 003002,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277  - Золотой слиток, номер слитка 003003,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278  - Золотой слиток, номер слитка 003004,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279  - Золотой слиток, номер слитка 003007,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280  - Золотой слиток, номер слитка 003008,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281  - Золотой слиток, номер слитка 003009,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282  - Золотой слиток, номер слитка 003010,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283  - Золотой слиток, номер слитка 003013,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284  - Золотой слиток, номер слитка 003014,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285  - Золотой слиток, номер слитка 003015,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286  - Золотой слиток, номер слитка 003016,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287  - Золотой слиток, номер слитка 003019,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288  - Золотой слиток, номер слитка 003021,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289  - Золотой слиток, номер слитка 003124,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290  - Золотой слиток, номер слитка 003125,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291  - Золотой слиток, номер слитка 003126,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292  - Золотой слиток, номер слитка 003127,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293  - Золотой слиток, номер слитка 003128,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294  - Золотой слиток, номер слитка 003132, 5 г, массовая доля золота 99,99 %, </w:t>
      </w:r>
      <w:r w:rsidRPr="00086C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295  - Золотой слиток, номер слитка 003133,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296  - Золотой слиток, номер слитка 003134,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297  - Золотой слиток, номер слитка 003135,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298  - Золотой слиток, номер слитка 003137,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299  - Золотой слиток, номер слитка 003139,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300  - Золотой слиток, номер слитка 003142,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301  - Золотой слиток, номер слитка 003143,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302  - Золотой слиток, номер слитка 003144,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303  - Золотой слиток, номер слитка 003149,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304  - Золотой слиток, номер слитка 003152,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305  - Золотой слиток, номер слитка 003154,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306  - Золотой слиток, номер слитка 003155,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307  - Золотой слиток, номер слитка 003158,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308  - Золотой слиток, номер слитка 003160,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309  - Золотой слиток, номер слитка 003162,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310  - Золотой слиток, номер слитка 003163,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311  - Золотой слиток, номер слитка 003164, 5 г, массовая доля золота 99,99 %, ограничения и обременения: наличие символики банка «Адмиралтейский», г. Москва  - 13 </w:t>
      </w:r>
      <w:r w:rsidRPr="00086C4B">
        <w:rPr>
          <w:rFonts w:ascii="Times New Roman" w:hAnsi="Times New Roman" w:cs="Times New Roman"/>
          <w:color w:val="000000"/>
          <w:sz w:val="24"/>
          <w:szCs w:val="24"/>
        </w:rPr>
        <w:lastRenderedPageBreak/>
        <w:t>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312  - Золотой слиток, номер слитка 003165,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313  - Золотой слиток, номер слитка 003166,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314  - Золотой слиток, номер слитка 003169,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315  - Золотой слиток, номер слитка 003170,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316  - Золотой слиток, номер слитка 003171,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317  - Золотой слиток, номер слитка 003172, 5 г, массовая доля золота 99,99 %, ограничения и обременения: наличие символики банка «Адмиралтейский»,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318  - Золотой слиток, номер слитка 003237, 5 г, массовая доля золота 99,99 %,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319  - Золотой слиток, номер слитка ВВ3374, 5 г, массовая доля золота 99,99 %,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320  - Золотой слиток, номер слитка 1-077709, 5 г, массовая доля золота 99,99 %, ограничения и обременения: переплав,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321  - Золотой слиток, номер слитка 1-077710, 5 г, массовая доля золота 99,99 %, ограничения и обременения: переплав,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322  - Золотой слиток, номер слитка 1-077711, 5 г, массовая доля золота 99,99 %, ограничения и обременения: переплав, г. Москва  - 13 647,87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323  - Золотой слиток, номер слитка ТТ0307, 1 г, массовая доля золота 99,99 %, г. Москва  - 2 729,57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324  - Золотой слиток, номер слитка ТТ0308, 1 г, массовая доля золота 99,99 %, г. Москва  - 2 729,57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325  - Золотой слиток, номер слитка ТТ0309, 1 г, массовая доля золота 99,99 %, г. Москва  - 2 729,57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326  - Золотой слиток, номер слитка ТТ0310, 1 г, массовая доля золота 99,99 %, г. Москва  - 2 729,57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327  - Золотой слиток, номер слитка ТТ0517, 1 г, массовая доля золота 99,99 %, г. Москва  - 2 729,57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328  - Золотой слиток, номер слитка ТТ0518, 1 г, массовая доля золота 99,99 %, г. Москва  - 2 729,57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329  - Золотой слиток, номер слитка ТТ0519, 1 г, массовая доля золота 99,99 %, г. Москва  - 2 729,57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330  - Золотой слиток, номер слитка ТТ0521, 1 г, массовая доля золота 99,99 %, г. Москва  - 2 729,57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331  - Золотой слиток, номер слитка ТТ0522, 1 г, массовая доля золота 99,99 %, г. Москва  - 2 729,57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332  - Золотой слиток, номер слитка ТТ0523, 1 г, массовая доля золота 99,99 %, г. Москва  - 2 729,57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333  - Золотой слиток, номер слитка ТТ0607, 1 г, массовая доля золота 99,99 %, г. Москва  - 2 729,57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334  - Золотой слиток, номер слитка ТТ0608, 1 г, массовая доля золота 99,99 %, г. </w:t>
      </w:r>
      <w:r w:rsidRPr="00086C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Москва  - 2 729,57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335  - Золотой слиток, номер слитка ТТ0609, 1 г, массовая доля золота 99,99 %, г. Москва  - 2 729,57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336  - Золотой слиток, номер слитка ТТ0610, 1 г, массовая доля золота 99,99 %, г. Москва  - 2 729,57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337  - Золотой слиток, номер слитка ТТ0611, 1 г, массовая доля золота 99,99 %, г. Москва  - 2 729,57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338  - Золотой слиток, номер слитка 2862378, 1 г, массовая доля золота 99,99 %, г. Москва  - 2 729,57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339  - Золотой слиток, номер слитка 2862381, 1 г, массовая доля золота 99,99 %, г. Москва  - 2 729,57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340  - Золотой слиток, номер слитка 2862382, 1 г, массовая доля золота 99,99 %, г. Москва  - 2 729,57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341  - Золотой слиток, номер слитка 2806294, 1 г, массовая доля золота 99,99 %, г. Москва  - 2 729,57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342  - Золотой слиток, номер слитка 5-90476, 1 г, массовая доля золота 99,99 %, ограничения и обременения: переплав, г. Москва  - 2 729,57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343  - Золотой слиток, номер слитка 5-90477, 1 г, массовая доля золота 99,99 %, ограничения и обременения: переплав, г. Москва  - 2 729,57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344  - Золотой слиток, номер слитка 5-90478, 1 г, массовая доля золота 99,99 %, ограничения и обременения: переплав, г. Москва  - 2 729,57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345  - Золотой слиток, номер слитка 5-90479, 1 г, массовая доля золота 99,99 %, ограничения и обременения: переплав, г. Москва  - 2 729,57 руб.</w:t>
      </w:r>
    </w:p>
    <w:p w:rsidR="00B54789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346  - Золотая монета, "1000-летие основания Казани "Казанский кремль", 10 000,00 руб., 1 кг, 2005 г., 999 проба, г. Москва  - 3 060 000,00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5ADE">
        <w:rPr>
          <w:rFonts w:ascii="Times New Roman" w:hAnsi="Times New Roman" w:cs="Times New Roman"/>
          <w:b/>
          <w:color w:val="000000"/>
          <w:sz w:val="24"/>
          <w:szCs w:val="24"/>
        </w:rPr>
        <w:t>Прочие основные средст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 (имущество): 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347  - Ювелирные изделия (8 поз.), г. Москва  - 98 190,00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348  - Системный блок OFT Desktop-001 (3 шт.), </w:t>
      </w:r>
      <w:proofErr w:type="spellStart"/>
      <w:proofErr w:type="gram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086C4B">
        <w:rPr>
          <w:rFonts w:ascii="Times New Roman" w:hAnsi="Times New Roman" w:cs="Times New Roman"/>
          <w:color w:val="000000"/>
          <w:sz w:val="24"/>
          <w:szCs w:val="24"/>
        </w:rPr>
        <w:t>истемный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блок, г.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Cуджа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 - 2 340,00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349  - Компьютер в комплекте, г. Магадан  - 10 408,00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350  - Системный блок (4 шт.), г. Магадан  - 1 800,00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351  - Компьютер в комплекте, компьютер Celeron-1,6, компьютер (2 шт.), г. Москва  - 41 439,49 руб.</w:t>
      </w:r>
    </w:p>
    <w:p w:rsidR="00B54789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352  - Компьютер AMD AM3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Athlon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II X3 4 (3 шт.), компьютер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Intel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Socket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775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Celer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(6 шт.), системный блок (3 шт.), системный блок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Intel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Pentium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G20, г. Екатеринбург  - 12 600,00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5A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Права требования к юридическим лицам и индивидуальным предпринимателям, физическим лицам: 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353  - ООО "Альфа-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снэк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>", ИНН 7840323000, определение АС г. Санкт-Петербурга от 18.08.2017 по делу А56-90398/2016 о включении требований в РТК третьей очереди, находится в стадии банкротства (162 320 641,50 руб.)  - 146 088 577,35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354  - ООО "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АльянсЭкстра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>", ИНН 7715518570, решение АС г. Москвы от 12.10.2016 по делу А40-180631/16-55-1341 (110 087 263,34 руб.)  - 99 078 537,01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355  - ООО "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ВестЮнион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>", ИНН 7704685667, ООО «Омега», ИНН 7734695609, ООО «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МетПрофиль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>», ИНН 7810868479, решение АС г. Москвы от 16.11.2016 по делу А40-188556/16 (26 512 136,96 руб.)  - 23 860 923,26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356  - ООО "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ВиАнт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>", ИНН 7715636260, решение АС г. Москвы от 06.02.2017 по делу А40-207493/16 (4 999 410,00 руб.)  - 4 499 469,00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357  - ООО "Вико", ИНН 7810554923, решение АС г. Санкт-Петербурга от 23.01.2017 по делу А56-68695/2016 (49 444 361,43 руб.)  - 44 499 925,29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358  - ООО "ДИОНИС", ИНН 7715953004, решение АС г. Москвы от 10.06.2016 по делу А40-105448/16-55-746, находится в процессе реорганизации в форме присоединения к </w:t>
      </w:r>
      <w:r w:rsidRPr="00086C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другому ЮЛ (105 364 055,83 руб.)  - 94 827 650,25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359  - ООО "ДНК", ИНН 7722782864, решение АС г. Москвы от 28.02.2017 по делу А40-180416/16-26-1571 (43 497 684,68 руб.)  - 39 147 916,21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360  - ООО "ДОМ КОМ", ИНН 7701715289, решение АС г. Москвы от 25.10.2016 по делу А40-179662/16 (25 763 075,70 руб.)  - 23 186 768,13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361  - ООО "ЛИРТУС", ИНН 7722726066, решение АС г. Москвы от 23.11.2016 по делу А40-181341/16 (79 341 683,26 руб.)  - 71 407 514,93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362  - ООО "Магистраль-Транс", ИНН 7725742820, определение АС г. Москвы от 05.07.2017 по делу А40-221359/16 о включении требований в РТК третьей очереди, находится в стадии банкротства (75 976 948,22 руб.)  - 68 379 253,40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363  - ООО "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Ортрог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>", ИНН 7704231487, решение АС г. Москвы от 27.10.2016 по делу А40-181316/16 (198 077 589,66 руб.)  - 178 269 830,69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364  - ООО "РАМБУРС", ИНН 7729659531, решение АС г. Москвы от 21.11.2016 по делу А40-181287/16 (262 623 107,17 руб.)  - 236 360 796,45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365  - ООО "Ремонтно-строительное управление "Фрунзенское", ИНН 7816133022, определение АС г. Санкт-Петербурга от 03.03.2015 по делу А56-42760/2013 о включении требований в РТК третьей очереди, находится в стадии банкротства (11 834 336,44 руб.)  - 10 650 902,80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366  - ООО "СИТИ-ЛАЙН", ИНН 7706744043, решение АС г. Москвы от 30.09.2016 по делу А40-181340/16-81-420 (75 827 243,67 руб.)  - 68 244 519,30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367  - ООО "ТВЕРЬНЕФТЕХИМРЕСУРСЫ", ИНН 6912005656, определение АС г. Москвы от 21.10.2016 по делу А40-65209/15-73-167 "Б" о включении требований в РТК третьей очереди, находится в стадии банкротства (60 474 610,15 руб.)  - 54 427 149,14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368  - ООО "Торговый дом "ТЕЛЕПОРТ", ИНН 7717622833, решение АС г. Москвы от 30.11.2016 по делу А40-181285/16-137-1562 (174 036 250,47 руб.)  - 156 632 625,42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369  - ООО "Торговый дом "ТРОЯ", ИНН 7709922865, решение АС г. Москвы от 14.02.2017 по делу А40-191542/16-98-1711 (174 421 604,07 руб.)  - 156 979 443,66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370  - ООО "Центр развития регионов", ИНН 7722706581, решение АС </w:t>
      </w:r>
      <w:proofErr w:type="gram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Московской</w:t>
      </w:r>
      <w:proofErr w:type="gram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обл. от 29.11.2016 по делу А41-62148/16 (61 567 410,41 руб.)  - 55 410 669,37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371  - Аверченко Денис Викторович, решение Хамовнического суда г. Москвы от 28.09.2010 по делу 2-2484/10 (973 654,11 руб.)  - 876 288,70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372  -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Адаркина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Николаевна,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Гутиев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Олег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Дзамболатович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, решение Магаданского городского суда </w:t>
      </w:r>
      <w:proofErr w:type="gram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Магаданской</w:t>
      </w:r>
      <w:proofErr w:type="gram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обл. от 26.11.2014 по делу 2-5540/2014 (7 203 527,26 руб.)  - 6 483 174,53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373  - Бондарева Марина Анатольевна, Бондарева Надежда Петровна, судебный приказ судебного участка 6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Новошахтинского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судебного р-на Ростовской обл. по делу 2-836/2016 от 14.10.2016 (13 193,66 руб.)  - 11 874,29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374  - Воробьев Александр Викторович, судебный приказ судебного участка 1 г. Энгельса </w:t>
      </w:r>
      <w:proofErr w:type="gram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proofErr w:type="gram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обл. по делу 2-1040/2016 от 10.10.2016 (111 891,16 руб.)  - 100 702,04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375  -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Вяльдина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Надежда Юрьевна, решение Пермского районного суда по делу 2-1186/17 от 28.04.2017 (40 992,62 руб.)  - 44 307,68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376  -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Вяльцева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Михайловна, судебный приказ судебного участка 3 Дзержинского судебного р-на г. Перми по производству 2-4585/2016 от 28.10.2016 (65 856,14 руб.)  - 59 270,53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377  - Гаврилов Александр Александрович, КД КИ-001/2015/Яр от 21.07.2015, г. Москва (1 118 498,87 руб.)  - 1 032 711,92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378  -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Гадалова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Львовна, КД КИ-022-2015-См от 21.08.2015, г. Москва (777 757,39 руб.)  - 787 438,08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379  - Горбунков Иван Анатольевич, КД КИ-002/2015/Яр от 28.08.2015, г. Москва (353 717,47 руб.)  - 326 799,85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380  - Гусов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Ирбек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Ахсарбекович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Гутиев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Олег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Дзамболатович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, решение Магаданского городского суда </w:t>
      </w:r>
      <w:proofErr w:type="gram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Магаданской</w:t>
      </w:r>
      <w:proofErr w:type="gram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обл. от 17.12.2014 по делу 2-5217/2014 (8 601 263,50 руб.)  - 7 741 137,15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381  - Евсеева Нина Сергеевна, КД КИ-013-2015-См от 20.08.2015, г. Москва (919 371,57 руб.)  - 833 872,00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382  -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Жевлаков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Павлович,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Гутиев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Олег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Дзамболатович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>, определение АС Магаданской обл. от 08.08.18 по делу А37-466/2018 о включении требований в РТК третьей очереди (12 613 092,52 руб.)  - 11 351 783,27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383  -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Заярский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Эмиль Леонидович, судебный приказ судебного участка 3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Новошахтинского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судебного р-на Ростовской обл. по делу 2-831/2016 от 25.10.2016 (43 371,92 руб.)  - 39 034,73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384  - Киргизов Рустам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Одилович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Гутиев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Олег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Дзамболатович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>, решение Магаданского гор</w:t>
      </w:r>
      <w:proofErr w:type="gram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86C4B">
        <w:rPr>
          <w:rFonts w:ascii="Times New Roman" w:hAnsi="Times New Roman" w:cs="Times New Roman"/>
          <w:color w:val="000000"/>
          <w:sz w:val="24"/>
          <w:szCs w:val="24"/>
        </w:rPr>
        <w:t>уда Магаданской обл. от 13.11.2014 по делу 2-4201/2014 (11 826 408,34 руб.)  - 10 643 767,51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385  - Коробейников Николай Олегович, КД КИ-025-2015-См от 24.08.2015, г. Москва (819 805,06 руб.)  - 757 606,04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386  - Кравцов Сергей Витальевич,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Цороев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Багаудин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Ахметович, ООО «Минерал», ИНН 4908007181, ООО «Витязь», ИНН 4905006398, решение Магаданского гор</w:t>
      </w:r>
      <w:proofErr w:type="gram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86C4B">
        <w:rPr>
          <w:rFonts w:ascii="Times New Roman" w:hAnsi="Times New Roman" w:cs="Times New Roman"/>
          <w:color w:val="000000"/>
          <w:sz w:val="24"/>
          <w:szCs w:val="24"/>
        </w:rPr>
        <w:t>уда Магаданской обл. от 30.09.2014 по делу 2-3599/2014 (3 635 061,13 руб.)  - 3 271 555,02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387  - Кравченко Алексей Михайлович, КД КИ-012-2015-См от 19.08.2015, г. Москва (1 015 387,05 руб.)  - 938 024,06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388  - Краснов Вячеслав Борисович, КД КИ-009-2015-См от 19.08.2015, г. Москва (1 319 002,23 руб.)  - 1 460 523,29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389  - Максимова Татьяна Васильевна,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Гутиев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Олег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Дзаболатович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>, решение Магаданского гор</w:t>
      </w:r>
      <w:proofErr w:type="gram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86C4B">
        <w:rPr>
          <w:rFonts w:ascii="Times New Roman" w:hAnsi="Times New Roman" w:cs="Times New Roman"/>
          <w:color w:val="000000"/>
          <w:sz w:val="24"/>
          <w:szCs w:val="24"/>
        </w:rPr>
        <w:t>уда Магаданской обл. от 27.11.2014 по делу 2-4253/2014 (11 583 112,59 руб.)  - 10 424 801,33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390  - Митченко Дмитрий Сергеевич, определение АС Тульской обл. от 18.10.2016 по делу А68-1545/2016 о включении требований в РТК третьей очереди, находится в стадии банкротства (5 205 921,56 руб.)  - 4 685 329,40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391  - Осадчий Андрей Григорьевич, КД КИ-026-2015-См от 25.08.2015, г. Москва (728 811,62 руб.)  - 737 889,91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392  - Положий Бэла Леонидовна,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Заярский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Эмиль Леонидович, судебный приказ судебного участка 3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Новошахтинского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судебного р-на Ростовской обл. по делу 2-833/2016 от 25.10.2016 (18 433,53 руб.)  - 16 590,18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393  -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Пузанова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Ольга Васильевна, КД КИ-001-2015-См от 17.07.2015, г. Москва (823 465,59 руб.)  - 817 273,43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394  -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Пухаев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Эдуард Петрович,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Гутиев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Олег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Дзаболатович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, решение Магаданского городского суда </w:t>
      </w:r>
      <w:proofErr w:type="gram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Магаданской</w:t>
      </w:r>
      <w:proofErr w:type="gram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обл. от 25.05.2016 по делу 2-19/2015 (8 246 493,07 руб.)  - 7 421 843,76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395  - Рудакова Юлия Александровна,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Гутиев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Олег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Дзамболатович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, решение Магаданского городского суда </w:t>
      </w:r>
      <w:proofErr w:type="gram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Магаданской</w:t>
      </w:r>
      <w:proofErr w:type="gram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обл. от 05.09.2014 по делу 2-3775/2014 (7 614 583,73 руб.)  - 6 853 125,36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396  -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Сигачева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Геннадьевна,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Гутиев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Олег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Дзамболатович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, решение Магаданского городского суда </w:t>
      </w:r>
      <w:proofErr w:type="gram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Магаданской</w:t>
      </w:r>
      <w:proofErr w:type="gram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обл. от 07.11.2014 по делу 2-4301/2014 (11 825 894,35 руб.)  - 10 643 304,92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397  -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Такмакова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Татьяна Сергеевна,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Гутиев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Олег </w:t>
      </w:r>
      <w:proofErr w:type="spell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Дзамболатович</w:t>
      </w:r>
      <w:proofErr w:type="spell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, решение Магаданского городского суда </w:t>
      </w:r>
      <w:proofErr w:type="gramStart"/>
      <w:r w:rsidRPr="00086C4B">
        <w:rPr>
          <w:rFonts w:ascii="Times New Roman" w:hAnsi="Times New Roman" w:cs="Times New Roman"/>
          <w:color w:val="000000"/>
          <w:sz w:val="24"/>
          <w:szCs w:val="24"/>
        </w:rPr>
        <w:t>Магаданской</w:t>
      </w:r>
      <w:proofErr w:type="gramEnd"/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 обл. от 08.09.2014 по делу 2-3578/2014 (5 135 326,41 руб.)  - 4 621 793,77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398  - Черных Андрей Владимирович, КД КИ-027-2015-См от 25.08.2015, г. Москва (734 449,95 руб.)  - 742 875,16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 xml:space="preserve">Лот 399  - Шведов Виктор Иванович, определение АС Московской обл. от 30.01.2017 по делу А41-16043/16 о включении требований в РТК третьей очереди, находится в стадии </w:t>
      </w:r>
      <w:r w:rsidRPr="00086C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банкротства (5 556 688,52 руб.)  - 5 001 019,67 руб.</w:t>
      </w:r>
    </w:p>
    <w:p w:rsidR="00B54789" w:rsidRPr="00086C4B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C4B">
        <w:rPr>
          <w:rFonts w:ascii="Times New Roman" w:hAnsi="Times New Roman" w:cs="Times New Roman"/>
          <w:color w:val="000000"/>
          <w:sz w:val="24"/>
          <w:szCs w:val="24"/>
        </w:rPr>
        <w:t>Лот 400  - Яковлева Елена Владимировна, КД КИ-020-2015-См от 21.08.2015, г. Москва (777 757,40 руб.)  - 787 438,08 руб.</w:t>
      </w:r>
    </w:p>
    <w:p w:rsidR="00B54789" w:rsidRPr="00D45ADE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>Реализация лота 1 осуществляется с учетом ограничений, установленных Федеральным законом от 24.07.2002 г. №101-ФЗ (ред. от 03.07.2016) «Об обороте земель сельскохозяйственного назначения», в соответствии с которым: 1)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юридических, лиц без гражданства составляет более чем 50 процентов, не вправе приобретать</w:t>
      </w:r>
      <w:proofErr w:type="gramEnd"/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 в собственность земельные участки из земель сельскохозяйственного назначения; 2)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</w:t>
      </w:r>
    </w:p>
    <w:p w:rsidR="00B54789" w:rsidRPr="00D45ADE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ADE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по лотам №№4-346 организации и индивидуальные предприниматели подтверждают постановку на специальный учет в органах пробирного надзора в соответствии с законодательством Российской Федерации.</w:t>
      </w:r>
    </w:p>
    <w:p w:rsidR="00B54789" w:rsidRPr="00D45ADE" w:rsidRDefault="00B54789" w:rsidP="00B547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45ADE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45ADE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45ADE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45ADE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D45ADE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45ADE">
        <w:rPr>
          <w:b/>
          <w:bCs/>
          <w:color w:val="000000"/>
        </w:rPr>
        <w:t>Торги ППП</w:t>
      </w:r>
      <w:r w:rsidRPr="00D45ADE">
        <w:rPr>
          <w:color w:val="000000"/>
          <w:shd w:val="clear" w:color="auto" w:fill="FFFFFF"/>
        </w:rPr>
        <w:t xml:space="preserve"> будут проведены на </w:t>
      </w:r>
      <w:r w:rsidRPr="00D45ADE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Pr="00D45ADE">
        <w:rPr>
          <w:color w:val="000000"/>
        </w:rPr>
        <w:t xml:space="preserve">АО «Российский аукционный дом» по адресу: </w:t>
      </w:r>
      <w:hyperlink r:id="rId7" w:history="1">
        <w:r w:rsidRPr="00D45ADE">
          <w:rPr>
            <w:color w:val="000000"/>
            <w:u w:val="single"/>
          </w:rPr>
          <w:t>http://lot-online.ru</w:t>
        </w:r>
      </w:hyperlink>
      <w:r w:rsidRPr="00D45ADE">
        <w:rPr>
          <w:color w:val="000000"/>
        </w:rPr>
        <w:t xml:space="preserve"> (далее – ЭТП)</w:t>
      </w:r>
      <w:r w:rsidRPr="00D45ADE">
        <w:rPr>
          <w:color w:val="000000"/>
          <w:shd w:val="clear" w:color="auto" w:fill="FFFFFF"/>
        </w:rPr>
        <w:t>: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45ADE">
        <w:rPr>
          <w:b/>
          <w:bCs/>
          <w:color w:val="000000"/>
        </w:rPr>
        <w:t>по лотам 4-345 - с 27 марта 2019 г. по 26 мая 2019 г.;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45ADE">
        <w:rPr>
          <w:b/>
          <w:bCs/>
          <w:color w:val="000000"/>
        </w:rPr>
        <w:t>по лотам 1-3, 346-400 - с 27 марта 2019 г. по 23 июня 2019 г.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45ADE">
        <w:rPr>
          <w:color w:val="000000"/>
        </w:rPr>
        <w:t>Оператор ЭТП (далее – Оператор) обеспечивает проведение Торгов.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45ADE">
        <w:rPr>
          <w:color w:val="000000"/>
        </w:rPr>
        <w:t>Заявки на участие в Торгах ППП принимаются Оператором, начиная с 00:00 часов по московскому времени 27 марта 2019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:rsidR="00B54789" w:rsidRPr="00D45ADE" w:rsidRDefault="00B54789" w:rsidP="00B547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45ADE">
        <w:rPr>
          <w:color w:val="000000"/>
        </w:rPr>
        <w:t>Начальные цены продажи лотов устанавливаются следующие: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b/>
          <w:color w:val="000000"/>
        </w:rPr>
        <w:t>Для лота 1: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27 марта 2019 г. по 12 мая 2019 г. - в размере начальной цены продажи лота;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13 мая 2019 г. по 19 мая 2019 г. - в размере 89,00% от начальной цены продажи лота;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20 мая 2019 г. по 26 мая 2019 г. - в размере 78,00% от начальной цены продажи лота;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27 мая 2019 г. по 02 июня 2019 г. - в размере 67,00% от начальной цены продажи лота;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45ADE">
        <w:rPr>
          <w:color w:val="000000"/>
        </w:rPr>
        <w:t>с 03 июня 2019 г. по 09 июня 2019 г. - в размере 56,00% от начальной цены продажи лота;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45ADE">
        <w:rPr>
          <w:color w:val="000000"/>
        </w:rPr>
        <w:t>с 10 июня 2019 г. по 16 июня 2019 г. - в размере 46,00% от начальной цены продажи лота;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45ADE">
        <w:rPr>
          <w:color w:val="000000"/>
        </w:rPr>
        <w:t>с 17 июня 2019 г. по 23 июня 2019 г. - в размере 36,00% от начальной цены продажи лота.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45ADE">
        <w:rPr>
          <w:b/>
          <w:color w:val="000000"/>
        </w:rPr>
        <w:t>Для лотов 4-345: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27 марта 2019 г. по 12 мая 2019 г. - в размере начальной цены продажи лотов;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13 мая 2019 г. по 19 мая 2019 г. - в размере 95,00% от начальной цены продажи лотов;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20 мая 2019 г. по 26 мая 2019 г. - в размере 90,00% от начальной цены продажи лотов.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b/>
          <w:color w:val="000000"/>
        </w:rPr>
        <w:t>Для лотов 3, 346-352: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27 марта 2019 г. по 12 мая 2019 г. - в размере начальной цены продажи лотов;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lastRenderedPageBreak/>
        <w:t>с 13 мая 2019 г. по 19 мая 2019 г. - в размере 95,00% от начальной цены продажи лотов;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20 мая 2019 г. по 26 мая 2019 г. - в размере 90,00% от начальной цены продажи лотов;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27 мая 2019 г. по 02 июня 2019 г. - в размере 85,00% от начальной цены продажи лотов;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45ADE">
        <w:rPr>
          <w:color w:val="000000"/>
        </w:rPr>
        <w:t>с 03 июня 2019 г. по 09 июня 2019 г. - в размере 80,00% от начальной цены продажи лотов;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45ADE">
        <w:rPr>
          <w:color w:val="000000"/>
        </w:rPr>
        <w:t>с 10 июня 2019 г. по 16 июня 2019 г. - в размере 75,00% от начальной цены продажи лотов;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45ADE">
        <w:rPr>
          <w:color w:val="000000"/>
        </w:rPr>
        <w:t>с 17 июня 2019 г. по 23 июня 2019 г. - в размере 70,00% от начальной цены продажи лотов.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b/>
          <w:color w:val="000000"/>
        </w:rPr>
        <w:t>Для лотов 2, 353-355, 357-361, 366, 368, 370: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27 марта 2019 г. по 12 мая 2019 г. - в размере начальной цены продажи лотов;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13 мая 2019 г. по 19 мая 2019 г. - в размере 89,00% от начальной цены продажи лотов;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20 мая 2019 г. по 26 мая 2019 г. - в размере 78,00% от начальной цены продажи лотов;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27 мая 2019 г. по 02 июня 2019 г. - в размере 67,00% от начальной цены продажи лотов;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45ADE">
        <w:rPr>
          <w:color w:val="000000"/>
        </w:rPr>
        <w:t>с 03 июня 2019 г. по 09 июня 2019 г. - в размере 56,00% от начальной цены продажи лотов;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45ADE">
        <w:rPr>
          <w:color w:val="000000"/>
        </w:rPr>
        <w:t>с 10 июня 2019 г. по 16 июня 2019 г. - в размере 45,00% от начальной цены продажи лотов;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45ADE">
        <w:rPr>
          <w:color w:val="000000"/>
        </w:rPr>
        <w:t>с 17 июня 2019 г. по 23 июня 2019 г. - в размере 34,00% от начальной цены продажи лотов.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b/>
          <w:color w:val="000000"/>
        </w:rPr>
        <w:t>Для лотов 356, 365, 367, 371-400: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27 марта 2019 г. по 12 мая 2019 г. - в размере начальной цены продажи лотов;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13 мая 2019 г. по 19 мая 2019 г. - в размере 90,00% от начальной цены продажи лотов;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20 мая 2019 г. по 26 мая 2019 г. - в размере 80,00% от начальной цены продажи лотов;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27 мая 2019 г. по 02 июня 2019 г. - в размере 70,00% от начальной цены продажи лотов;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45ADE">
        <w:rPr>
          <w:color w:val="000000"/>
        </w:rPr>
        <w:t>с 03 июня 2019 г. по 09 июня 2019 г. - в размере 60,00% от начальной цены продажи лотов;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45ADE">
        <w:rPr>
          <w:color w:val="000000"/>
        </w:rPr>
        <w:t>с 10 июня 2019 г. по 16 июня 2019 г. - в размере 50,00% от начальной цены продажи лотов;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17 июня 2019 г. по 23 июня 2019 г. - в размере 40,00% от начальной цены продажи лотов.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b/>
          <w:color w:val="000000"/>
        </w:rPr>
        <w:t>Для лота 362: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27 марта 2019 г. по 12 мая 2019 г. - в размере начальной цены продажи лота;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13 мая 2019 г. по 19 мая 2019 г. - в размере 87,00% от начальной цены продажи лота;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20 мая 2019 г. по 26 мая 2019 г. - в размере 74,00% от начальной цены продажи лота;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27 мая 2019 г. по 02 июня 2019 г. - в размере 61,00% от начальной цены продажи лота;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45ADE">
        <w:rPr>
          <w:color w:val="000000"/>
        </w:rPr>
        <w:t>с 03 июня 2019 г. по 09 июня 2019 г. - в размере 48,00% от начальной цены продажи лота;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45ADE">
        <w:rPr>
          <w:color w:val="000000"/>
        </w:rPr>
        <w:t>с 10 июня 2019 г. по 16 июня 2019 г. - в размере 35,00% от начальной цены продажи лота;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17 июня 2019 г. по 23 июня 2019 г. - в размере 22,00% от начальной цены продажи лота.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b/>
          <w:color w:val="000000"/>
        </w:rPr>
        <w:t>Для лота 363: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27 марта 2019 г. по 12 мая 2019 г. - в размере начальной цены продажи лота;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13 мая 2019 г. по 19 мая 2019 г. - в размере 85,00% от начальной цены продажи лота;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20 мая 2019 г. по 26 мая 2019 г. - в размере 70,00% от начальной цены продажи лота;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27 мая 2019 г. по 02 июня 2019 г. - в размере 55,00% от начальной цены продажи лота;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45ADE">
        <w:rPr>
          <w:color w:val="000000"/>
        </w:rPr>
        <w:t>с 03 июня 2019 г. по 09 июня 2019 г. - в размере 40,00% от начальной цены продажи лота;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45ADE">
        <w:rPr>
          <w:color w:val="000000"/>
        </w:rPr>
        <w:lastRenderedPageBreak/>
        <w:t>с 10 июня 2019 г. по 16 июня 2019 г. - в размере 25,00% от начальной цены продажи лота;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17 июня 2019 г. по 23 июня 2019 г. - в размере 10,00% от начальной цены продажи лота.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b/>
          <w:color w:val="000000"/>
        </w:rPr>
        <w:t>Для лотов 364, 369: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27 марта 2019 г. по 12 мая 2019 г. - в размере начальной цены продажи лотов;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13 мая 2019 г. по 19 мая 2019 г. - в размере 97,00% от начальной цены продажи лотов;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20 мая 2019 г. по 26 мая 2019 г. - в размере 94,00% от начальной цены продажи лотов;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27 мая 2019 г. по 02 июня 2019 г. - в размере 91,00% от начальной цены продажи лотов;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45ADE">
        <w:rPr>
          <w:color w:val="000000"/>
        </w:rPr>
        <w:t>с 03 июня 2019 г. по 09 июня 2019 г. - в размере 88,00% от начальной цены продажи лотов;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45ADE">
        <w:rPr>
          <w:color w:val="000000"/>
        </w:rPr>
        <w:t>с 10 июня 2019 г. по 16 июня 2019 г. - в размере 85,00% от начальной цены продажи лотов;</w:t>
      </w:r>
    </w:p>
    <w:p w:rsidR="00B54789" w:rsidRPr="00D45ADE" w:rsidRDefault="00B54789" w:rsidP="00B54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ADE">
        <w:rPr>
          <w:color w:val="000000"/>
        </w:rPr>
        <w:t>с 17 июня 2019 г. по 23 июня 2019 г. - в размере 82,00% от начальной цены продажи лотов.</w:t>
      </w:r>
    </w:p>
    <w:p w:rsidR="00B54789" w:rsidRPr="00D45ADE" w:rsidRDefault="00B54789" w:rsidP="00B547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45AD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B54789" w:rsidRPr="00D45ADE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AD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45ADE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B54789" w:rsidRPr="00D45ADE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</w:t>
      </w:r>
      <w:proofErr w:type="gramEnd"/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 № 40702810935000014048 в ПАО «Банк Санкт-Петербург», </w:t>
      </w:r>
      <w:proofErr w:type="gram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D45ADE">
        <w:rPr>
          <w:rFonts w:ascii="Times New Roman" w:hAnsi="Times New Roman" w:cs="Times New Roman"/>
          <w:color w:val="000000"/>
          <w:sz w:val="24"/>
          <w:szCs w:val="24"/>
        </w:rPr>
        <w:t>/с № 30101810900000000790, БИК 044030790. В назначении платежа необходимо указывать: «Задаток для участия в торгах, код лота (РАД – ХХХХХХ (шесть цифр)), период проведения Торгов ППП».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B54789" w:rsidRPr="00D45ADE" w:rsidRDefault="00B54789" w:rsidP="00B547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45A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4789" w:rsidRPr="00D45ADE" w:rsidRDefault="00B54789" w:rsidP="00B547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AD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:rsidR="00B54789" w:rsidRPr="00D45ADE" w:rsidRDefault="00B54789" w:rsidP="00B547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AD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B54789" w:rsidRPr="00D45ADE" w:rsidRDefault="00B54789" w:rsidP="00B547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45A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45ADE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45ADE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45ADE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</w:t>
      </w:r>
      <w:r w:rsidRPr="00D45ADE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45AD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45ADE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45ADE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B54789" w:rsidRPr="00D45ADE" w:rsidRDefault="00B54789" w:rsidP="00B547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A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B54789" w:rsidRPr="00D45ADE" w:rsidRDefault="00B54789" w:rsidP="00B547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ADE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B54789" w:rsidRPr="00D45ADE" w:rsidRDefault="00B54789" w:rsidP="00B547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ADE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B54789" w:rsidRPr="00D45ADE" w:rsidRDefault="00B54789" w:rsidP="00B547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45ADE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B54789" w:rsidRPr="00D45ADE" w:rsidRDefault="00B54789" w:rsidP="00B547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:rsidR="00B54789" w:rsidRPr="00D45ADE" w:rsidRDefault="00B54789" w:rsidP="00B547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B54789" w:rsidRPr="00D45ADE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B54789" w:rsidRPr="00D45ADE" w:rsidRDefault="00B54789" w:rsidP="00B547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:rsidR="00B54789" w:rsidRPr="00D45ADE" w:rsidRDefault="00B54789" w:rsidP="00B547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5A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об ознакомлении с имуществом финансовой организации можно получить у КУ с 9-00 по 17-00 часов по адресу: г. Москва, ул. Лесная, д. 59, стр. 2, тел. +7 (495) 961-25-26, доб. 67-38, 67-31; а также у ОТ: по лотам 1, 353-400: +7(812) 334-26-04, доб. 219, zamurueva@auction-house.ru, </w:t>
      </w:r>
      <w:proofErr w:type="spell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>Падерина</w:t>
      </w:r>
      <w:proofErr w:type="spellEnd"/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 Виктория;</w:t>
      </w:r>
      <w:proofErr w:type="gramEnd"/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 Лоты 2, 349, 350: , +7 914 974 10 13, </w:t>
      </w:r>
      <w:hyperlink r:id="rId8" w:history="1">
        <w:r w:rsidRPr="00D45ADE">
          <w:rPr>
            <w:rStyle w:val="a4"/>
            <w:rFonts w:ascii="Times New Roman" w:hAnsi="Times New Roman"/>
            <w:sz w:val="24"/>
            <w:szCs w:val="24"/>
          </w:rPr>
          <w:t>purikov@auction-house.ru</w:t>
        </w:r>
      </w:hyperlink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, Дмитрий </w:t>
      </w:r>
      <w:proofErr w:type="spell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>Пуриков</w:t>
      </w:r>
      <w:proofErr w:type="spellEnd"/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, +79243390022 </w:t>
      </w:r>
      <w:proofErr w:type="spell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>Мазанюк</w:t>
      </w:r>
      <w:proofErr w:type="spellEnd"/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Андреевна mazanuk@auction-house.ru; Лоты 3-348, 351: 8-915-230-03-52, orlova@auction-house.ru, Ольга Орлова; по лоту 352: tf@auction-house.ru, тел.: +7 (3452) 691 929 (Юлия Дьякова).</w:t>
      </w:r>
    </w:p>
    <w:p w:rsidR="00B54789" w:rsidRDefault="00B54789" w:rsidP="00B547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AD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45AD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45ADE">
        <w:rPr>
          <w:rFonts w:ascii="Times New Roman" w:hAnsi="Times New Roman" w:cs="Times New Roman"/>
          <w:color w:val="000000"/>
          <w:sz w:val="24"/>
          <w:szCs w:val="24"/>
        </w:rPr>
        <w:t>, д. 5, лит. В, 8 (800) 777-57-57.</w:t>
      </w:r>
    </w:p>
    <w:p w:rsidR="00FB40CC" w:rsidRDefault="00B54789">
      <w:bookmarkStart w:id="0" w:name="_GoBack"/>
      <w:bookmarkEnd w:id="0"/>
    </w:p>
    <w:sectPr w:rsidR="00FB40CC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CC"/>
    <w:rsid w:val="000C1CCC"/>
    <w:rsid w:val="00B54789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89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B5478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B5478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89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B5478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B5478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ikov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11145</Words>
  <Characters>63531</Characters>
  <Application>Microsoft Office Word</Application>
  <DocSecurity>0</DocSecurity>
  <Lines>529</Lines>
  <Paragraphs>149</Paragraphs>
  <ScaleCrop>false</ScaleCrop>
  <Company>Hewlett-Packard Company</Company>
  <LinksUpToDate>false</LinksUpToDate>
  <CharactersWithSpaces>74527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2019-03-22T12:08:00Z</dcterms:created>
  <dcterms:modified xsi:type="dcterms:W3CDTF">2019-03-22T12:09:00Z</dcterms:modified>
</cp:coreProperties>
</file>