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04" w:rsidRDefault="007B3F04" w:rsidP="007B3F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139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5139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5139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8513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1398">
        <w:rPr>
          <w:rFonts w:ascii="Times New Roman" w:hAnsi="Times New Roman" w:cs="Times New Roman"/>
          <w:color w:val="000000"/>
          <w:sz w:val="24"/>
          <w:szCs w:val="24"/>
        </w:rPr>
        <w:t xml:space="preserve"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10.07.2017 г. по делу № А41-38900/17 конкурсным управляющим (ликвидатором) </w:t>
      </w:r>
      <w:r w:rsidRPr="00851398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«Страховая компания «Мед-Гарант» (АО СК «Мед-Гарант»)</w:t>
      </w:r>
      <w:r w:rsidRPr="00851398">
        <w:rPr>
          <w:rFonts w:ascii="Times New Roman" w:hAnsi="Times New Roman" w:cs="Times New Roman"/>
          <w:color w:val="000000"/>
          <w:sz w:val="24"/>
          <w:szCs w:val="24"/>
        </w:rPr>
        <w:t>, адрес регистрации</w:t>
      </w:r>
      <w:proofErr w:type="gramEnd"/>
      <w:r w:rsidRPr="008513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851398">
        <w:rPr>
          <w:rFonts w:ascii="Times New Roman" w:hAnsi="Times New Roman" w:cs="Times New Roman"/>
          <w:color w:val="000000"/>
          <w:sz w:val="24"/>
          <w:szCs w:val="24"/>
        </w:rPr>
        <w:t>143909, Московская обл., г. Балашиха, ул. Звездная, д. 7Б, пом. 117, ИНН  5001015792, ОГРН  1025000511150</w:t>
      </w:r>
      <w:r w:rsidRPr="00DE28A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страховая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организация), проводит электронные </w:t>
      </w:r>
      <w:r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страховой организации (далее - Торги).</w:t>
      </w:r>
      <w:proofErr w:type="gramEnd"/>
    </w:p>
    <w:p w:rsidR="007B3F04" w:rsidRDefault="007B3F04" w:rsidP="007B3F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6328AB">
        <w:rPr>
          <w:b/>
        </w:rPr>
        <w:t>Лот 1</w:t>
      </w:r>
      <w:r>
        <w:t xml:space="preserve"> - </w:t>
      </w:r>
      <w:r w:rsidRPr="006210F7">
        <w:t>Ипотечные сертификаты участия «Кредитный портфель», 19 673 шт., под управлением государственной корпорации «Банк развития и внешнеэкономической деятельности (Внешэкономбанк)», ИНН 7750004150, рег. № - 0008, ISIN RU000A0JUHS0, регистрационный номер правил доверительного управления - 0008, 9 983 542,43453 шт., 0,2 % от общего объема выпуска согласно справке о размере ипотечного покрытия на 01.11.2018, г. Москва</w:t>
      </w:r>
      <w:r>
        <w:t xml:space="preserve"> – </w:t>
      </w:r>
      <w:r w:rsidRPr="006328AB">
        <w:rPr>
          <w:b/>
        </w:rPr>
        <w:t>30 001 000,00 рублей</w:t>
      </w:r>
      <w:r w:rsidRPr="006328AB">
        <w:rPr>
          <w:rFonts w:ascii="Times New Roman CYR" w:hAnsi="Times New Roman CYR" w:cs="Times New Roman CYR"/>
          <w:b/>
          <w:color w:val="000000"/>
        </w:rPr>
        <w:t>.</w:t>
      </w:r>
      <w:proofErr w:type="gramEnd"/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лота страховой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страховых организаций» и «Продажа имущества».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>
        <w:t>5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страховой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26 марта 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328AB">
        <w:rPr>
          <w:rFonts w:ascii="Times New Roman CYR" w:hAnsi="Times New Roman CYR" w:cs="Times New Roman CYR"/>
          <w:color w:val="000000"/>
        </w:rPr>
        <w:t>АО «Российский аукционный дом» по адресу</w:t>
      </w:r>
      <w:r w:rsidRPr="001F039D">
        <w:rPr>
          <w:color w:val="000000"/>
          <w:sz w:val="22"/>
          <w:szCs w:val="22"/>
        </w:rPr>
        <w:t xml:space="preserve">: </w:t>
      </w:r>
      <w:hyperlink r:id="rId7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26 марта 2019</w:t>
      </w:r>
      <w:r w:rsidRPr="00C11EFF">
        <w:rPr>
          <w:color w:val="000000"/>
        </w:rPr>
        <w:t xml:space="preserve"> г.</w:t>
      </w:r>
      <w:r>
        <w:rPr>
          <w:color w:val="000000"/>
        </w:rPr>
        <w:t xml:space="preserve">, лот не реализован, то в 14:00 часов по московскому времени </w:t>
      </w:r>
      <w:r>
        <w:rPr>
          <w:b/>
        </w:rPr>
        <w:t>20 мая 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по </w:t>
      </w:r>
      <w:r>
        <w:rPr>
          <w:color w:val="000000"/>
        </w:rPr>
        <w:t>нереализованному лоту со снижением начальной цены лота на 10 (Десять) процентов.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страховой организации на участие в первых Торгах начинается в 00:00 часов по московскому времени </w:t>
      </w:r>
      <w:r>
        <w:t>13 февраля 2019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t>01 апреля 2019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страховой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7B3F04" w:rsidRPr="00C11EFF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>27 мая 2019 г. по 09 сентября 2019</w:t>
      </w:r>
      <w:r w:rsidRPr="00C11EFF">
        <w:rPr>
          <w:b/>
        </w:rPr>
        <w:t xml:space="preserve"> г.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>
        <w:t>27 мая 2019 г</w:t>
      </w:r>
      <w:r>
        <w:rPr>
          <w:color w:val="000000"/>
        </w:rPr>
        <w:t xml:space="preserve">. Прием заявок на участие в Торгах ППП и задатков </w:t>
      </w:r>
      <w:r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лота в 14:00 часов по московскому времени.</w:t>
      </w:r>
      <w:proofErr w:type="gramEnd"/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лота, и не позднее 18:00 часов по московскому времени последнего дня соответствующего периода понижения цены продажи лота.</w:t>
      </w:r>
      <w:proofErr w:type="gramEnd"/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лота устанавливаются следующие: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27 мая 2019 г. по 08 июля 2019 г.</w:t>
      </w:r>
      <w:r>
        <w:rPr>
          <w:color w:val="000000"/>
        </w:rPr>
        <w:t xml:space="preserve"> - в размере начальной цены продажи лота;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09 июля 2019 г.</w:t>
      </w:r>
      <w:r>
        <w:rPr>
          <w:color w:val="000000"/>
        </w:rPr>
        <w:t xml:space="preserve"> по </w:t>
      </w:r>
      <w:r>
        <w:t>15 июля 2019 г.</w:t>
      </w:r>
      <w:r>
        <w:rPr>
          <w:color w:val="000000"/>
        </w:rPr>
        <w:t xml:space="preserve"> - в размере </w:t>
      </w:r>
      <w:r>
        <w:t xml:space="preserve">88,95 </w:t>
      </w:r>
      <w:r>
        <w:rPr>
          <w:color w:val="000000"/>
        </w:rPr>
        <w:t>% от начальной цены продажи лота;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16 июля 2019 г.</w:t>
      </w:r>
      <w:r>
        <w:rPr>
          <w:color w:val="000000"/>
        </w:rPr>
        <w:t xml:space="preserve"> по </w:t>
      </w:r>
      <w:r>
        <w:t>22 июля 2019 г.</w:t>
      </w:r>
      <w:r>
        <w:rPr>
          <w:color w:val="000000"/>
        </w:rPr>
        <w:t xml:space="preserve"> - в размере </w:t>
      </w:r>
      <w:r>
        <w:t xml:space="preserve">77,90 </w:t>
      </w:r>
      <w:r>
        <w:rPr>
          <w:color w:val="000000"/>
        </w:rPr>
        <w:t>% от начальной цены продажи лота;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23 июля 2019 г.</w:t>
      </w:r>
      <w:r>
        <w:rPr>
          <w:color w:val="000000"/>
        </w:rPr>
        <w:t xml:space="preserve"> по </w:t>
      </w:r>
      <w:r>
        <w:t>29 июля 2019 г.</w:t>
      </w:r>
      <w:r>
        <w:rPr>
          <w:color w:val="000000"/>
        </w:rPr>
        <w:t xml:space="preserve"> - в размере </w:t>
      </w:r>
      <w:r>
        <w:t xml:space="preserve">66,85 </w:t>
      </w:r>
      <w:r>
        <w:rPr>
          <w:color w:val="000000"/>
        </w:rPr>
        <w:t>% от начальной цены продажи лота;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30 июля 2019 г.</w:t>
      </w:r>
      <w:r>
        <w:rPr>
          <w:color w:val="000000"/>
        </w:rPr>
        <w:t xml:space="preserve"> по </w:t>
      </w:r>
      <w:r>
        <w:t>05 августа 2019 г.</w:t>
      </w:r>
      <w:r>
        <w:rPr>
          <w:color w:val="000000"/>
        </w:rPr>
        <w:t xml:space="preserve"> - в размере </w:t>
      </w:r>
      <w:r>
        <w:t xml:space="preserve">55,80 </w:t>
      </w:r>
      <w:r>
        <w:rPr>
          <w:color w:val="000000"/>
        </w:rPr>
        <w:t>% от начальной цены продажи лота;</w:t>
      </w:r>
      <w:r w:rsidRPr="00BB4C61">
        <w:rPr>
          <w:color w:val="000000"/>
        </w:rPr>
        <w:t xml:space="preserve"> 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06 августа 2019 г.</w:t>
      </w:r>
      <w:r>
        <w:rPr>
          <w:color w:val="000000"/>
        </w:rPr>
        <w:t xml:space="preserve"> по </w:t>
      </w:r>
      <w:r>
        <w:t>12 августа 2019 г.</w:t>
      </w:r>
      <w:r>
        <w:rPr>
          <w:color w:val="000000"/>
        </w:rPr>
        <w:t xml:space="preserve"> - в размере </w:t>
      </w:r>
      <w:r>
        <w:t xml:space="preserve">44,75 </w:t>
      </w:r>
      <w:r>
        <w:rPr>
          <w:color w:val="000000"/>
        </w:rPr>
        <w:t>% от начальной цены продажи лота;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августа 2019 г.</w:t>
      </w:r>
      <w:r>
        <w:rPr>
          <w:color w:val="000000"/>
        </w:rPr>
        <w:t xml:space="preserve"> по </w:t>
      </w:r>
      <w:r>
        <w:t>19 августа 2019 г.</w:t>
      </w:r>
      <w:r>
        <w:rPr>
          <w:color w:val="000000"/>
        </w:rPr>
        <w:t xml:space="preserve"> - в размере </w:t>
      </w:r>
      <w:r>
        <w:t xml:space="preserve">33,70 </w:t>
      </w:r>
      <w:r>
        <w:rPr>
          <w:color w:val="000000"/>
        </w:rPr>
        <w:t>% от начальной цены продажи лота;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20 августа г.</w:t>
      </w:r>
      <w:r>
        <w:rPr>
          <w:color w:val="000000"/>
        </w:rPr>
        <w:t xml:space="preserve"> по </w:t>
      </w:r>
      <w:r>
        <w:t>26 августа 2019 г.</w:t>
      </w:r>
      <w:r>
        <w:rPr>
          <w:color w:val="000000"/>
        </w:rPr>
        <w:t xml:space="preserve"> - в размере </w:t>
      </w:r>
      <w:r>
        <w:t xml:space="preserve">22,65 </w:t>
      </w:r>
      <w:r>
        <w:rPr>
          <w:color w:val="000000"/>
        </w:rPr>
        <w:t>% от начальной цены продажи лота;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27 августа 2019 г.</w:t>
      </w:r>
      <w:r>
        <w:rPr>
          <w:color w:val="000000"/>
        </w:rPr>
        <w:t xml:space="preserve"> по </w:t>
      </w:r>
      <w:r>
        <w:t>02 сентября 2019 г.</w:t>
      </w:r>
      <w:r>
        <w:rPr>
          <w:color w:val="000000"/>
        </w:rPr>
        <w:t xml:space="preserve"> - в размере </w:t>
      </w:r>
      <w:r>
        <w:t xml:space="preserve">11,60 </w:t>
      </w:r>
      <w:r>
        <w:rPr>
          <w:color w:val="000000"/>
        </w:rPr>
        <w:t>% от начальной цены продажи лота;</w:t>
      </w:r>
    </w:p>
    <w:p w:rsidR="007B3F04" w:rsidRDefault="007B3F04" w:rsidP="007B3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03 сентября 2019 г.</w:t>
      </w:r>
      <w:r>
        <w:rPr>
          <w:color w:val="000000"/>
        </w:rPr>
        <w:t xml:space="preserve"> по </w:t>
      </w:r>
      <w:r>
        <w:t>09 сентября 2019 г.</w:t>
      </w:r>
      <w:r>
        <w:rPr>
          <w:color w:val="000000"/>
        </w:rPr>
        <w:t xml:space="preserve"> - в размере </w:t>
      </w:r>
      <w:r>
        <w:t xml:space="preserve">0,52 </w:t>
      </w:r>
      <w:r>
        <w:rPr>
          <w:color w:val="000000"/>
        </w:rPr>
        <w:t>% от начальной цены продажи лота.</w:t>
      </w:r>
    </w:p>
    <w:p w:rsidR="007B3F04" w:rsidRDefault="007B3F04" w:rsidP="007B3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7B3F04" w:rsidRPr="0015099D" w:rsidRDefault="007B3F04" w:rsidP="007B3F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</w:t>
      </w:r>
      <w:r w:rsidRPr="006328AB">
        <w:rPr>
          <w:rFonts w:ascii="Times New Roman" w:hAnsi="Times New Roman" w:cs="Times New Roman"/>
          <w:sz w:val="24"/>
          <w:szCs w:val="24"/>
        </w:rPr>
        <w:t>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7B3F04" w:rsidRDefault="007B3F04" w:rsidP="007B3F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Pr="00BA4FD5">
        <w:rPr>
          <w:rFonts w:ascii="Times New Roman" w:hAnsi="Times New Roman" w:cs="Times New Roman"/>
          <w:sz w:val="24"/>
          <w:szCs w:val="24"/>
        </w:rPr>
        <w:t>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Pr="00BA4FD5">
        <w:rPr>
          <w:rFonts w:ascii="Times New Roman" w:hAnsi="Times New Roman" w:cs="Times New Roman"/>
          <w:sz w:val="24"/>
          <w:szCs w:val="24"/>
        </w:rPr>
        <w:t xml:space="preserve"> № 40702810935000014048 в ПАО «Банк Санкт-Петербург», </w:t>
      </w:r>
      <w:proofErr w:type="gramStart"/>
      <w:r w:rsidRPr="00BA4FD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A4FD5">
        <w:rPr>
          <w:rFonts w:ascii="Times New Roman" w:hAnsi="Times New Roman" w:cs="Times New Roman"/>
          <w:sz w:val="24"/>
          <w:szCs w:val="24"/>
        </w:rPr>
        <w:t>/с № 3010</w:t>
      </w:r>
      <w:r>
        <w:rPr>
          <w:rFonts w:ascii="Times New Roman" w:hAnsi="Times New Roman" w:cs="Times New Roman"/>
          <w:sz w:val="24"/>
          <w:szCs w:val="24"/>
        </w:rPr>
        <w:t>1810900000000790, БИК 044030790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указывать: </w:t>
      </w:r>
      <w:r w:rsidRPr="008A37E3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7B3F04" w:rsidRDefault="007B3F04" w:rsidP="007B3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3F04" w:rsidRDefault="007B3F04" w:rsidP="007B3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7B3F04" w:rsidRDefault="007B3F04" w:rsidP="007B3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7B3F04" w:rsidRDefault="007B3F04" w:rsidP="007B3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7B3F04" w:rsidRDefault="007B3F04" w:rsidP="007B3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7B3F04" w:rsidRDefault="007B3F04" w:rsidP="007B3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7B3F04" w:rsidRDefault="007B3F04" w:rsidP="007B3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страховой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7B3F04" w:rsidRDefault="007B3F04" w:rsidP="007B3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страховой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7B3F04" w:rsidRDefault="007B3F04" w:rsidP="007B3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7B3F04" w:rsidRDefault="007B3F04" w:rsidP="007B3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7B3F04" w:rsidRDefault="007B3F04" w:rsidP="007B3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7B3F04" w:rsidRDefault="007B3F04" w:rsidP="007B3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7B3F04" w:rsidRDefault="007B3F04" w:rsidP="007B3F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</w:t>
      </w:r>
      <w:r w:rsidR="0071713D">
        <w:rPr>
          <w:rFonts w:ascii="Times New Roman" w:hAnsi="Times New Roman" w:cs="Times New Roman"/>
          <w:color w:val="000000"/>
          <w:sz w:val="24"/>
          <w:szCs w:val="24"/>
        </w:rPr>
        <w:t xml:space="preserve"> 405038103</w:t>
      </w:r>
      <w:bookmarkStart w:id="0" w:name="_GoBack"/>
      <w:r w:rsidR="0071713D">
        <w:rPr>
          <w:rFonts w:ascii="Times New Roman" w:hAnsi="Times New Roman" w:cs="Times New Roman"/>
          <w:color w:val="000000"/>
          <w:sz w:val="24"/>
          <w:szCs w:val="24"/>
        </w:rPr>
        <w:t>4525000</w:t>
      </w:r>
      <w:bookmarkEnd w:id="0"/>
      <w:r w:rsidR="0071713D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051 в ГУ Банка России по ЦФО, г. Москва 35, БИК 044525000.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страховой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7B3F04" w:rsidRDefault="007B3F04" w:rsidP="007B3F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:rsidR="007B3F04" w:rsidRDefault="007B3F04" w:rsidP="007B3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страховой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9.00 по 18.00</w:t>
      </w:r>
      <w:r w:rsidRPr="0046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Pr="00EE50EE">
        <w:rPr>
          <w:rFonts w:ascii="Times New Roman" w:hAnsi="Times New Roman" w:cs="Times New Roman"/>
          <w:sz w:val="24"/>
          <w:szCs w:val="24"/>
        </w:rPr>
        <w:t>г. Москва, ул. Лесная, д. 59, стр</w:t>
      </w:r>
      <w:r>
        <w:rPr>
          <w:rFonts w:ascii="Times New Roman" w:hAnsi="Times New Roman" w:cs="Times New Roman"/>
          <w:sz w:val="24"/>
          <w:szCs w:val="24"/>
        </w:rPr>
        <w:t>. 2, тел. +7 (495)725-31-15 доб. 20-74</w:t>
      </w:r>
      <w:r w:rsidRPr="00EE50EE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EE50E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E50EE">
        <w:rPr>
          <w:rFonts w:ascii="Times New Roman" w:hAnsi="Times New Roman" w:cs="Times New Roman"/>
          <w:sz w:val="24"/>
          <w:szCs w:val="24"/>
        </w:rPr>
        <w:t xml:space="preserve"> ОТ: 8 (812)334-26-04, zamurueva@auction-house.ru, </w:t>
      </w:r>
      <w:proofErr w:type="spellStart"/>
      <w:r w:rsidRPr="00EE50EE">
        <w:rPr>
          <w:rFonts w:ascii="Times New Roman" w:hAnsi="Times New Roman" w:cs="Times New Roman"/>
          <w:sz w:val="24"/>
          <w:szCs w:val="24"/>
        </w:rPr>
        <w:t>Падерина</w:t>
      </w:r>
      <w:proofErr w:type="spellEnd"/>
      <w:r w:rsidRPr="00EE50EE">
        <w:rPr>
          <w:rFonts w:ascii="Times New Roman" w:hAnsi="Times New Roman" w:cs="Times New Roman"/>
          <w:sz w:val="24"/>
          <w:szCs w:val="24"/>
        </w:rPr>
        <w:t xml:space="preserve"> Виктория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3F04" w:rsidRDefault="007B3F04" w:rsidP="007B3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 </w:t>
      </w:r>
      <w:r w:rsidRPr="00EE50EE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E50E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E50EE">
        <w:rPr>
          <w:rFonts w:ascii="Times New Roman" w:hAnsi="Times New Roman" w:cs="Times New Roman"/>
          <w:sz w:val="24"/>
          <w:szCs w:val="24"/>
        </w:rPr>
        <w:t>, д. 5, лит. В, 8 (800) 777-57-57.</w:t>
      </w:r>
    </w:p>
    <w:p w:rsidR="00FB40CC" w:rsidRDefault="0071713D"/>
    <w:sectPr w:rsidR="00FB40C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45"/>
    <w:rsid w:val="00215145"/>
    <w:rsid w:val="0071713D"/>
    <w:rsid w:val="007B3F04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7B3F04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7B3F04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7B3F04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7B3F0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1914</Words>
  <Characters>10911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3</cp:revision>
  <dcterms:created xsi:type="dcterms:W3CDTF">2019-02-08T11:39:00Z</dcterms:created>
  <dcterms:modified xsi:type="dcterms:W3CDTF">2019-02-12T13:53:00Z</dcterms:modified>
</cp:coreProperties>
</file>