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D31B51" w:rsidRDefault="00BC045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408C">
        <w:rPr>
          <w:rFonts w:ascii="Times New Roman" w:hAnsi="Times New Roman" w:cs="Times New Roman"/>
          <w:sz w:val="24"/>
          <w:szCs w:val="24"/>
        </w:rPr>
        <w:t xml:space="preserve">ЗАО «ТЮМЕНЬСУДОКОМПЛЕКТ» </w:t>
      </w:r>
      <w:r w:rsidRPr="001264FF">
        <w:rPr>
          <w:rFonts w:ascii="Times New Roman" w:hAnsi="Times New Roman" w:cs="Times New Roman"/>
        </w:rPr>
        <w:t xml:space="preserve">в 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внешнего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определения </w:t>
      </w:r>
      <w:r w:rsidRPr="0001408C">
        <w:rPr>
          <w:rFonts w:ascii="Times New Roman" w:hAnsi="Times New Roman" w:cs="Times New Roman"/>
          <w:sz w:val="24"/>
          <w:szCs w:val="24"/>
        </w:rPr>
        <w:t>Арбитражного суда Тюменской области от 14.06.2018 года по делу А70-17823/2017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в т.ч. НДС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BC0454" w:rsidRDefault="00BC0454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ЗАО «ТЮМЕНЬСУДОКОМПЛЕКТ» (ИНН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7202068163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1027200789000, адрес: 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>625047, г. Тюмень, ул. Антипинская, д. 21</w:t>
            </w:r>
          </w:p>
          <w:p w:rsidR="00BC0454" w:rsidRDefault="00BC0454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BC0454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внешний </w:t>
            </w:r>
            <w:bookmarkStart w:id="0" w:name="_GoBack"/>
            <w:bookmarkEnd w:id="0"/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B8" w:rsidRDefault="008622B8" w:rsidP="005B5C56">
      <w:pPr>
        <w:spacing w:after="0" w:line="240" w:lineRule="auto"/>
      </w:pPr>
      <w:r>
        <w:separator/>
      </w:r>
    </w:p>
  </w:endnote>
  <w:endnote w:type="continuationSeparator" w:id="0">
    <w:p w:rsidR="008622B8" w:rsidRDefault="008622B8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B8" w:rsidRDefault="008622B8" w:rsidP="005B5C56">
      <w:pPr>
        <w:spacing w:after="0" w:line="240" w:lineRule="auto"/>
      </w:pPr>
      <w:r>
        <w:separator/>
      </w:r>
    </w:p>
  </w:footnote>
  <w:footnote w:type="continuationSeparator" w:id="0">
    <w:p w:rsidR="008622B8" w:rsidRDefault="008622B8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7469A"/>
    <w:rsid w:val="005A25E3"/>
    <w:rsid w:val="005B5C56"/>
    <w:rsid w:val="005F3C7E"/>
    <w:rsid w:val="00650291"/>
    <w:rsid w:val="006A2775"/>
    <w:rsid w:val="006E1652"/>
    <w:rsid w:val="00771EB0"/>
    <w:rsid w:val="00816A66"/>
    <w:rsid w:val="00822549"/>
    <w:rsid w:val="00835170"/>
    <w:rsid w:val="00847712"/>
    <w:rsid w:val="008622B8"/>
    <w:rsid w:val="008D46B7"/>
    <w:rsid w:val="008E6303"/>
    <w:rsid w:val="0090434B"/>
    <w:rsid w:val="00970C0D"/>
    <w:rsid w:val="00A61C89"/>
    <w:rsid w:val="00A6689D"/>
    <w:rsid w:val="00A906C4"/>
    <w:rsid w:val="00AA2478"/>
    <w:rsid w:val="00AD21C4"/>
    <w:rsid w:val="00B25004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21</cp:revision>
  <dcterms:created xsi:type="dcterms:W3CDTF">2016-11-14T10:55:00Z</dcterms:created>
  <dcterms:modified xsi:type="dcterms:W3CDTF">2019-03-26T19:45:00Z</dcterms:modified>
</cp:coreProperties>
</file>