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203D8F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203D8F" w:rsidP="00203D8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21690" w:rsidRPr="00775FF6">
        <w:rPr>
          <w:rFonts w:ascii="Times New Roman" w:hAnsi="Times New Roman" w:cs="Times New Roman"/>
          <w:sz w:val="24"/>
          <w:szCs w:val="24"/>
        </w:rPr>
        <w:t>купли - продажи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48031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48031F">
        <w:rPr>
          <w:rFonts w:ascii="Times New Roman" w:hAnsi="Times New Roman" w:cs="Times New Roman"/>
          <w:bCs/>
          <w:sz w:val="24"/>
          <w:szCs w:val="24"/>
        </w:rPr>
        <w:t>г.</w:t>
      </w:r>
      <w:r w:rsidR="00203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8B">
        <w:rPr>
          <w:rFonts w:ascii="Times New Roman" w:hAnsi="Times New Roman" w:cs="Times New Roman"/>
          <w:bCs/>
          <w:sz w:val="24"/>
          <w:szCs w:val="24"/>
        </w:rPr>
        <w:t>Ярославль</w:t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EC6B51">
        <w:rPr>
          <w:b/>
          <w:sz w:val="24"/>
          <w:szCs w:val="24"/>
        </w:rPr>
        <w:t>ткрытое акционерное о</w:t>
      </w:r>
      <w:r w:rsidRPr="00E9378B">
        <w:rPr>
          <w:b/>
          <w:sz w:val="24"/>
          <w:szCs w:val="24"/>
        </w:rPr>
        <w:t>бщество «</w:t>
      </w:r>
      <w:r w:rsidR="00EC6B51">
        <w:rPr>
          <w:b/>
          <w:sz w:val="24"/>
          <w:szCs w:val="24"/>
        </w:rPr>
        <w:t>Залесье</w:t>
      </w:r>
      <w:r w:rsidRPr="00E9378B">
        <w:rPr>
          <w:b/>
          <w:sz w:val="24"/>
          <w:szCs w:val="24"/>
        </w:rPr>
        <w:t>»</w:t>
      </w:r>
      <w:r w:rsidRPr="00E9378B">
        <w:rPr>
          <w:sz w:val="24"/>
          <w:szCs w:val="24"/>
        </w:rPr>
        <w:t xml:space="preserve"> (сокращенное наименование –  О</w:t>
      </w:r>
      <w:r w:rsidR="00172C66">
        <w:rPr>
          <w:sz w:val="24"/>
          <w:szCs w:val="24"/>
        </w:rPr>
        <w:t>А</w:t>
      </w:r>
      <w:r w:rsidRPr="00E9378B">
        <w:rPr>
          <w:sz w:val="24"/>
          <w:szCs w:val="24"/>
        </w:rPr>
        <w:t>О «</w:t>
      </w:r>
      <w:r w:rsidR="00EC6B51">
        <w:rPr>
          <w:sz w:val="24"/>
          <w:szCs w:val="24"/>
        </w:rPr>
        <w:t>Залесье</w:t>
      </w:r>
      <w:r w:rsidRPr="00E9378B">
        <w:rPr>
          <w:sz w:val="24"/>
          <w:szCs w:val="24"/>
        </w:rPr>
        <w:t xml:space="preserve">») в лице конкурсного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EC6B5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Ярославской области от </w:t>
      </w:r>
      <w:r w:rsidR="00EC6B51">
        <w:rPr>
          <w:sz w:val="24"/>
          <w:szCs w:val="24"/>
        </w:rPr>
        <w:t>04</w:t>
      </w:r>
      <w:r w:rsidR="00E9378B" w:rsidRPr="00E9378B">
        <w:rPr>
          <w:sz w:val="24"/>
          <w:szCs w:val="24"/>
        </w:rPr>
        <w:t>.0</w:t>
      </w:r>
      <w:r w:rsidR="00EC6B51">
        <w:rPr>
          <w:sz w:val="24"/>
          <w:szCs w:val="24"/>
        </w:rPr>
        <w:t>4</w:t>
      </w:r>
      <w:r w:rsidR="00E9378B" w:rsidRPr="00E9378B">
        <w:rPr>
          <w:sz w:val="24"/>
          <w:szCs w:val="24"/>
        </w:rPr>
        <w:t>.201</w:t>
      </w:r>
      <w:r w:rsidR="00EC6B51">
        <w:rPr>
          <w:sz w:val="24"/>
          <w:szCs w:val="24"/>
        </w:rPr>
        <w:t>8</w:t>
      </w:r>
      <w:r w:rsidR="00E9378B" w:rsidRPr="00E9378B">
        <w:rPr>
          <w:sz w:val="24"/>
          <w:szCs w:val="24"/>
        </w:rPr>
        <w:t>г. по делу №А82-</w:t>
      </w:r>
      <w:r w:rsidR="00EC6B51">
        <w:rPr>
          <w:sz w:val="24"/>
          <w:szCs w:val="24"/>
        </w:rPr>
        <w:t>925</w:t>
      </w:r>
      <w:r w:rsidR="00E9378B" w:rsidRPr="00E9378B">
        <w:rPr>
          <w:sz w:val="24"/>
          <w:szCs w:val="24"/>
        </w:rPr>
        <w:t>/201</w:t>
      </w:r>
      <w:r w:rsidR="00EC6B51">
        <w:rPr>
          <w:sz w:val="24"/>
          <w:szCs w:val="24"/>
        </w:rPr>
        <w:t>7</w:t>
      </w:r>
      <w:proofErr w:type="gramStart"/>
      <w:r w:rsidR="00E9378B" w:rsidRPr="00E9378B">
        <w:rPr>
          <w:sz w:val="24"/>
          <w:szCs w:val="24"/>
        </w:rPr>
        <w:t xml:space="preserve"> Б</w:t>
      </w:r>
      <w:proofErr w:type="gramEnd"/>
      <w:r w:rsidR="00E9378B" w:rsidRPr="00E9378B">
        <w:rPr>
          <w:sz w:val="24"/>
          <w:szCs w:val="24"/>
        </w:rPr>
        <w:t>/</w:t>
      </w:r>
      <w:r w:rsidR="00EC6B51">
        <w:rPr>
          <w:sz w:val="24"/>
          <w:szCs w:val="24"/>
        </w:rPr>
        <w:t>44</w:t>
      </w:r>
      <w:r w:rsidR="004C0A2E" w:rsidRPr="00E9378B">
        <w:rPr>
          <w:sz w:val="24"/>
          <w:szCs w:val="24"/>
        </w:rPr>
        <w:t xml:space="preserve"> (резолютивная часть)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именуемое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 xml:space="preserve">о Договора </w:t>
      </w:r>
      <w:r w:rsidR="000F20DE">
        <w:rPr>
          <w:sz w:val="24"/>
          <w:szCs w:val="24"/>
        </w:rPr>
        <w:t>Имущество</w:t>
      </w:r>
      <w:r w:rsidR="00EC6B51">
        <w:rPr>
          <w:sz w:val="24"/>
          <w:szCs w:val="24"/>
        </w:rPr>
        <w:t xml:space="preserve"> должника ОАО «Залесье</w:t>
      </w:r>
      <w:r w:rsidR="00203D8F">
        <w:rPr>
          <w:sz w:val="24"/>
          <w:szCs w:val="24"/>
        </w:rPr>
        <w:t xml:space="preserve"> (далее «Имущество»)</w:t>
      </w:r>
      <w:r w:rsidR="00B25D0E">
        <w:rPr>
          <w:sz w:val="24"/>
          <w:szCs w:val="24"/>
        </w:rPr>
        <w:t>:</w:t>
      </w:r>
      <w:r w:rsidR="00B25D0E" w:rsidRPr="00B25D0E">
        <w:rPr>
          <w:sz w:val="24"/>
          <w:szCs w:val="24"/>
        </w:rPr>
        <w:t xml:space="preserve"> </w:t>
      </w:r>
    </w:p>
    <w:p w:rsidR="0071441B" w:rsidRDefault="0071441B" w:rsidP="0071441B">
      <w:pPr>
        <w:widowControl w:val="0"/>
        <w:tabs>
          <w:tab w:val="left" w:pos="0"/>
          <w:tab w:val="left" w:pos="1260"/>
        </w:tabs>
        <w:suppressAutoHyphens/>
        <w:autoSpaceDE/>
        <w:autoSpaceDN/>
        <w:ind w:left="1230"/>
        <w:jc w:val="both"/>
        <w:rPr>
          <w:sz w:val="24"/>
          <w:szCs w:val="24"/>
        </w:rPr>
      </w:pPr>
    </w:p>
    <w:p w:rsidR="0071441B" w:rsidRDefault="0071441B" w:rsidP="0071441B">
      <w:pPr>
        <w:widowControl w:val="0"/>
        <w:tabs>
          <w:tab w:val="left" w:pos="0"/>
          <w:tab w:val="left" w:pos="1260"/>
        </w:tabs>
        <w:suppressAutoHyphens/>
        <w:autoSpaceDE/>
        <w:autoSpaceDN/>
        <w:ind w:left="123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1949"/>
      </w:tblGrid>
      <w:tr w:rsidR="00EC6B51" w:rsidRPr="00F532D0" w:rsidTr="00621B43">
        <w:tc>
          <w:tcPr>
            <w:tcW w:w="427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  <w:r w:rsidRPr="00F532D0">
              <w:t xml:space="preserve">Номер </w:t>
            </w:r>
            <w:proofErr w:type="gramStart"/>
            <w:r w:rsidRPr="00F532D0">
              <w:t>п</w:t>
            </w:r>
            <w:proofErr w:type="gramEnd"/>
            <w:r w:rsidRPr="00F532D0">
              <w:t>/п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  <w:r w:rsidRPr="00F532D0">
              <w:t>Состав лота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</w:p>
        </w:tc>
      </w:tr>
      <w:tr w:rsidR="00EC6B51" w:rsidRPr="00F532D0" w:rsidTr="00621B43">
        <w:trPr>
          <w:trHeight w:val="976"/>
        </w:trPr>
        <w:tc>
          <w:tcPr>
            <w:tcW w:w="427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  <w:r w:rsidRPr="00F532D0">
              <w:t>1.</w:t>
            </w:r>
          </w:p>
        </w:tc>
        <w:tc>
          <w:tcPr>
            <w:tcW w:w="3555" w:type="pct"/>
            <w:shd w:val="clear" w:color="auto" w:fill="auto"/>
          </w:tcPr>
          <w:p w:rsidR="00EC6B51" w:rsidRPr="00F532D0" w:rsidRDefault="00EC6B51" w:rsidP="00621B43">
            <w:pPr>
              <w:rPr>
                <w:u w:val="single"/>
              </w:rPr>
            </w:pPr>
            <w:r w:rsidRPr="00F532D0">
              <w:rPr>
                <w:u w:val="single"/>
              </w:rPr>
              <w:t>Имущество, оформленное в залог ПАО Сбербанк: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330"/>
              <w:gridCol w:w="859"/>
            </w:tblGrid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Мини АТС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Panasonic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модель KX TDA 100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10007138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Оборудование для дезинфекции транспорта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10003219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Теплокалорифер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10002937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Здание /АБК/ (804,3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76:14:050438:441)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Здание /пожарного депо/ (283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76:14:050438:446)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76:14:050303:8 (272379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76:14:050303:7 (415485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76:14:050303:6 (7546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Блочно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-модульная котельная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Морозильная камера МШ-100/45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Центрифуга лабораторная ОПН8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паровой ГК-100-3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ВК-75-01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Центрифуга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рефрижираторная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РС-6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вытяжной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Анализатор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имунноферментных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реакций УНИПЛАН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 ИКС -80п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/ветлаборатории,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санбойни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(374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10000277, 10000287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Аппарат для получения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лек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.р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астворов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ДЭО-01 МЕДЭК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медицинский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 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 без циферблата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Сканер WED2000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РА-80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Шкаф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.с</w:t>
                  </w:r>
                  <w:proofErr w:type="spellEnd"/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глух.дверью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ИНТЕР 600Г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Здания аэрации и отстаивания (без металлоконструкций и оборудования)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Насос ЦМФ 160-10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сверлильный ВН-135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Насосная станция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Емкости для хранения ОС /пруды/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Насосный агрегат СД 160/10 11 кВт  1000 об/мин. без эл. двигателя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Воздуходувная станция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Газоанализатор ОКА-МТ 3-х канальный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гном 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10000907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погружной фекальный АР-100,100,61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0002330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Насос СД -160/45 без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вигателя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Пруды накопления ОС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Пруд накопитель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/очистных сооружений/ (1005,6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76:14:010101:679)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шлифовальный 3Б-633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Подъемное устройство ПНУ-800 в комплекте с ковшом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Цистерна 25 м3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Рефрижераторная установка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KingTek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125" в 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Полуприцеп скотовоз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Pezzaioli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SBA 63 АК0747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Автобус ПАЗ - 4234 Т559 ЕМ76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Автомашина  МАЗ-544ОА9-1320-031 гос. рег.№ Х571 МН 76 RUS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Автомобиль ГАЗ-330202 2834NE (3302-748) А 399 ЕМ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Полуприцеп-цистерна 964820 (№ АЕ 6904 76 RUS)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Кран подвесной г/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3т  16,8м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заточный 332А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точильно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-шлифовальный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Автомобильная эстакада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Настольно-сверлильный станок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Универсальный подогреватель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АТЦ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Земельный участок /пашня/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76:14:000000:0141 (35256256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видеонаблюдения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/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автогаража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(1495,3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10000289,</w:t>
                  </w:r>
                </w:p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вертикально-сверлильный 211-125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4-х опорах НПВ-15 тонн в нерабочем состоянии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9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УКВ (без двигателя)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автомобильные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2 10\20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котельная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Горелка дизельная плавно-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двухступ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 PG93G-PR.S.RU.A.01205070328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Эл. Сети (провода)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котельная (трубы отопления)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Система тревожной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радиосигнализации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"ОПАС"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Емкость 10м3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Канализация котельная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10001160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Котельная оборудование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Узел учета отпуска тепла котельной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10001891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Мазутонасосная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цеха утилизации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10000292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Крематор СМД-500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10007139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Крематор СМД-500 без горелки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Канализация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Дорога 1/2 часть "Участок цеха откорм"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10003216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/корпуса откорма,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блока подсобных помещений 1/2 часть откорм, санитарно-бытового корпуса 1/2 часть откорм, корпуса репродукции,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блока подсобного помещения 1/2 часть, санитарно-бытового помещения 1/2 часть репродуктор, склада комбикормов/ (51965,6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76:14:010101:1326)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10000100, 10001169, 10000794, 10000401, 10000795, 10001170, 10000099, 10000402, 10001656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Станочное ограждение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АР 100,100.61 (ОС)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3-х опорах НПВ-30 тонн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3-х опорах НПВ-30 тонн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сухого кормления на откорме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ВД без подогрева воды 1.286-101.0 HD 10/25-4S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откорм /трубы отопление/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НПВ 3000(4000*2500)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Ворота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Пожарная сигнализация зданий АБК и СБК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10003224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контейнер 2,4*6,0*2,5 (камера хранения)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видеонаблюдения 2-я очередь (ЛАПС и проходная)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10003225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БСКУ-10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 сухих кормов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Раздатчик-смеситель РС-5А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Раздатчик-РС-5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Охранно-пожарная сигнализация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племферме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Оборудование "Климат"-47М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Аэрозольный распылитель  2792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приточный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Погрузочно-разгрузочная рампа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/ферма (69,3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силовой СП-4,8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Передвижные весы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силовой ШФ-11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/КПП/ (379,3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 xml:space="preserve">Оборудование "Климат"-47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поросят-отъемышей/ (1275,9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76:14:050438:460)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поросят-отъемышей/ (1273,6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Тепловые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(1283,4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76:14:050438:455)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(1282,1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76:14:050438:454)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/под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.в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есы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п\ферма/ (15,7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холос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 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супорост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 маток на 280 мест/ (1392,9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Шпикометр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Ренко, 1603446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(1484,3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(1485,9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(1485,1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Электросети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Водопровод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Навозный транспортер ТСН-160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Система кормления свиней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племферма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бокс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 300 (700*1500) с ограждением 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"УНИГРИН" 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ПВ- 500 (1000*2000) с ограждением 1,1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Канализация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фрезерно-вертикальный 6Ф-10фв №2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токарно-винторезный 1к-в25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токарно-винторезный 1м-63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трубч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,В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ИСМТИ-17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фрезерно-вертикальный 6М-12п фв№11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токарно-винторезный 1В 62 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Передвижной сварочный аппарат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10001013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Гильотидный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нож Н-3188 тн-26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токарно-винторезный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Токарно-винтовой станок 1м-61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круглошлифовальный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3Б-362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наждачный 2М-112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настольно-сверлильный ВН-15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обдирочно-шлифовальный 3Б-634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Весы передвижные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с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/бойня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санбойне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/станции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искуственного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осеменения/ (642,7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Водяная баня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холодильный ШХ-0,8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Жарочный шкаф ШПСЭМ-3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жарочный ШЖЗ-3 нерж.3-х секц.13,8кВт, 380/220, прот.530х470, 840х897х1475, 190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Мясорубка МИМ_300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ВНУ 2/15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Холодильная камера КХН-6,61 с моноблоком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ММ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113 F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Оборудование для раздачи пищи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10005757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комбинированный КСД-1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КСМ-1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КСН-1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наст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.-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сверлильный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Подъемник-загрузчик МИФ-ОТ-0,2 подъемник(2100х200л)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Площадка с навесом под рефрижераторы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Компрессор СБ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/Ф-500 LB75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Холодильное оборудование камеры №6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Ограждение вокруг здания убойного цеха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ВПН-05 (К) с заездным пандусом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платформенные ВПН-05 на 500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платформенные НПВ-1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Воздухоохладитель СТЕ 115 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ЕD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участок убоя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Холодильная камера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Холодильная камера в высвободившемся помещении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Фаршемешалка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Микс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130 Люкс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Машина для снятия шкурки (ручная) MAJA ESM 4550/1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котлетный "Формик2000"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76:14:050303:26 (32599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/колбасного цеха/, помещение для кладовщика (1051,5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76:14:050438:467)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10002942, 10007402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№2 для ножей и триммеров производства BONNER,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Мясомассажер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MGR 500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Ruhle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Холодильное оборудование (новое) камеры №5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Мясорубка Волчок В-2-120(5,5кВт)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вытяжной ШУВ-1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распиловки на полутуши ERS-1 с балансиром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троллей)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троллей ТО-300))</w:t>
                  </w:r>
                  <w:proofErr w:type="gram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Холодильная камера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рефрижиратор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Чан шпарильный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NSK\L-B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Пристройка к цеху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110589/0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695456/6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580907/5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200847/3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168884/3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/склад оборудования/ (999,7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76:14:050438:422)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Кабельные 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/склад оборудования/ (1081,3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76:14:050438:438)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Дозатор D25 AE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электродвигателем и набором для обслуживания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Цистерна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Шахты приточные с вентиляцией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КПГ-10-41-08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виг.,50м(в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компл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) без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эл.двигателя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Шахты вытяжные ОСК-54-18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КПГ-10-41-02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виг.,50м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Генератор аэрозольный лома "Циклон 4"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Компрессор АВАС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ПВ-500 платформа(1100*2200)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НПВ 150 (1000*1000)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 БЛА-686-390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10002075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КСП-108-25-06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ВП-ЖК-200-170х60х75(К) в комплекте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КСП-108-24-06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хранения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отъем ОСК-5401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для хряков ОСК-5403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для опоросов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для опороса с ограждениями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греч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.з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ал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 КПС-108-12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(голубой зал)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"Циклон"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Стиральноотжимальная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машина /10-10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"РА-80"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НЖК-15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НЖК-10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вентиляции бокс 14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Камера дезинфекционная ВФЭ-2/0,9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водоснабжения ОСК-54-11-000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калориферов (КСК 4-8)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/автомобильных весов репродукции, откорма/ (15,8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10000275, 10000059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сухого кормления на репродукторе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Дорога 1/2 часть "Участок цеха репродукции"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Моющая машина НД 10/25 S 286-101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Моечная машина HD 10/21 S, профи мойка без нагрева 1,286-320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Машина моечная НД-10\21-S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10002374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Линия раздачи кормов ОСК-54-13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Линия раздачи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Генератор сигналов ГЗ-112/1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/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стройцеха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электроцеха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(прачки)/; 604,6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10000003, 10000002, 10000284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намоточный СРН-2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</w:tc>
        <w:tc>
          <w:tcPr>
            <w:tcW w:w="1018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</w:tr>
      <w:tr w:rsidR="00EC6B51" w:rsidRPr="00F532D0" w:rsidTr="00621B43">
        <w:tc>
          <w:tcPr>
            <w:tcW w:w="427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  <w:r w:rsidRPr="00F532D0">
              <w:lastRenderedPageBreak/>
              <w:t>2.</w:t>
            </w:r>
          </w:p>
        </w:tc>
        <w:tc>
          <w:tcPr>
            <w:tcW w:w="3555" w:type="pct"/>
            <w:shd w:val="clear" w:color="auto" w:fill="auto"/>
          </w:tcPr>
          <w:p w:rsidR="00EC6B51" w:rsidRPr="00F532D0" w:rsidRDefault="00EC6B51" w:rsidP="00621B43">
            <w:pPr>
              <w:rPr>
                <w:u w:val="single"/>
              </w:rPr>
            </w:pPr>
            <w:proofErr w:type="spellStart"/>
            <w:r w:rsidRPr="00F532D0">
              <w:rPr>
                <w:u w:val="single"/>
              </w:rPr>
              <w:t>Незалоговое</w:t>
            </w:r>
            <w:proofErr w:type="spellEnd"/>
            <w:r w:rsidRPr="00F532D0">
              <w:rPr>
                <w:u w:val="single"/>
              </w:rPr>
              <w:t xml:space="preserve"> имущество: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1375"/>
              <w:gridCol w:w="855"/>
            </w:tblGrid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Шкаф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Шкаф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Стол офисный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Стол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Стеллаж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Кресло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Стул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Тумбочка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Ящик офисный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Сейф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Вентилятор напольный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Кондиционер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Системный блок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55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Монитор ламповый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Монитор ЖК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Принтер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Сканер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МФУ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Мини АТС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1000866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Автодорога 1/3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10000010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свинокомплекса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76:14:050404:46, 6837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кв.м.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,з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емли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76:14:050403:48, 2915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76:14:050403:47, 6932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10007451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76:14:050403:41, 5654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76:14:050304:18, 3807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10007447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76:14:050304:19, 14201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10007448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Витрина холодильная 1,8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Витрина холодильная 1,5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Витрина холодильная 1,2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Ларь морозильный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Холодильный шкаф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Торговая тумба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платформенные МП 150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Весы платформенные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lastRenderedPageBreak/>
                    <w:t>Кассовый аппарат АМС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АМС 100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АМС 110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Орион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Magner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Magner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Dors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Viotech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1000 IR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Dipix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DDM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Pro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detection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1500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Сервер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Dell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PowerEdge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R720xd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"ПОЗИС-139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10002268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Электроплита "Мечта"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Приспособление для обжима колпачков ПОК-Н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циферблатные РН 10ц,13ц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10000166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Иономер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лабораторный "И-160-МИ"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10002842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Сосуд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Дюара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Аппарат ЭДО-4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Аквадистиллятор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ДЭ-25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д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вигатель 4АП-280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Электродвигатель ЦА-280с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Мотопомпа HONDA SEN-50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Т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Электродвигатель А180s4УЗ 220/380 1N1081 (ОС)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Насос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СМ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150-125-315-4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Автодорога №1,№2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Насосная станция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Трап-тележка ТТ-1С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автогараж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Траптележка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ТТ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411 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10001884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Т-10332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Полуприцеп-цистерна 964806№  АЕ 31 53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Автомобиль ГАЗ-САЗ-35071 самосвал М 246 КН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Компрессор М-155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Контрольное устройство "Меркурий ТА-001"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Компрессор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Сеялка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невманическая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СПУ-4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Дискатор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ДА-4х2 ПТБ "Бизон"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10005423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9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УКВ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Крематор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10002023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Оборудование "Климат"-47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Стирально-отжимная машина ЛО-10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стройцех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,к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отельная,центральный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склад)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электроцех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Система видеонаблюдения 1-я очередь (цех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УиПМ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10003221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Персон.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компьюто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монитор,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сист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Блок) 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10001015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Стол офисный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10001720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 ТДМ-317 ст-21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10001610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Распылитель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Стиральная машина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10003045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Установка малярная СО-244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Тиски слесарные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СФО-40кВ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Стиральная машина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10002432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Бензокоса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ЕРТ-28 в нерабочем состоянии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10002660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lastRenderedPageBreak/>
                    <w:t>Микроскоп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10003108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племфермы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10003188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Станок сверлильный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Пресс гидравлический ОКС-1671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10001040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Стиральная машина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Indesit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WIN 102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слесарный 095 ВС-23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Электрощит ЩС-4 2 </w:t>
                  </w:r>
                  <w:proofErr w:type="spellStart"/>
                  <w:proofErr w:type="gramStart"/>
                  <w:r w:rsidRPr="00F532D0">
                    <w:rPr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10002172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Станок сверлильный 6М-12.13Р-16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10001693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г/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0,5 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здания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санбойни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Фотоколориметр для определения концентрации семени хряка  SEMCHECK-2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САЗ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Кристал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Ограждение вокруг территории СИО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Аппарат для упаковки семени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Коллориметр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 для с/х животных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10002495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Картофелечистка МОК-150  М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10002756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Электроплита 4х-плит,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"Смоленск"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Индезит В16.025-Wt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10003044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Электросковорода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Эл. плита с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жар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.ш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кафом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ПЭ 051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Мясорубка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10002757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Овощерезка  "Гамма-5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" 380В эмаль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10003061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Леса металлические разборные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10002934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sz w:val="18"/>
                      <w:szCs w:val="18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агрегатMC-S9-ZB56 сер№139-14 Q=18кВт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sz w:val="18"/>
                      <w:szCs w:val="18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агрегатАВНР4-ZR190 сер№138-14 Q=40кВт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10007412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Весы с принтером CAS LP-R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ver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1.5 со стойкой (6,15,30 кг)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фасовочные с печатью этикеток ВПМ-15.2-Ф1, зав.№0805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Штабелёр гидравлический ELH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Compact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15/16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010007490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амера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Холодильное оборудование дог.769267-ФЛ/ЯРЛ-13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10007400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Помещение 2 для кладовщика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10007403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Холодильное оборудование дог.769269-ФЛ/ЯРЛ-13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10007399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 монорельсовые  НПВ 500 кг без индикатора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 монорельсовые ВЭМ-500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10002897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Стрела подъемно-опускная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Емкости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-н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акопители емк,120 м3 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Проекционный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трихинеллоскоп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"Стейк"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Щипцы для оглушения скота STZ 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10007358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Пневмобокс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со столом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выгружным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подъемно-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опускн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Таль электрическая Т-10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Устр-ство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посадки на путь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Шпарчан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Карпович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" модель 300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10005750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Комплектная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хол-ая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машина для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среднетемп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амеры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Установка малярная СО-244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Оборудование "Климат"-47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тел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юдьк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lastRenderedPageBreak/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Бензокоса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Климабокс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 ТД-250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Индикатор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супоростности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TRAG-TEST 241160 241160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10000316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Насос кормовой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10000917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Вольтметр В-7-26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10000200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 ТМ3 400/10-70У3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 ТМ 400/10-75У1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C6B51" w:rsidRPr="00F532D0" w:rsidRDefault="00EC6B51" w:rsidP="00621B4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color w:val="000000"/>
                      <w:sz w:val="18"/>
                      <w:szCs w:val="18"/>
                    </w:rPr>
                    <w:t>по</w:t>
                  </w:r>
                  <w:proofErr w:type="gramEnd"/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 дог.114199-ФЛ/ЯРЛ-14</w:t>
                  </w:r>
                </w:p>
              </w:tc>
              <w:tc>
                <w:tcPr>
                  <w:tcW w:w="10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10007456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C6B51" w:rsidRPr="00F532D0" w:rsidRDefault="00EC6B51" w:rsidP="00621B4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color w:val="000000"/>
                      <w:sz w:val="18"/>
                      <w:szCs w:val="18"/>
                    </w:rPr>
                    <w:t>по</w:t>
                  </w:r>
                  <w:proofErr w:type="gramEnd"/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 дог.114201-ФЛ/ЯРЛ-14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10007457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C6B51" w:rsidRPr="00F532D0" w:rsidRDefault="00EC6B51" w:rsidP="00621B43">
            <w:pPr>
              <w:rPr>
                <w:u w:val="single"/>
              </w:rPr>
            </w:pPr>
          </w:p>
          <w:p w:rsidR="00EC6B51" w:rsidRPr="00F532D0" w:rsidRDefault="00EC6B51" w:rsidP="00621B43">
            <w:pPr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</w:tc>
        <w:tc>
          <w:tcPr>
            <w:tcW w:w="1018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</w:tr>
    </w:tbl>
    <w:p w:rsidR="00B21690" w:rsidRPr="00775FF6" w:rsidRDefault="00B21690" w:rsidP="00E9378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</w:t>
      </w:r>
      <w:r w:rsidR="00203D8F">
        <w:rPr>
          <w:sz w:val="24"/>
          <w:szCs w:val="24"/>
        </w:rPr>
        <w:t xml:space="preserve"> частично</w:t>
      </w:r>
      <w:r w:rsidRPr="00775FF6">
        <w:rPr>
          <w:sz w:val="24"/>
          <w:szCs w:val="24"/>
        </w:rPr>
        <w:t xml:space="preserve"> находится в залоге у</w:t>
      </w:r>
      <w:r w:rsidR="00203D8F">
        <w:rPr>
          <w:sz w:val="24"/>
          <w:szCs w:val="24"/>
        </w:rPr>
        <w:t xml:space="preserve"> ПАО Сбербанк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lastRenderedPageBreak/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E9378B">
        <w:rPr>
          <w:rFonts w:ascii="Times New Roman" w:hAnsi="Times New Roman" w:cs="Times New Roman"/>
        </w:rPr>
        <w:t>Арбитражном суде Ярославской области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 xml:space="preserve">9.3. Взаимоотношения Сторон, не урегулированные настоящим Договором, </w:t>
      </w:r>
      <w:r w:rsidRPr="00775FF6">
        <w:rPr>
          <w:sz w:val="24"/>
          <w:szCs w:val="24"/>
        </w:rPr>
        <w:lastRenderedPageBreak/>
        <w:t>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FE1050" w:rsidRDefault="00203D8F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акционерное общество</w:t>
            </w:r>
            <w:r w:rsidR="00FE1050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Залесье</w:t>
            </w:r>
            <w:r w:rsidR="00FE1050">
              <w:rPr>
                <w:sz w:val="22"/>
                <w:szCs w:val="22"/>
                <w:lang w:eastAsia="en-US"/>
              </w:rPr>
              <w:t>»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15791C">
              <w:rPr>
                <w:sz w:val="20"/>
                <w:szCs w:val="20"/>
              </w:rPr>
              <w:t>76</w:t>
            </w:r>
            <w:r w:rsidR="00203D8F">
              <w:rPr>
                <w:sz w:val="20"/>
                <w:szCs w:val="20"/>
              </w:rPr>
              <w:t>10043640</w:t>
            </w:r>
            <w:r w:rsidRPr="00831F96">
              <w:rPr>
                <w:sz w:val="20"/>
                <w:szCs w:val="20"/>
              </w:rPr>
              <w:t>, КПП</w:t>
            </w:r>
            <w:r>
              <w:rPr>
                <w:sz w:val="20"/>
                <w:szCs w:val="20"/>
              </w:rPr>
              <w:t xml:space="preserve"> </w:t>
            </w:r>
            <w:r w:rsidR="00203D8F" w:rsidRPr="00203D8F">
              <w:rPr>
                <w:sz w:val="20"/>
                <w:szCs w:val="20"/>
              </w:rPr>
              <w:t>761001001</w:t>
            </w:r>
            <w:r>
              <w:rPr>
                <w:sz w:val="20"/>
                <w:szCs w:val="20"/>
              </w:rPr>
              <w:t xml:space="preserve">, 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  <w:r w:rsidR="00203D8F">
              <w:rPr>
                <w:sz w:val="20"/>
                <w:szCs w:val="20"/>
              </w:rPr>
              <w:t xml:space="preserve"> 40702810177030018046</w:t>
            </w:r>
            <w:r w:rsidRPr="00207D29">
              <w:rPr>
                <w:sz w:val="20"/>
                <w:szCs w:val="20"/>
              </w:rPr>
              <w:t xml:space="preserve"> </w:t>
            </w:r>
          </w:p>
          <w:p w:rsidR="000F20DE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 xml:space="preserve">в </w:t>
            </w:r>
            <w:r w:rsidR="00203D8F">
              <w:rPr>
                <w:bCs/>
                <w:sz w:val="20"/>
                <w:szCs w:val="20"/>
              </w:rPr>
              <w:t>Калужском отделении №8608 ПАО Сбербанк</w:t>
            </w:r>
          </w:p>
          <w:p w:rsidR="00584F6F" w:rsidRDefault="000F20DE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Калуга</w:t>
            </w:r>
            <w:bookmarkStart w:id="0" w:name="_GoBack"/>
            <w:bookmarkEnd w:id="0"/>
            <w:r w:rsidR="00E9378B" w:rsidRPr="0015791C">
              <w:rPr>
                <w:bCs/>
                <w:sz w:val="20"/>
                <w:szCs w:val="20"/>
              </w:rPr>
              <w:t xml:space="preserve"> </w:t>
            </w:r>
          </w:p>
          <w:p w:rsidR="00584F6F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15791C">
              <w:rPr>
                <w:bCs/>
                <w:sz w:val="20"/>
                <w:szCs w:val="20"/>
              </w:rPr>
              <w:t xml:space="preserve">корсчет </w:t>
            </w:r>
            <w:r w:rsidR="00203D8F">
              <w:rPr>
                <w:bCs/>
                <w:sz w:val="20"/>
                <w:szCs w:val="20"/>
              </w:rPr>
              <w:t>30101810100000000612</w:t>
            </w:r>
            <w:r>
              <w:rPr>
                <w:bCs/>
                <w:sz w:val="20"/>
                <w:szCs w:val="20"/>
              </w:rPr>
              <w:t>;</w:t>
            </w:r>
            <w:r w:rsidRPr="0015791C">
              <w:rPr>
                <w:bCs/>
                <w:sz w:val="20"/>
                <w:szCs w:val="20"/>
              </w:rPr>
              <w:t xml:space="preserve"> </w:t>
            </w:r>
          </w:p>
          <w:p w:rsidR="00323094" w:rsidRPr="000835BA" w:rsidRDefault="00203D8F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БИК 042908612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AC1BB9" w:rsidRPr="000835BA" w:rsidRDefault="00323094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203D8F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О «</w:t>
            </w:r>
            <w:r w:rsidR="00203D8F">
              <w:rPr>
                <w:sz w:val="22"/>
                <w:szCs w:val="22"/>
                <w:lang w:eastAsia="en-US"/>
              </w:rPr>
              <w:t>Залесье</w:t>
            </w:r>
            <w:r w:rsidR="00AC1BB9">
              <w:rPr>
                <w:sz w:val="22"/>
                <w:szCs w:val="22"/>
                <w:lang w:eastAsia="en-US"/>
              </w:rPr>
              <w:t>»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03E42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2D84"/>
    <w:multiLevelType w:val="hybridMultilevel"/>
    <w:tmpl w:val="B33A2774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BA2C34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4461"/>
    <w:multiLevelType w:val="hybridMultilevel"/>
    <w:tmpl w:val="F78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51EAA"/>
    <w:multiLevelType w:val="hybridMultilevel"/>
    <w:tmpl w:val="16620B4A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90169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2E91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1E4A"/>
    <w:multiLevelType w:val="hybridMultilevel"/>
    <w:tmpl w:val="4A1A3E4C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>
    <w:nsid w:val="302128FF"/>
    <w:multiLevelType w:val="hybridMultilevel"/>
    <w:tmpl w:val="F814D8C0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199403D"/>
    <w:multiLevelType w:val="hybridMultilevel"/>
    <w:tmpl w:val="4E5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D2924"/>
    <w:multiLevelType w:val="hybridMultilevel"/>
    <w:tmpl w:val="F5E03984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B76117"/>
    <w:multiLevelType w:val="hybridMultilevel"/>
    <w:tmpl w:val="03F8BCFA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A220A9"/>
    <w:multiLevelType w:val="hybridMultilevel"/>
    <w:tmpl w:val="6AE06C2A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6">
    <w:nsid w:val="5495228D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D1FE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F4A3C"/>
    <w:multiLevelType w:val="hybridMultilevel"/>
    <w:tmpl w:val="5F2CABE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302598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C141C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64E1C11"/>
    <w:multiLevelType w:val="hybridMultilevel"/>
    <w:tmpl w:val="BDAE59E6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494DA9"/>
    <w:multiLevelType w:val="hybridMultilevel"/>
    <w:tmpl w:val="63F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906BA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04891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02A63"/>
    <w:multiLevelType w:val="hybridMultilevel"/>
    <w:tmpl w:val="BD7A793A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B4C56AE"/>
    <w:multiLevelType w:val="hybridMultilevel"/>
    <w:tmpl w:val="2A5C826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6"/>
  </w:num>
  <w:num w:numId="9">
    <w:abstractNumId w:val="13"/>
  </w:num>
  <w:num w:numId="10">
    <w:abstractNumId w:val="22"/>
  </w:num>
  <w:num w:numId="11">
    <w:abstractNumId w:val="27"/>
  </w:num>
  <w:num w:numId="12">
    <w:abstractNumId w:val="18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  <w:num w:numId="17">
    <w:abstractNumId w:val="26"/>
  </w:num>
  <w:num w:numId="18">
    <w:abstractNumId w:val="12"/>
  </w:num>
  <w:num w:numId="19">
    <w:abstractNumId w:val="5"/>
  </w:num>
  <w:num w:numId="20">
    <w:abstractNumId w:val="23"/>
  </w:num>
  <w:num w:numId="21">
    <w:abstractNumId w:val="16"/>
  </w:num>
  <w:num w:numId="22">
    <w:abstractNumId w:val="9"/>
  </w:num>
  <w:num w:numId="23">
    <w:abstractNumId w:val="17"/>
  </w:num>
  <w:num w:numId="24">
    <w:abstractNumId w:val="4"/>
  </w:num>
  <w:num w:numId="25">
    <w:abstractNumId w:val="19"/>
  </w:num>
  <w:num w:numId="26">
    <w:abstractNumId w:val="20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0F20DE"/>
    <w:rsid w:val="00172C66"/>
    <w:rsid w:val="00184DCA"/>
    <w:rsid w:val="001E2458"/>
    <w:rsid w:val="00203D8F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1441B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D11B0B"/>
    <w:rsid w:val="00D95285"/>
    <w:rsid w:val="00E614D4"/>
    <w:rsid w:val="00E87131"/>
    <w:rsid w:val="00E9378B"/>
    <w:rsid w:val="00EC6B51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B51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C6B51"/>
    <w:pPr>
      <w:keepNext/>
      <w:shd w:val="clear" w:color="auto" w:fill="FFFFFF"/>
      <w:autoSpaceDE/>
      <w:autoSpaceDN/>
      <w:ind w:left="-54"/>
      <w:jc w:val="both"/>
      <w:outlineLvl w:val="1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C6B51"/>
    <w:pPr>
      <w:autoSpaceDE/>
      <w:autoSpaceDN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C6B5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uiPriority w:val="99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6B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C6B5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C6B5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6B51"/>
  </w:style>
  <w:style w:type="paragraph" w:customStyle="1" w:styleId="titledict">
    <w:name w:val="titledict"/>
    <w:basedOn w:val="a"/>
    <w:uiPriority w:val="99"/>
    <w:rsid w:val="00EC6B51"/>
    <w:pPr>
      <w:autoSpaceDE/>
      <w:autoSpaceDN/>
      <w:spacing w:before="120" w:after="240"/>
    </w:pPr>
    <w:rPr>
      <w:vanish/>
      <w:sz w:val="24"/>
      <w:szCs w:val="24"/>
    </w:rPr>
  </w:style>
  <w:style w:type="character" w:customStyle="1" w:styleId="epm">
    <w:name w:val="epm"/>
    <w:uiPriority w:val="99"/>
    <w:rsid w:val="00EC6B51"/>
    <w:rPr>
      <w:rFonts w:cs="Times New Roman"/>
      <w:shd w:val="clear" w:color="auto" w:fill="FFE0B2"/>
    </w:rPr>
  </w:style>
  <w:style w:type="paragraph" w:customStyle="1" w:styleId="ab">
    <w:name w:val="Стиль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mmvb">
    <w:name w:val="Normal.mmvb"/>
    <w:uiPriority w:val="99"/>
    <w:rsid w:val="00EC6B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EC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EC6B51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FollowedHyperlink"/>
    <w:uiPriority w:val="99"/>
    <w:semiHidden/>
    <w:rsid w:val="00EC6B51"/>
    <w:rPr>
      <w:rFonts w:cs="Times New Roman"/>
      <w:color w:val="800080"/>
      <w:u w:val="single"/>
    </w:rPr>
  </w:style>
  <w:style w:type="paragraph" w:styleId="22">
    <w:name w:val="Body Text 2"/>
    <w:basedOn w:val="a"/>
    <w:link w:val="23"/>
    <w:uiPriority w:val="99"/>
    <w:rsid w:val="00EC6B51"/>
    <w:pPr>
      <w:autoSpaceDE/>
      <w:autoSpaceDN/>
      <w:spacing w:after="120"/>
      <w:ind w:left="283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rsid w:val="00EC6B51"/>
    <w:pPr>
      <w:autoSpaceDE/>
      <w:autoSpaceDN/>
      <w:ind w:firstLine="708"/>
      <w:jc w:val="both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EC6B51"/>
    <w:rPr>
      <w:rFonts w:ascii="Tahoma" w:hAnsi="Tahoma"/>
      <w:smallCaps/>
      <w:snapToGrid w:val="0"/>
      <w:sz w:val="16"/>
    </w:rPr>
  </w:style>
  <w:style w:type="character" w:customStyle="1" w:styleId="af3">
    <w:name w:val="Знак Знак"/>
    <w:uiPriority w:val="99"/>
    <w:rsid w:val="00EC6B51"/>
    <w:rPr>
      <w:rFonts w:ascii="Times New Roman" w:hAnsi="Times New Roman"/>
      <w:sz w:val="24"/>
    </w:rPr>
  </w:style>
  <w:style w:type="paragraph" w:styleId="af4">
    <w:name w:val="Subtitle"/>
    <w:basedOn w:val="a"/>
    <w:link w:val="af5"/>
    <w:uiPriority w:val="99"/>
    <w:qFormat/>
    <w:rsid w:val="00EC6B5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EC6B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6">
    <w:name w:val="Нормальный"/>
    <w:uiPriority w:val="99"/>
    <w:rsid w:val="00EC6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Абзац с интервалом"/>
    <w:basedOn w:val="a"/>
    <w:link w:val="af8"/>
    <w:uiPriority w:val="99"/>
    <w:rsid w:val="00EC6B51"/>
    <w:pPr>
      <w:autoSpaceDE/>
      <w:autoSpaceDN/>
      <w:spacing w:before="120" w:after="120"/>
      <w:jc w:val="both"/>
    </w:pPr>
    <w:rPr>
      <w:rFonts w:ascii="Arial" w:hAnsi="Arial"/>
      <w:sz w:val="24"/>
      <w:lang w:val="x-none" w:eastAsia="x-none"/>
    </w:rPr>
  </w:style>
  <w:style w:type="character" w:customStyle="1" w:styleId="af8">
    <w:name w:val="Абзац с интервалом Знак"/>
    <w:link w:val="af7"/>
    <w:uiPriority w:val="99"/>
    <w:locked/>
    <w:rsid w:val="00EC6B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annotation reference"/>
    <w:uiPriority w:val="99"/>
    <w:semiHidden/>
    <w:rsid w:val="00EC6B51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EC6B51"/>
    <w:pPr>
      <w:autoSpaceDE/>
      <w:autoSpaceDN/>
    </w:pPr>
    <w:rPr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rsid w:val="00EC6B5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C6B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rsid w:val="00EC6B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EC6B51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C6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EC6B51"/>
    <w:rPr>
      <w:rFonts w:cs="Times New Roman"/>
    </w:rPr>
  </w:style>
  <w:style w:type="paragraph" w:customStyle="1" w:styleId="aff1">
    <w:name w:val="Знак Знак Знак Знак Знак Знак"/>
    <w:basedOn w:val="a"/>
    <w:uiPriority w:val="99"/>
    <w:rsid w:val="00EC6B5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uiPriority w:val="99"/>
    <w:rsid w:val="00EC6B51"/>
  </w:style>
  <w:style w:type="character" w:customStyle="1" w:styleId="apple-converted-space">
    <w:name w:val="apple-converted-space"/>
    <w:uiPriority w:val="99"/>
    <w:rsid w:val="00EC6B51"/>
    <w:rPr>
      <w:rFonts w:cs="Times New Roman"/>
    </w:rPr>
  </w:style>
  <w:style w:type="character" w:customStyle="1" w:styleId="blk3">
    <w:name w:val="blk3"/>
    <w:rsid w:val="00EC6B51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EC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B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B51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C6B51"/>
    <w:pPr>
      <w:keepNext/>
      <w:shd w:val="clear" w:color="auto" w:fill="FFFFFF"/>
      <w:autoSpaceDE/>
      <w:autoSpaceDN/>
      <w:ind w:left="-54"/>
      <w:jc w:val="both"/>
      <w:outlineLvl w:val="1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C6B51"/>
    <w:pPr>
      <w:autoSpaceDE/>
      <w:autoSpaceDN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C6B5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uiPriority w:val="99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6B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C6B5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C6B5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6B51"/>
  </w:style>
  <w:style w:type="paragraph" w:customStyle="1" w:styleId="titledict">
    <w:name w:val="titledict"/>
    <w:basedOn w:val="a"/>
    <w:uiPriority w:val="99"/>
    <w:rsid w:val="00EC6B51"/>
    <w:pPr>
      <w:autoSpaceDE/>
      <w:autoSpaceDN/>
      <w:spacing w:before="120" w:after="240"/>
    </w:pPr>
    <w:rPr>
      <w:vanish/>
      <w:sz w:val="24"/>
      <w:szCs w:val="24"/>
    </w:rPr>
  </w:style>
  <w:style w:type="character" w:customStyle="1" w:styleId="epm">
    <w:name w:val="epm"/>
    <w:uiPriority w:val="99"/>
    <w:rsid w:val="00EC6B51"/>
    <w:rPr>
      <w:rFonts w:cs="Times New Roman"/>
      <w:shd w:val="clear" w:color="auto" w:fill="FFE0B2"/>
    </w:rPr>
  </w:style>
  <w:style w:type="paragraph" w:customStyle="1" w:styleId="ab">
    <w:name w:val="Стиль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mmvb">
    <w:name w:val="Normal.mmvb"/>
    <w:uiPriority w:val="99"/>
    <w:rsid w:val="00EC6B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EC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EC6B51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FollowedHyperlink"/>
    <w:uiPriority w:val="99"/>
    <w:semiHidden/>
    <w:rsid w:val="00EC6B51"/>
    <w:rPr>
      <w:rFonts w:cs="Times New Roman"/>
      <w:color w:val="800080"/>
      <w:u w:val="single"/>
    </w:rPr>
  </w:style>
  <w:style w:type="paragraph" w:styleId="22">
    <w:name w:val="Body Text 2"/>
    <w:basedOn w:val="a"/>
    <w:link w:val="23"/>
    <w:uiPriority w:val="99"/>
    <w:rsid w:val="00EC6B51"/>
    <w:pPr>
      <w:autoSpaceDE/>
      <w:autoSpaceDN/>
      <w:spacing w:after="120"/>
      <w:ind w:left="283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rsid w:val="00EC6B51"/>
    <w:pPr>
      <w:autoSpaceDE/>
      <w:autoSpaceDN/>
      <w:ind w:firstLine="708"/>
      <w:jc w:val="both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EC6B51"/>
    <w:rPr>
      <w:rFonts w:ascii="Tahoma" w:hAnsi="Tahoma"/>
      <w:smallCaps/>
      <w:snapToGrid w:val="0"/>
      <w:sz w:val="16"/>
    </w:rPr>
  </w:style>
  <w:style w:type="character" w:customStyle="1" w:styleId="af3">
    <w:name w:val="Знак Знак"/>
    <w:uiPriority w:val="99"/>
    <w:rsid w:val="00EC6B51"/>
    <w:rPr>
      <w:rFonts w:ascii="Times New Roman" w:hAnsi="Times New Roman"/>
      <w:sz w:val="24"/>
    </w:rPr>
  </w:style>
  <w:style w:type="paragraph" w:styleId="af4">
    <w:name w:val="Subtitle"/>
    <w:basedOn w:val="a"/>
    <w:link w:val="af5"/>
    <w:uiPriority w:val="99"/>
    <w:qFormat/>
    <w:rsid w:val="00EC6B5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EC6B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6">
    <w:name w:val="Нормальный"/>
    <w:uiPriority w:val="99"/>
    <w:rsid w:val="00EC6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Абзац с интервалом"/>
    <w:basedOn w:val="a"/>
    <w:link w:val="af8"/>
    <w:uiPriority w:val="99"/>
    <w:rsid w:val="00EC6B51"/>
    <w:pPr>
      <w:autoSpaceDE/>
      <w:autoSpaceDN/>
      <w:spacing w:before="120" w:after="120"/>
      <w:jc w:val="both"/>
    </w:pPr>
    <w:rPr>
      <w:rFonts w:ascii="Arial" w:hAnsi="Arial"/>
      <w:sz w:val="24"/>
      <w:lang w:val="x-none" w:eastAsia="x-none"/>
    </w:rPr>
  </w:style>
  <w:style w:type="character" w:customStyle="1" w:styleId="af8">
    <w:name w:val="Абзац с интервалом Знак"/>
    <w:link w:val="af7"/>
    <w:uiPriority w:val="99"/>
    <w:locked/>
    <w:rsid w:val="00EC6B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annotation reference"/>
    <w:uiPriority w:val="99"/>
    <w:semiHidden/>
    <w:rsid w:val="00EC6B51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EC6B51"/>
    <w:pPr>
      <w:autoSpaceDE/>
      <w:autoSpaceDN/>
    </w:pPr>
    <w:rPr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rsid w:val="00EC6B5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C6B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rsid w:val="00EC6B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EC6B51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C6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EC6B51"/>
    <w:rPr>
      <w:rFonts w:cs="Times New Roman"/>
    </w:rPr>
  </w:style>
  <w:style w:type="paragraph" w:customStyle="1" w:styleId="aff1">
    <w:name w:val="Знак Знак Знак Знак Знак Знак"/>
    <w:basedOn w:val="a"/>
    <w:uiPriority w:val="99"/>
    <w:rsid w:val="00EC6B5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uiPriority w:val="99"/>
    <w:rsid w:val="00EC6B51"/>
  </w:style>
  <w:style w:type="character" w:customStyle="1" w:styleId="apple-converted-space">
    <w:name w:val="apple-converted-space"/>
    <w:uiPriority w:val="99"/>
    <w:rsid w:val="00EC6B51"/>
    <w:rPr>
      <w:rFonts w:cs="Times New Roman"/>
    </w:rPr>
  </w:style>
  <w:style w:type="character" w:customStyle="1" w:styleId="blk3">
    <w:name w:val="blk3"/>
    <w:rsid w:val="00EC6B51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EC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B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EB49-12F8-44AA-B667-591F827A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7</cp:revision>
  <cp:lastPrinted>2016-07-19T08:36:00Z</cp:lastPrinted>
  <dcterms:created xsi:type="dcterms:W3CDTF">2018-07-05T11:50:00Z</dcterms:created>
  <dcterms:modified xsi:type="dcterms:W3CDTF">2019-04-01T14:25:00Z</dcterms:modified>
</cp:coreProperties>
</file>