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9" w:rsidRDefault="00380AA9" w:rsidP="00380AA9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НЕДВИЖИМОГО ИМУЩЕСТВА №____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380AA9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A75685">
        <w:rPr>
          <w:rFonts w:ascii="Times New Roman" w:hAnsi="Times New Roman" w:cs="Times New Roman"/>
          <w:sz w:val="22"/>
          <w:szCs w:val="22"/>
          <w:lang w:val="ru-RU" w:eastAsia="zh-CN"/>
        </w:rPr>
        <w:t>Санкт-Петербург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  <w:t>__________ 20</w:t>
      </w:r>
      <w:r w:rsidR="00A75685">
        <w:rPr>
          <w:rFonts w:ascii="Times New Roman" w:hAnsi="Times New Roman" w:cs="Times New Roman"/>
          <w:sz w:val="22"/>
          <w:szCs w:val="22"/>
          <w:lang w:val="ru-RU" w:eastAsia="zh-CN"/>
        </w:rPr>
        <w:t>19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г.</w:t>
      </w:r>
    </w:p>
    <w:p w:rsidR="00380AA9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proofErr w:type="gramStart"/>
      <w:r w:rsidRPr="0029678C">
        <w:rPr>
          <w:b/>
          <w:sz w:val="22"/>
          <w:lang w:val="ru-RU"/>
        </w:rPr>
        <w:t xml:space="preserve">Закрытое акционерное общество «Светлана-Оптоэлектроника» (ЗАО «Светлана-Оптоэлектроника» </w:t>
      </w:r>
      <w:r w:rsidRPr="0029678C">
        <w:rPr>
          <w:sz w:val="22"/>
          <w:lang w:val="ru-RU"/>
        </w:rPr>
        <w:t xml:space="preserve">(ОГРН </w:t>
      </w:r>
      <w:r w:rsidRPr="0029678C">
        <w:rPr>
          <w:kern w:val="24"/>
          <w:sz w:val="22"/>
          <w:lang w:val="ru-RU"/>
        </w:rPr>
        <w:t>1027801526917</w:t>
      </w:r>
      <w:r w:rsidRPr="0029678C">
        <w:rPr>
          <w:sz w:val="22"/>
          <w:lang w:val="ru-RU"/>
        </w:rPr>
        <w:t>, ИНН 7802161125, КПП 780201001, адрес местонахождения: 194156, г. Санкт-Петербург, пр.</w:t>
      </w:r>
      <w:proofErr w:type="gramEnd"/>
      <w:r w:rsidRPr="0029678C">
        <w:rPr>
          <w:sz w:val="22"/>
          <w:lang w:val="ru-RU"/>
        </w:rPr>
        <w:t xml:space="preserve"> </w:t>
      </w:r>
      <w:proofErr w:type="gramStart"/>
      <w:r w:rsidRPr="0029678C">
        <w:rPr>
          <w:sz w:val="22"/>
          <w:lang w:val="ru-RU"/>
        </w:rPr>
        <w:t>Энгельса, д. 27), в лице конкурсного управляющего</w:t>
      </w:r>
      <w:r w:rsidRPr="0029678C">
        <w:rPr>
          <w:b/>
          <w:sz w:val="22"/>
          <w:lang w:val="ru-RU"/>
        </w:rPr>
        <w:t xml:space="preserve"> </w:t>
      </w:r>
      <w:proofErr w:type="spellStart"/>
      <w:r w:rsidRPr="0029678C">
        <w:rPr>
          <w:b/>
          <w:bCs/>
          <w:sz w:val="22"/>
          <w:lang w:val="ru-RU"/>
        </w:rPr>
        <w:t>Маланина</w:t>
      </w:r>
      <w:proofErr w:type="spellEnd"/>
      <w:r w:rsidRPr="0029678C">
        <w:rPr>
          <w:b/>
          <w:bCs/>
          <w:sz w:val="22"/>
          <w:lang w:val="ru-RU"/>
        </w:rPr>
        <w:t xml:space="preserve"> Романа Сергеевича</w:t>
      </w:r>
      <w:r w:rsidRPr="0029678C">
        <w:rPr>
          <w:b/>
          <w:sz w:val="22"/>
          <w:lang w:val="ru-RU"/>
        </w:rPr>
        <w:t>,</w:t>
      </w:r>
      <w:r w:rsidRPr="0029678C">
        <w:rPr>
          <w:sz w:val="22"/>
          <w:lang w:val="ru-RU"/>
        </w:rPr>
        <w:t xml:space="preserve"> действующего на основании Решения от 10.08.2017  г. Арбитражного суда города Санкт-Петербурга и Ленинградской области по делу №А56-83431/2016</w:t>
      </w:r>
      <w:r w:rsidRPr="0029678C">
        <w:rPr>
          <w:lang w:val="ru-RU"/>
        </w:rPr>
        <w:t>,</w:t>
      </w:r>
      <w:r w:rsidRPr="0029678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29678C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29678C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proofErr w:type="gramEnd"/>
    </w:p>
    <w:p w:rsidR="00380AA9" w:rsidRDefault="00380AA9" w:rsidP="00380AA9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соответствии с Протоколом №_______ от____________ о результатах открытых торгов по продаже имущества ЗАО «Светлана-Оптоэлектроника», заключили настоящий Договор  купли-продажи (далее – «Договор»)  о нижеследующем:</w:t>
      </w:r>
    </w:p>
    <w:p w:rsid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proofErr w:type="gramStart"/>
      <w:r w:rsidR="00626B88" w:rsidRPr="00626B88">
        <w:rPr>
          <w:sz w:val="22"/>
          <w:szCs w:val="22"/>
          <w:lang w:val="ru-RU"/>
        </w:rPr>
        <w:t>По результатам открытых торгов в электронной форме, проводимых</w:t>
      </w:r>
      <w:r w:rsidR="00626B88" w:rsidRPr="00626B88">
        <w:rPr>
          <w:sz w:val="22"/>
          <w:szCs w:val="22"/>
          <w:lang w:val="ru-RU" w:eastAsia="fa-IR" w:bidi="fa-IR"/>
        </w:rPr>
        <w:t xml:space="preserve"> __ ________ 201</w:t>
      </w:r>
      <w:r w:rsidR="00626B88">
        <w:rPr>
          <w:sz w:val="22"/>
          <w:szCs w:val="22"/>
          <w:lang w:val="ru-RU" w:eastAsia="fa-IR" w:bidi="fa-IR"/>
        </w:rPr>
        <w:t>9</w:t>
      </w:r>
      <w:r w:rsidR="00626B88" w:rsidRPr="00626B88">
        <w:rPr>
          <w:sz w:val="22"/>
          <w:szCs w:val="22"/>
          <w:lang w:val="ru-RU" w:eastAsia="fa-IR" w:bidi="fa-IR"/>
        </w:rPr>
        <w:t xml:space="preserve"> г. на электронной площадке АО «Российский аукционный дом», н</w:t>
      </w:r>
      <w:r w:rsidR="00626B88" w:rsidRPr="00626B88">
        <w:rPr>
          <w:sz w:val="22"/>
          <w:szCs w:val="22"/>
          <w:lang w:val="ru-RU"/>
        </w:rPr>
        <w:t>а основании Протокола от ______________ 201</w:t>
      </w:r>
      <w:r w:rsidR="00626B88">
        <w:rPr>
          <w:sz w:val="22"/>
          <w:szCs w:val="22"/>
          <w:lang w:val="ru-RU"/>
        </w:rPr>
        <w:t>9</w:t>
      </w:r>
      <w:r w:rsidR="00626B88" w:rsidRPr="00626B88">
        <w:rPr>
          <w:sz w:val="22"/>
          <w:szCs w:val="22"/>
          <w:lang w:val="ru-RU"/>
        </w:rPr>
        <w:t xml:space="preserve"> г. о результатах проведения открытых торгов в виде аукциона с открытой формой подачи предложений по продаже </w:t>
      </w:r>
      <w:r w:rsidR="00626B88" w:rsidRPr="00626B88">
        <w:rPr>
          <w:rStyle w:val="paragraph"/>
          <w:sz w:val="22"/>
          <w:szCs w:val="22"/>
          <w:lang w:val="ru-RU"/>
        </w:rPr>
        <w:t xml:space="preserve">имущества </w:t>
      </w:r>
      <w:r w:rsidR="00626B88" w:rsidRPr="00626B88">
        <w:rPr>
          <w:bCs/>
          <w:spacing w:val="-1"/>
          <w:sz w:val="22"/>
          <w:szCs w:val="22"/>
          <w:lang w:val="ru-RU"/>
        </w:rPr>
        <w:t xml:space="preserve">ЗАО «Светлана-Оптоэлектроника» (ИНН </w:t>
      </w:r>
      <w:r w:rsidR="00626B88" w:rsidRPr="00626B88">
        <w:rPr>
          <w:color w:val="000000"/>
          <w:sz w:val="22"/>
          <w:szCs w:val="22"/>
          <w:lang w:val="ru-RU"/>
        </w:rPr>
        <w:t>7802161125</w:t>
      </w:r>
      <w:r w:rsidR="00626B88" w:rsidRPr="00626B88">
        <w:rPr>
          <w:bCs/>
          <w:spacing w:val="-1"/>
          <w:sz w:val="22"/>
          <w:szCs w:val="22"/>
          <w:lang w:val="ru-RU"/>
        </w:rPr>
        <w:t xml:space="preserve">, ОГРН </w:t>
      </w:r>
      <w:r w:rsidR="00626B88" w:rsidRPr="00626B88">
        <w:rPr>
          <w:color w:val="000000"/>
          <w:sz w:val="22"/>
          <w:szCs w:val="22"/>
          <w:lang w:val="ru-RU"/>
        </w:rPr>
        <w:t>1027801526917</w:t>
      </w:r>
      <w:r w:rsidR="00626B88" w:rsidRPr="00626B88">
        <w:rPr>
          <w:bCs/>
          <w:spacing w:val="-1"/>
          <w:sz w:val="22"/>
          <w:szCs w:val="22"/>
          <w:lang w:val="ru-RU"/>
        </w:rPr>
        <w:t xml:space="preserve">, </w:t>
      </w:r>
      <w:r w:rsidR="00626B88" w:rsidRPr="00626B88">
        <w:rPr>
          <w:color w:val="000000"/>
          <w:sz w:val="22"/>
          <w:szCs w:val="22"/>
          <w:lang w:val="ru-RU"/>
        </w:rPr>
        <w:t>194156, Санкт-Петербург, пр.</w:t>
      </w:r>
      <w:proofErr w:type="gramEnd"/>
      <w:r w:rsidR="00626B88" w:rsidRPr="00626B88">
        <w:rPr>
          <w:color w:val="000000"/>
          <w:sz w:val="22"/>
          <w:szCs w:val="22"/>
          <w:lang w:val="ru-RU"/>
        </w:rPr>
        <w:t xml:space="preserve"> </w:t>
      </w:r>
      <w:proofErr w:type="gramStart"/>
      <w:r w:rsidR="00626B88" w:rsidRPr="00626B88">
        <w:rPr>
          <w:color w:val="000000"/>
          <w:sz w:val="22"/>
          <w:szCs w:val="22"/>
          <w:lang w:val="ru-RU"/>
        </w:rPr>
        <w:t>Энгельса, д. 27</w:t>
      </w:r>
      <w:r w:rsidR="00626B88" w:rsidRPr="00626B88">
        <w:rPr>
          <w:bCs/>
          <w:spacing w:val="-1"/>
          <w:sz w:val="22"/>
          <w:szCs w:val="22"/>
          <w:lang w:val="ru-RU"/>
        </w:rPr>
        <w:t xml:space="preserve">), </w:t>
      </w:r>
      <w:r w:rsidR="00626B88" w:rsidRPr="00626B88">
        <w:rPr>
          <w:sz w:val="22"/>
          <w:szCs w:val="22"/>
          <w:lang w:val="ru-RU"/>
        </w:rPr>
        <w:t xml:space="preserve"> Продавец продал, а Покупатель купил </w:t>
      </w:r>
      <w:r w:rsidR="00626B88" w:rsidRPr="00626B88">
        <w:rPr>
          <w:sz w:val="22"/>
          <w:szCs w:val="22"/>
          <w:lang w:val="ru-RU"/>
        </w:rPr>
        <w:t xml:space="preserve">недвижимое имущество, указанное в пункте 1.2 Договора (далее </w:t>
      </w:r>
      <w:r w:rsidR="00626B88">
        <w:rPr>
          <w:sz w:val="22"/>
          <w:szCs w:val="22"/>
          <w:lang w:val="ru-RU"/>
        </w:rPr>
        <w:t>– «</w:t>
      </w:r>
      <w:r w:rsidR="00626B88" w:rsidRPr="00626B88">
        <w:rPr>
          <w:b/>
          <w:sz w:val="22"/>
          <w:szCs w:val="22"/>
          <w:lang w:val="ru-RU"/>
        </w:rPr>
        <w:t>Объект</w:t>
      </w:r>
      <w:r w:rsidR="00626B88">
        <w:rPr>
          <w:sz w:val="22"/>
          <w:szCs w:val="22"/>
          <w:lang w:val="ru-RU"/>
        </w:rPr>
        <w:t>»)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gramEnd"/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 следующи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объект недвижимого имущества: 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____________________________________________________________________________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</w:t>
      </w:r>
      <w:r>
        <w:rPr>
          <w:rFonts w:ascii="Times New Roman" w:hAnsi="Times New Roman" w:cs="Times New Roman"/>
          <w:sz w:val="22"/>
          <w:szCs w:val="22"/>
          <w:lang w:val="ru-RU"/>
        </w:rPr>
        <w:t>1.2. настоящего Договора Объект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по итогам открытых торгов в рамках конкурсного производства </w:t>
      </w:r>
      <w:r>
        <w:rPr>
          <w:rFonts w:ascii="Times New Roman" w:hAnsi="Times New Roman" w:cs="Times New Roman"/>
          <w:sz w:val="22"/>
          <w:szCs w:val="22"/>
          <w:lang w:val="ru-RU"/>
        </w:rPr>
        <w:t>ЗАО «Светлана-Оптоэлектроника»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согласно Протокола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 результатах проведения открытых торгов от </w:t>
      </w:r>
      <w:r>
        <w:rPr>
          <w:rFonts w:ascii="Times New Roman" w:hAnsi="Times New Roman" w:cs="Times New Roman"/>
          <w:sz w:val="22"/>
          <w:szCs w:val="22"/>
          <w:lang w:val="ru-RU"/>
        </w:rPr>
        <w:t>«  » _______  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года по лоту №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 недвижимости,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:rsidR="00626B88" w:rsidRP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6B88">
        <w:rPr>
          <w:sz w:val="22"/>
          <w:szCs w:val="22"/>
          <w:lang w:val="ru-RU"/>
        </w:rPr>
        <w:t>Продавец обязуется передать в собственность Покупателя указанное имущество по акту приема-передачи</w:t>
      </w:r>
      <w:r>
        <w:rPr>
          <w:sz w:val="22"/>
          <w:szCs w:val="22"/>
          <w:lang w:val="ru-RU"/>
        </w:rPr>
        <w:t>.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1.5</w:t>
      </w:r>
      <w:r w:rsidRPr="00626B88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626B88" w:rsidRPr="00626B88">
        <w:rPr>
          <w:sz w:val="22"/>
          <w:szCs w:val="22"/>
          <w:lang w:val="ru-RU"/>
        </w:rPr>
        <w:t>Продавец гарантирует, что до заключения настоящего Договора вышеуказанн</w:t>
      </w:r>
      <w:r w:rsidR="00626B88">
        <w:rPr>
          <w:sz w:val="22"/>
          <w:szCs w:val="22"/>
          <w:lang w:val="ru-RU"/>
        </w:rPr>
        <w:t>ый</w:t>
      </w:r>
      <w:r w:rsidR="00626B88" w:rsidRPr="00626B88">
        <w:rPr>
          <w:sz w:val="22"/>
          <w:szCs w:val="22"/>
          <w:lang w:val="ru-RU"/>
        </w:rPr>
        <w:t xml:space="preserve"> </w:t>
      </w:r>
      <w:r w:rsidR="00626B88">
        <w:rPr>
          <w:sz w:val="22"/>
          <w:szCs w:val="22"/>
          <w:lang w:val="ru-RU"/>
        </w:rPr>
        <w:t>Объект</w:t>
      </w:r>
      <w:r w:rsidR="00626B88" w:rsidRPr="00626B88">
        <w:rPr>
          <w:sz w:val="22"/>
          <w:szCs w:val="22"/>
          <w:lang w:val="ru-RU"/>
        </w:rPr>
        <w:t xml:space="preserve"> никому не продан, не подарен, не заложен, в споре, под арестом или запрещением не состоит, рентой, арендой, наймом или какими-либо иными не указанными в </w:t>
      </w:r>
      <w:r w:rsidR="00626B88">
        <w:rPr>
          <w:sz w:val="22"/>
          <w:szCs w:val="22"/>
          <w:lang w:val="ru-RU"/>
        </w:rPr>
        <w:t xml:space="preserve">настоящем </w:t>
      </w:r>
      <w:r w:rsidR="00626B88" w:rsidRPr="00626B88">
        <w:rPr>
          <w:sz w:val="22"/>
          <w:szCs w:val="22"/>
          <w:lang w:val="ru-RU"/>
        </w:rPr>
        <w:t>пункте</w:t>
      </w:r>
      <w:r w:rsidR="00626B88">
        <w:rPr>
          <w:sz w:val="22"/>
          <w:szCs w:val="22"/>
          <w:lang w:val="ru-RU"/>
        </w:rPr>
        <w:t xml:space="preserve"> </w:t>
      </w:r>
      <w:r w:rsidR="00626B88" w:rsidRPr="00626B88">
        <w:rPr>
          <w:sz w:val="22"/>
          <w:szCs w:val="22"/>
          <w:lang w:val="ru-RU"/>
        </w:rPr>
        <w:t>Договора обязательствами не обременен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Обременения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(ограничения)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: ипотека (залог) в пользу </w:t>
      </w:r>
      <w:r>
        <w:rPr>
          <w:rFonts w:ascii="Times New Roman" w:hAnsi="Times New Roman" w:cs="Times New Roman"/>
          <w:sz w:val="22"/>
          <w:szCs w:val="22"/>
          <w:lang w:val="ru-RU"/>
        </w:rPr>
        <w:t>ПАО Сбербанк,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запис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регистрации: №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_____г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протоколом о результатах проведения открытых торгов от 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года по лоту №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руб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коп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НДС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не облагается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2.2. Сумма задатка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руб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коп</w:t>
      </w:r>
      <w:r>
        <w:rPr>
          <w:rFonts w:ascii="Times New Roman" w:hAnsi="Times New Roman" w:cs="Times New Roman"/>
          <w:sz w:val="22"/>
          <w:szCs w:val="22"/>
          <w:lang w:val="ru-RU"/>
        </w:rPr>
        <w:t>.,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внесенная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="00A75685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АО «</w:t>
      </w:r>
      <w:r w:rsidR="00A75685">
        <w:rPr>
          <w:rFonts w:ascii="Times New Roman" w:hAnsi="Times New Roman" w:cs="Times New Roman"/>
          <w:sz w:val="22"/>
          <w:szCs w:val="22"/>
          <w:lang w:val="ru-RU"/>
        </w:rPr>
        <w:t>Светлана-Оптоэлектроника»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засчитывается в счёт оплаты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(в соответствии с частью 4 статьи 448 Гражданского кодекса Российской Федерации). 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равную цене продажи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указанной в п.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2.1. настоящего Договора, уменьшенной на размер задатка внесенного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АО «Российский аукционный дом», в соответствии с п. 2.2. настоящего Договора. Оплата оставшейся цены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 руб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коп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о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существляется Покупателем путем перечисления денежных средств </w:t>
      </w:r>
      <w:r w:rsidR="00A75685"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по следующим реквизитам: </w:t>
      </w:r>
      <w:r w:rsidR="00626B88" w:rsidRPr="00626B88">
        <w:rPr>
          <w:rStyle w:val="paragraph"/>
          <w:sz w:val="22"/>
          <w:szCs w:val="22"/>
          <w:lang w:val="ru-RU"/>
        </w:rPr>
        <w:t xml:space="preserve">Получатель - </w:t>
      </w:r>
      <w:r w:rsidR="00626B88" w:rsidRPr="00626B88">
        <w:rPr>
          <w:color w:val="000000"/>
          <w:sz w:val="22"/>
          <w:szCs w:val="22"/>
          <w:lang w:val="ru-RU"/>
        </w:rPr>
        <w:t xml:space="preserve">ЗАО "Светлана-Оптоэлектроника" ИНН 7802161125, КПП 780201001, </w:t>
      </w:r>
      <w:proofErr w:type="gramStart"/>
      <w:r w:rsidR="00626B88" w:rsidRPr="00626B88">
        <w:rPr>
          <w:color w:val="000000"/>
          <w:sz w:val="22"/>
          <w:szCs w:val="22"/>
          <w:lang w:val="ru-RU"/>
        </w:rPr>
        <w:t>р</w:t>
      </w:r>
      <w:proofErr w:type="gramEnd"/>
      <w:r w:rsidR="00626B88" w:rsidRPr="00626B88">
        <w:rPr>
          <w:color w:val="000000"/>
          <w:sz w:val="22"/>
          <w:szCs w:val="22"/>
          <w:lang w:val="ru-RU"/>
        </w:rPr>
        <w:t>/с 40702 810 8 3213 0005735 в Филиале «Санкт-Петербургский» АО «Альфа-Банк», к/с 30101810600000000786, БИК 044030786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2.4. Цена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3.1.1.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Предоставить Покупателю все необходимые документы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для государственной регистрации перехода права собственности к Покупателю на Объект.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10 (Десяти) рабочих дней с момента выполнения Покупателем обязанности по оплате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2"/>
          <w:szCs w:val="22"/>
          <w:lang w:val="ru-RU"/>
        </w:rPr>
        <w:t>Санкт-Петербургу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а также совершить иные действия, необходимые для оформления права соб</w:t>
      </w:r>
      <w:r>
        <w:rPr>
          <w:rFonts w:ascii="Times New Roman" w:hAnsi="Times New Roman" w:cs="Times New Roman"/>
          <w:sz w:val="22"/>
          <w:szCs w:val="22"/>
          <w:lang w:val="ru-RU"/>
        </w:rPr>
        <w:t>ственности Покупателя на Объект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3.1.3. Передать Объект Покупателю по Акту приема-передачи в течение 10 (Десяти) рабочих дней с момента государственной регистрации перехода права собственности на Объект к Покупателю.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3.1.5.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 правами третьих лиц.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3.2.2.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Оплатить цену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в течение 10 (Десяти) рабочих дней с момента государственной регистрации перехода права собственности на Объект к Покупателю.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После фактической передачи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от Продавца Покупателю, Покупатель имеет право осуществлять в отношении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все действия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 запрещенные действующим законодательством Российской Федерации. 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4. Права собственности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4.1. Покупатель приобретает право собственности на Объект,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>
        <w:rPr>
          <w:rFonts w:ascii="Times New Roman" w:hAnsi="Times New Roman" w:cs="Times New Roman"/>
          <w:sz w:val="22"/>
          <w:szCs w:val="22"/>
          <w:lang w:val="ru-RU"/>
        </w:rPr>
        <w:t>страции, кадастра и картографии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Обязательства по содержанию и эксплуатации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 переходят к  Покупателю с момента  подписания 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кта приема-передачи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626B88">
      <w:pPr>
        <w:ind w:right="-1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A75685" w:rsidRDefault="00380AA9" w:rsidP="00A75685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 xml:space="preserve">5.2. </w:t>
      </w:r>
      <w:r w:rsidR="00A75685" w:rsidRPr="00A75685">
        <w:rPr>
          <w:sz w:val="22"/>
          <w:szCs w:val="22"/>
          <w:lang w:val="ru-RU"/>
        </w:rPr>
        <w:t xml:space="preserve">Стороны договорились, что </w:t>
      </w:r>
      <w:proofErr w:type="spellStart"/>
      <w:r w:rsidR="00A75685" w:rsidRPr="00A75685">
        <w:rPr>
          <w:sz w:val="22"/>
          <w:szCs w:val="22"/>
          <w:lang w:val="ru-RU"/>
        </w:rPr>
        <w:t>непоступление</w:t>
      </w:r>
      <w:proofErr w:type="spellEnd"/>
      <w:r w:rsidR="00A75685" w:rsidRPr="00A75685">
        <w:rPr>
          <w:sz w:val="22"/>
          <w:szCs w:val="22"/>
          <w:lang w:val="ru-RU"/>
        </w:rPr>
        <w:t xml:space="preserve"> денежных сре</w:t>
      </w:r>
      <w:proofErr w:type="gramStart"/>
      <w:r w:rsidR="00A75685" w:rsidRPr="00A75685">
        <w:rPr>
          <w:sz w:val="22"/>
          <w:szCs w:val="22"/>
          <w:lang w:val="ru-RU"/>
        </w:rPr>
        <w:t>дств в сч</w:t>
      </w:r>
      <w:proofErr w:type="gramEnd"/>
      <w:r w:rsidR="00A75685" w:rsidRPr="00A75685">
        <w:rPr>
          <w:sz w:val="22"/>
          <w:szCs w:val="22"/>
          <w:lang w:val="ru-RU"/>
        </w:rPr>
        <w:t xml:space="preserve">ет оплаты цены продажи </w:t>
      </w:r>
      <w:r w:rsidR="00A75685">
        <w:rPr>
          <w:sz w:val="22"/>
          <w:szCs w:val="22"/>
          <w:lang w:val="ru-RU"/>
        </w:rPr>
        <w:t>Объекта</w:t>
      </w:r>
      <w:r w:rsidR="00A75685" w:rsidRPr="00A75685">
        <w:rPr>
          <w:sz w:val="22"/>
          <w:szCs w:val="22"/>
          <w:lang w:val="ru-RU"/>
        </w:rPr>
        <w:t xml:space="preserve"> в порядке, сумме и в сроки, указанные в пункт</w:t>
      </w:r>
      <w:r w:rsidR="00A75685">
        <w:rPr>
          <w:sz w:val="22"/>
          <w:szCs w:val="22"/>
          <w:lang w:val="ru-RU"/>
        </w:rPr>
        <w:t>е</w:t>
      </w:r>
      <w:r w:rsidR="00A75685" w:rsidRPr="00A75685">
        <w:rPr>
          <w:sz w:val="22"/>
          <w:szCs w:val="22"/>
          <w:lang w:val="ru-RU"/>
        </w:rPr>
        <w:t xml:space="preserve"> </w:t>
      </w:r>
      <w:r w:rsidR="00A75685">
        <w:rPr>
          <w:sz w:val="22"/>
          <w:szCs w:val="22"/>
          <w:lang w:val="ru-RU"/>
        </w:rPr>
        <w:t>2.3</w:t>
      </w:r>
      <w:r w:rsidR="00A75685" w:rsidRPr="00A75685">
        <w:rPr>
          <w:sz w:val="22"/>
          <w:szCs w:val="22"/>
          <w:lang w:val="ru-RU"/>
        </w:rPr>
        <w:t xml:space="preserve"> Договора, считается отказом Покупателя от исполнения обязательств по оплате цены продажи </w:t>
      </w:r>
      <w:r w:rsidR="00A75685">
        <w:rPr>
          <w:sz w:val="22"/>
          <w:szCs w:val="22"/>
          <w:lang w:val="ru-RU"/>
        </w:rPr>
        <w:t>Объекта</w:t>
      </w:r>
      <w:r w:rsidR="00A75685" w:rsidRPr="00A75685">
        <w:rPr>
          <w:sz w:val="22"/>
          <w:szCs w:val="22"/>
          <w:lang w:val="ru-RU"/>
        </w:rPr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A75685" w:rsidRDefault="00A75685" w:rsidP="00A75685">
      <w:pPr>
        <w:widowControl w:val="0"/>
        <w:ind w:firstLine="708"/>
        <w:jc w:val="both"/>
        <w:rPr>
          <w:sz w:val="22"/>
          <w:szCs w:val="22"/>
          <w:lang w:val="ru-RU"/>
        </w:rPr>
      </w:pPr>
      <w:r w:rsidRPr="00A75685">
        <w:rPr>
          <w:sz w:val="22"/>
          <w:szCs w:val="22"/>
          <w:lang w:val="ru-RU"/>
        </w:rPr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sz w:val="22"/>
          <w:szCs w:val="22"/>
          <w:lang w:val="ru-RU"/>
        </w:rPr>
        <w:t>Объекта</w:t>
      </w:r>
      <w:r w:rsidRPr="00A75685">
        <w:rPr>
          <w:sz w:val="22"/>
          <w:szCs w:val="22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</w:t>
      </w:r>
      <w:proofErr w:type="gramStart"/>
      <w:r w:rsidRPr="00A75685">
        <w:rPr>
          <w:sz w:val="22"/>
          <w:szCs w:val="22"/>
          <w:lang w:val="ru-RU"/>
        </w:rPr>
        <w:t>.</w:t>
      </w:r>
      <w:proofErr w:type="gramEnd"/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6B88" w:rsidRPr="00626B88">
        <w:rPr>
          <w:sz w:val="22"/>
          <w:szCs w:val="22"/>
          <w:lang w:val="ru-RU"/>
        </w:rPr>
        <w:t xml:space="preserve">При </w:t>
      </w:r>
      <w:proofErr w:type="spellStart"/>
      <w:r w:rsidR="00626B88" w:rsidRPr="00626B88">
        <w:rPr>
          <w:sz w:val="22"/>
          <w:szCs w:val="22"/>
          <w:lang w:val="ru-RU"/>
        </w:rPr>
        <w:t>неурегулировании</w:t>
      </w:r>
      <w:proofErr w:type="spellEnd"/>
      <w:r w:rsidR="00626B88" w:rsidRPr="00626B88">
        <w:rPr>
          <w:sz w:val="22"/>
          <w:szCs w:val="22"/>
          <w:lang w:val="ru-RU"/>
        </w:rPr>
        <w:t xml:space="preserve"> в процессе переговоров спорных вопросов споры разрешаются в Арбитражном суде города Санкт-Петербурга и Ленинградской области в деле о банкротстве Должника № А56-83431/2016</w:t>
      </w:r>
      <w:r w:rsidR="00626B88">
        <w:rPr>
          <w:sz w:val="22"/>
          <w:szCs w:val="22"/>
          <w:lang w:val="ru-RU"/>
        </w:rPr>
        <w:t xml:space="preserve"> (если применимо) либо в соответствии с подсудностью, установленной законодательством РФ</w:t>
      </w:r>
      <w:r w:rsidR="00626B88" w:rsidRPr="00626B88">
        <w:rPr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ств пр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6.2. Настоящий Договор составлен в 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Трех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) экземплярах, имеющих одинаковую юридическую силу. </w:t>
      </w:r>
      <w:r>
        <w:rPr>
          <w:rFonts w:ascii="Times New Roman" w:hAnsi="Times New Roman" w:cs="Times New Roman"/>
          <w:sz w:val="22"/>
          <w:szCs w:val="22"/>
          <w:lang w:val="ru-RU"/>
        </w:rPr>
        <w:t>Один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 хран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тся в Управлении Федеральной службы государственной регистрации, кадастра и картографии, по одному у Продавца и Покупателя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9D1F33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7. Реквизиты и подписи сторон</w:t>
      </w:r>
    </w:p>
    <w:p w:rsidR="00380AA9" w:rsidRPr="00DF4790" w:rsidRDefault="00380AA9" w:rsidP="00380AA9">
      <w:pPr>
        <w:ind w:right="-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80AA9" w:rsidRPr="00DF4790" w:rsidTr="00855076">
        <w:trPr>
          <w:trHeight w:val="1533"/>
        </w:trPr>
        <w:tc>
          <w:tcPr>
            <w:tcW w:w="4921" w:type="dxa"/>
          </w:tcPr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 xml:space="preserve">Продавец: 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Юридический адрес: </w:t>
            </w:r>
          </w:p>
          <w:p w:rsidR="00380AA9" w:rsidRPr="00DF4790" w:rsidRDefault="00380AA9" w:rsidP="00855076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Почтовый адрес: </w:t>
            </w:r>
          </w:p>
          <w:p w:rsidR="00380AA9" w:rsidRPr="00DF4790" w:rsidRDefault="00380AA9" w:rsidP="00855076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ОГРН 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ИНН, КП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№ </w:t>
            </w:r>
          </w:p>
          <w:p w:rsidR="00380AA9" w:rsidRPr="000B151A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  <w:p w:rsidR="00380AA9" w:rsidRPr="000B151A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№ 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921" w:type="dxa"/>
          </w:tcPr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Покупатель: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Юридический адрес: </w:t>
            </w:r>
          </w:p>
          <w:p w:rsidR="00380AA9" w:rsidRPr="00DF4790" w:rsidRDefault="00380AA9" w:rsidP="00855076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Почтовый адрес: </w:t>
            </w:r>
          </w:p>
          <w:p w:rsidR="00380AA9" w:rsidRPr="00DF4790" w:rsidRDefault="00380AA9" w:rsidP="00855076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ОГРН 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ИНН, КП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№ </w:t>
            </w:r>
          </w:p>
          <w:p w:rsidR="00380AA9" w:rsidRPr="000B151A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  <w:p w:rsidR="00380AA9" w:rsidRPr="000B151A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№ 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</w:tbl>
    <w:p w:rsidR="00380AA9" w:rsidRDefault="00380AA9" w:rsidP="00380AA9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26B88" w:rsidRDefault="00626B88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г.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                      </w:t>
      </w: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  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«____» ______________________201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9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</w:t>
      </w:r>
      <w:r w:rsidRPr="00E80B9F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380AA9" w:rsidRPr="00E80B9F" w:rsidRDefault="00380AA9" w:rsidP="00380AA9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ab/>
      </w:r>
      <w:proofErr w:type="gramStart"/>
      <w:r w:rsidRPr="00C92B16">
        <w:rPr>
          <w:b/>
          <w:sz w:val="22"/>
          <w:lang w:val="ru-RU"/>
        </w:rPr>
        <w:t xml:space="preserve">Закрытое </w:t>
      </w:r>
      <w:r w:rsidRPr="0029678C">
        <w:rPr>
          <w:b/>
          <w:sz w:val="22"/>
          <w:lang w:val="ru-RU"/>
        </w:rPr>
        <w:t xml:space="preserve">акционерное общество «Светлана-Оптоэлектроника» (ЗАО «Светлана-Оптоэлектроника» </w:t>
      </w:r>
      <w:r w:rsidRPr="0029678C">
        <w:rPr>
          <w:sz w:val="22"/>
          <w:lang w:val="ru-RU"/>
        </w:rPr>
        <w:t xml:space="preserve">(ОГРН </w:t>
      </w:r>
      <w:r w:rsidRPr="0029678C">
        <w:rPr>
          <w:kern w:val="24"/>
          <w:sz w:val="22"/>
          <w:lang w:val="ru-RU"/>
        </w:rPr>
        <w:t>1027801526917</w:t>
      </w:r>
      <w:r w:rsidRPr="0029678C">
        <w:rPr>
          <w:sz w:val="22"/>
          <w:lang w:val="ru-RU"/>
        </w:rPr>
        <w:t>, ИНН 7802161125, КПП 780201001, адрес местонахождения: 194156, г. Санкт-Петербург, пр.</w:t>
      </w:r>
      <w:proofErr w:type="gramEnd"/>
      <w:r w:rsidRPr="0029678C">
        <w:rPr>
          <w:sz w:val="22"/>
          <w:lang w:val="ru-RU"/>
        </w:rPr>
        <w:t xml:space="preserve"> </w:t>
      </w:r>
      <w:proofErr w:type="gramStart"/>
      <w:r w:rsidRPr="0029678C">
        <w:rPr>
          <w:sz w:val="22"/>
          <w:lang w:val="ru-RU"/>
        </w:rPr>
        <w:t>Энгельса, д. 27), в лице конкурсного управляющего</w:t>
      </w:r>
      <w:r w:rsidRPr="0029678C">
        <w:rPr>
          <w:b/>
          <w:sz w:val="22"/>
          <w:lang w:val="ru-RU"/>
        </w:rPr>
        <w:t xml:space="preserve"> </w:t>
      </w:r>
      <w:proofErr w:type="spellStart"/>
      <w:r w:rsidRPr="0029678C">
        <w:rPr>
          <w:b/>
          <w:bCs/>
          <w:sz w:val="22"/>
          <w:lang w:val="ru-RU"/>
        </w:rPr>
        <w:t>Маланина</w:t>
      </w:r>
      <w:proofErr w:type="spellEnd"/>
      <w:r w:rsidRPr="0029678C">
        <w:rPr>
          <w:b/>
          <w:bCs/>
          <w:sz w:val="22"/>
          <w:lang w:val="ru-RU"/>
        </w:rPr>
        <w:t xml:space="preserve"> Романа Сергеевича</w:t>
      </w:r>
      <w:r w:rsidRPr="0029678C">
        <w:rPr>
          <w:b/>
          <w:sz w:val="22"/>
          <w:lang w:val="ru-RU"/>
        </w:rPr>
        <w:t>,</w:t>
      </w:r>
      <w:r w:rsidRPr="0029678C">
        <w:rPr>
          <w:sz w:val="22"/>
          <w:lang w:val="ru-RU"/>
        </w:rPr>
        <w:t xml:space="preserve"> действующего на основании Решения от 10.08.2017  г. Арбитражного суда города Санкт-Петербурга и Ленинградской области по делу №А56-83431/2016</w:t>
      </w:r>
      <w:r w:rsidRPr="0029678C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>и</w:t>
      </w:r>
      <w:proofErr w:type="gramEnd"/>
    </w:p>
    <w:p w:rsidR="00380AA9" w:rsidRPr="00E80B9F" w:rsidRDefault="00380AA9" w:rsidP="00380AA9">
      <w:pPr>
        <w:tabs>
          <w:tab w:val="center" w:pos="5330"/>
          <w:tab w:val="right" w:pos="9923"/>
        </w:tabs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__________________________________________________________________________________</w:t>
      </w:r>
      <w:r w:rsidRPr="00DF479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_________________________________________________________________________________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), именуемое в дальнейшем «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», с другой стороны, вместе и по отдельности именуемые «Стороны» («Сторона»)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составили настоящий акт о нижеследующем:</w:t>
      </w:r>
    </w:p>
    <w:p w:rsidR="00380AA9" w:rsidRPr="00E80B9F" w:rsidRDefault="00380AA9" w:rsidP="00380AA9">
      <w:pPr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380AA9" w:rsidRPr="00E80B9F" w:rsidRDefault="00380AA9" w:rsidP="00380AA9">
      <w:pPr>
        <w:ind w:firstLine="72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1. Во исполнени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п. </w:t>
      </w:r>
      <w:r>
        <w:rPr>
          <w:rFonts w:ascii="Times New Roman" w:hAnsi="Times New Roman" w:cs="Times New Roman"/>
          <w:sz w:val="22"/>
          <w:szCs w:val="22"/>
          <w:lang w:val="ru-RU"/>
        </w:rPr>
        <w:t>3.2.3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купли продажи № ___ от _____________, заключенного между Сторонами, Продавец передал Покупателю, а Покупатель принял следующее имущество:</w:t>
      </w:r>
    </w:p>
    <w:p w:rsidR="00380AA9" w:rsidRPr="00E80B9F" w:rsidRDefault="00380AA9" w:rsidP="00380AA9">
      <w:pPr>
        <w:ind w:firstLine="72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0B9F">
        <w:rPr>
          <w:rFonts w:ascii="Times New Roman" w:hAnsi="Times New Roman" w:cs="Times New Roman"/>
          <w:i/>
          <w:color w:val="FF0000"/>
          <w:sz w:val="22"/>
          <w:szCs w:val="22"/>
          <w:lang w:val="ru-RU"/>
        </w:rPr>
        <w:t xml:space="preserve"> 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(далее – </w:t>
      </w:r>
      <w:r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“</w:t>
      </w:r>
      <w:r w:rsidR="00626B88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</w:t>
      </w:r>
      <w:r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”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380AA9" w:rsidRPr="00E80B9F" w:rsidRDefault="00380AA9" w:rsidP="00380AA9">
      <w:pPr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left" w:pos="1276"/>
        </w:tabs>
        <w:ind w:firstLine="567"/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2. Расчеты между Сторонами за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проведены полностью.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Претензии к состоянию указанного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не имеет.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Риск случайной гибели или случайного повреждения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bookmarkStart w:id="0" w:name="_GoBack"/>
      <w:bookmarkEnd w:id="0"/>
      <w:r w:rsidRPr="00E80B9F">
        <w:rPr>
          <w:rFonts w:ascii="Times New Roman" w:hAnsi="Times New Roman" w:cs="Times New Roman"/>
          <w:sz w:val="22"/>
          <w:szCs w:val="22"/>
          <w:lang w:val="ru-RU"/>
        </w:rPr>
        <w:t>а переходят на Покупателя с момента подписания сторонами  настоящего акта.</w:t>
      </w:r>
    </w:p>
    <w:p w:rsidR="00380AA9" w:rsidRPr="00380AA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. Настоящий акт составлен и подписа</w:t>
      </w:r>
      <w:r>
        <w:rPr>
          <w:rFonts w:ascii="Times New Roman" w:hAnsi="Times New Roman" w:cs="Times New Roman"/>
          <w:sz w:val="22"/>
          <w:szCs w:val="22"/>
          <w:lang w:val="ru-RU"/>
        </w:rPr>
        <w:t>н Сторонами в двух экземплярах.</w:t>
      </w:r>
    </w:p>
    <w:p w:rsidR="00380AA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tbl>
      <w:tblPr>
        <w:tblStyle w:val="a3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3"/>
      </w:tblGrid>
      <w:tr w:rsidR="00380AA9" w:rsidRPr="00DF4790" w:rsidTr="00380AA9">
        <w:trPr>
          <w:trHeight w:val="1110"/>
        </w:trPr>
        <w:tc>
          <w:tcPr>
            <w:tcW w:w="4824" w:type="dxa"/>
          </w:tcPr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Юридический адрес: </w:t>
            </w:r>
          </w:p>
          <w:p w:rsidR="00380AA9" w:rsidRPr="00DF4790" w:rsidRDefault="00380AA9" w:rsidP="00855076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Почтовый адрес: </w:t>
            </w:r>
          </w:p>
          <w:p w:rsidR="00380AA9" w:rsidRPr="00DF4790" w:rsidRDefault="00380AA9" w:rsidP="00855076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ОГРН 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ИНН, КП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№ </w:t>
            </w:r>
          </w:p>
          <w:p w:rsidR="00380AA9" w:rsidRPr="000B151A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  <w:p w:rsidR="00380AA9" w:rsidRPr="000B151A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№ 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823" w:type="dxa"/>
          </w:tcPr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Покупатель: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Юридический адрес: </w:t>
            </w:r>
          </w:p>
          <w:p w:rsidR="00380AA9" w:rsidRPr="00DF4790" w:rsidRDefault="00380AA9" w:rsidP="00855076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Почтовый адрес: </w:t>
            </w:r>
          </w:p>
          <w:p w:rsidR="00380AA9" w:rsidRPr="00DF4790" w:rsidRDefault="00380AA9" w:rsidP="00855076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ОГРН 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ИНН, КП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380AA9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№ </w:t>
            </w:r>
          </w:p>
          <w:p w:rsidR="00380AA9" w:rsidRPr="000B151A" w:rsidRDefault="00380AA9" w:rsidP="00855076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  <w:p w:rsidR="00380AA9" w:rsidRPr="000B151A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№ </w:t>
            </w: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0AA9" w:rsidRPr="00DF4790" w:rsidRDefault="00380AA9" w:rsidP="00855076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</w:tbl>
    <w:p w:rsidR="00FB40CC" w:rsidRPr="00380AA9" w:rsidRDefault="00626B88">
      <w:pPr>
        <w:rPr>
          <w:lang w:val="ru-RU"/>
        </w:rPr>
      </w:pPr>
    </w:p>
    <w:sectPr w:rsidR="00FB40CC" w:rsidRPr="0038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6"/>
    <w:rsid w:val="00380AA9"/>
    <w:rsid w:val="00626B88"/>
    <w:rsid w:val="009E406E"/>
    <w:rsid w:val="00A75685"/>
    <w:rsid w:val="00CD3856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12355</Characters>
  <Application>Microsoft Office Word</Application>
  <DocSecurity>0</DocSecurity>
  <Lines>252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Роман Маланин</cp:lastModifiedBy>
  <cp:revision>2</cp:revision>
  <dcterms:created xsi:type="dcterms:W3CDTF">2019-01-28T14:55:00Z</dcterms:created>
  <dcterms:modified xsi:type="dcterms:W3CDTF">2019-01-28T14:55:00Z</dcterms:modified>
</cp:coreProperties>
</file>