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0F" w:rsidRPr="00DD6884" w:rsidRDefault="00796B0F" w:rsidP="00796B0F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 xml:space="preserve">ДОГОВОР </w:t>
      </w:r>
      <w:r w:rsidRPr="00DD6884">
        <w:rPr>
          <w:b/>
          <w:sz w:val="20"/>
        </w:rPr>
        <w:br/>
        <w:t>купли-продажи Имущества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proofErr w:type="gramStart"/>
      <w:r w:rsidRPr="00DD6884">
        <w:rPr>
          <w:sz w:val="20"/>
        </w:rPr>
        <w:t>город</w:t>
      </w:r>
      <w:proofErr w:type="gramEnd"/>
      <w:r w:rsidRPr="00DD6884">
        <w:rPr>
          <w:sz w:val="20"/>
        </w:rPr>
        <w:t> Хабаровск</w:t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  <w:t xml:space="preserve"> __________________201__ года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</w:r>
      <w:r w:rsidR="00814BFF">
        <w:rPr>
          <w:b/>
          <w:sz w:val="20"/>
        </w:rPr>
        <w:t>Копотун Сергей Анатольевич</w:t>
      </w:r>
      <w:r w:rsidRPr="00DD6884">
        <w:rPr>
          <w:b/>
          <w:sz w:val="20"/>
        </w:rPr>
        <w:t>,</w:t>
      </w:r>
      <w:r w:rsidRPr="00DD6884">
        <w:rPr>
          <w:sz w:val="20"/>
        </w:rPr>
        <w:t xml:space="preserve"> в лице финансового управляющего Ростовской Елены Сергеевны, действующего на основании </w:t>
      </w:r>
      <w:r w:rsidR="00814BFF" w:rsidRPr="00814BFF">
        <w:rPr>
          <w:sz w:val="20"/>
        </w:rPr>
        <w:t>Решения Арбитражного суда Амурской области от 02.03.18г. по делу № А04-8102/2017</w:t>
      </w:r>
      <w:r w:rsidRPr="00DD6884">
        <w:rPr>
          <w:sz w:val="20"/>
        </w:rPr>
        <w:t xml:space="preserve">, именуемый в дальнейшем Продавец, с одной стороны, и ___________________________________________________________________________________, в лице ______________________________________________________________, </w:t>
      </w:r>
      <w:proofErr w:type="spellStart"/>
      <w:r w:rsidRPr="00DD6884">
        <w:rPr>
          <w:sz w:val="20"/>
        </w:rPr>
        <w:t>действующ</w:t>
      </w:r>
      <w:proofErr w:type="spellEnd"/>
      <w:r w:rsidRPr="00DD6884">
        <w:rPr>
          <w:sz w:val="20"/>
        </w:rPr>
        <w:t>_______ на основании ___________________________________________________ , именуем_____ в дальнейшем Покупатель, с другой стороны, заключили настоящий Договор о следующем: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center"/>
        <w:rPr>
          <w:sz w:val="20"/>
        </w:rPr>
      </w:pPr>
    </w:p>
    <w:p w:rsidR="00796B0F" w:rsidRPr="00DD6884" w:rsidRDefault="00796B0F" w:rsidP="00796B0F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1.Предмет Договора</w:t>
      </w:r>
    </w:p>
    <w:p w:rsidR="00796B0F" w:rsidRPr="00DD6884" w:rsidRDefault="00796B0F" w:rsidP="00796B0F">
      <w:pPr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1. По настоящему Договору Продавец обязуется передать Покупателю следующее имущество:</w:t>
      </w:r>
    </w:p>
    <w:p w:rsidR="00796B0F" w:rsidRPr="00796B0F" w:rsidRDefault="00814BFF" w:rsidP="00796B0F">
      <w:pPr>
        <w:spacing w:line="276" w:lineRule="auto"/>
        <w:ind w:firstLine="709"/>
        <w:jc w:val="both"/>
        <w:rPr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___________________________________________________________________________________________________________________________________________________________________________________</w:t>
      </w:r>
    </w:p>
    <w:p w:rsidR="00796B0F" w:rsidRPr="00DD6884" w:rsidRDefault="00796B0F" w:rsidP="00796B0F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2.По настоящему Договору Покупатель обязуется принять имущество, указанное в пункте 1 настоящей статьи (далее – Имущество), и оплатить его.</w:t>
      </w:r>
    </w:p>
    <w:p w:rsidR="00796B0F" w:rsidRPr="00DD6884" w:rsidRDefault="00796B0F" w:rsidP="00796B0F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 xml:space="preserve">3. Имущество </w:t>
      </w:r>
      <w:r>
        <w:rPr>
          <w:sz w:val="20"/>
        </w:rPr>
        <w:t xml:space="preserve">находится в залоге </w:t>
      </w:r>
      <w:proofErr w:type="spellStart"/>
      <w:r w:rsidR="00814BFF">
        <w:rPr>
          <w:sz w:val="20"/>
        </w:rPr>
        <w:t>Халфина</w:t>
      </w:r>
      <w:proofErr w:type="spellEnd"/>
      <w:r w:rsidR="00814BFF">
        <w:rPr>
          <w:sz w:val="20"/>
        </w:rPr>
        <w:t xml:space="preserve"> Давида Абрамовича</w:t>
      </w:r>
      <w:r w:rsidRPr="00DD6884">
        <w:rPr>
          <w:sz w:val="20"/>
        </w:rPr>
        <w:t>.</w:t>
      </w:r>
      <w:r w:rsidRPr="00796B0F">
        <w:rPr>
          <w:sz w:val="20"/>
        </w:rPr>
        <w:t xml:space="preserve"> </w:t>
      </w:r>
      <w:r>
        <w:rPr>
          <w:sz w:val="20"/>
        </w:rPr>
        <w:t xml:space="preserve">Право залога </w:t>
      </w:r>
      <w:proofErr w:type="spellStart"/>
      <w:r w:rsidR="00814BFF">
        <w:rPr>
          <w:sz w:val="20"/>
        </w:rPr>
        <w:t>Халфина</w:t>
      </w:r>
      <w:proofErr w:type="spellEnd"/>
      <w:r w:rsidR="00814BFF">
        <w:rPr>
          <w:sz w:val="20"/>
        </w:rPr>
        <w:t xml:space="preserve"> Давида Абрамовича</w:t>
      </w:r>
      <w:r>
        <w:rPr>
          <w:sz w:val="20"/>
        </w:rPr>
        <w:t xml:space="preserve"> прекращается </w:t>
      </w:r>
      <w:r w:rsidRPr="00B51724">
        <w:rPr>
          <w:sz w:val="20"/>
        </w:rPr>
        <w:t>с момента исполнения обязанности Покупателем по оплате Имущества, указанной в п. 3 статьи 2 настоящего договора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bookmarkStart w:id="0" w:name="_GoBack"/>
      <w:bookmarkEnd w:id="0"/>
    </w:p>
    <w:p w:rsidR="00796B0F" w:rsidRPr="00DD6884" w:rsidRDefault="00796B0F" w:rsidP="00796B0F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2.Цена Договора. Расчеты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1.Продажная цена Имущества _____________________________________ рублей </w:t>
      </w:r>
      <w:r w:rsidRPr="00DD6884">
        <w:rPr>
          <w:spacing w:val="1"/>
          <w:sz w:val="20"/>
        </w:rPr>
        <w:t>(_________________________________________________________________</w:t>
      </w:r>
      <w:r w:rsidRPr="00DD6884">
        <w:rPr>
          <w:sz w:val="20"/>
        </w:rPr>
        <w:t>).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Сумма задатка - _______________________ рублей, внесенная Покупателем на расчетный счет </w:t>
      </w:r>
      <w:r w:rsidR="00814BFF">
        <w:rPr>
          <w:sz w:val="20"/>
        </w:rPr>
        <w:t>Копотуна С.А.</w:t>
      </w:r>
      <w:r w:rsidRPr="00DD6884">
        <w:rPr>
          <w:sz w:val="20"/>
        </w:rPr>
        <w:t xml:space="preserve"> в соответствии с Договором о внесении задатка на участие в торгах по продаже имущества </w:t>
      </w:r>
      <w:r w:rsidR="00814BFF">
        <w:rPr>
          <w:sz w:val="20"/>
        </w:rPr>
        <w:t>Копотуна С.А.</w:t>
      </w:r>
      <w:r w:rsidRPr="00DD6884">
        <w:rPr>
          <w:sz w:val="20"/>
        </w:rPr>
        <w:t xml:space="preserve"> зачитывается в счет продажной цены Имущества, установленной абзацем первым настоящего пункта.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Покупатель обязан уплатить Продавцу продажную цену Имущества, установленную абзацем первым настоящего пункта, за вычетом суммы задатка, указанной в абзаце втором настоящего пункта, </w:t>
      </w:r>
      <w:r w:rsidRPr="00DD6884">
        <w:rPr>
          <w:b/>
          <w:sz w:val="20"/>
        </w:rPr>
        <w:t>всего – _________________________</w:t>
      </w:r>
      <w:r w:rsidRPr="00DD6884">
        <w:rPr>
          <w:sz w:val="20"/>
        </w:rPr>
        <w:t> </w:t>
      </w:r>
      <w:r w:rsidRPr="00DD6884">
        <w:rPr>
          <w:b/>
          <w:sz w:val="20"/>
        </w:rPr>
        <w:t>рублей</w:t>
      </w:r>
      <w:r w:rsidRPr="00DD6884">
        <w:rPr>
          <w:sz w:val="20"/>
        </w:rPr>
        <w:t xml:space="preserve"> </w:t>
      </w:r>
      <w:r w:rsidRPr="00DD6884">
        <w:rPr>
          <w:spacing w:val="1"/>
          <w:sz w:val="20"/>
        </w:rPr>
        <w:t>(= продажная цена – сумма задатка</w:t>
      </w:r>
      <w:r w:rsidRPr="00DD6884">
        <w:rPr>
          <w:sz w:val="20"/>
        </w:rPr>
        <w:t>).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2.Сумма, указанная в абзаце третьем пункта 1 настоящего Договора, уплачивается на расчетный счет Продавца.</w:t>
      </w:r>
    </w:p>
    <w:p w:rsidR="00814BFF" w:rsidRPr="00814BFF" w:rsidRDefault="00814BFF" w:rsidP="00814BFF">
      <w:pPr>
        <w:spacing w:before="60" w:line="276" w:lineRule="auto"/>
        <w:ind w:firstLine="709"/>
        <w:jc w:val="both"/>
        <w:rPr>
          <w:b/>
          <w:sz w:val="20"/>
        </w:rPr>
      </w:pPr>
      <w:r w:rsidRPr="00814BFF">
        <w:rPr>
          <w:b/>
          <w:sz w:val="20"/>
        </w:rPr>
        <w:t>Получатель – Копотун Сергей Анатольевич</w:t>
      </w:r>
    </w:p>
    <w:p w:rsidR="00814BFF" w:rsidRPr="00814BFF" w:rsidRDefault="00814BFF" w:rsidP="00814BFF">
      <w:pPr>
        <w:spacing w:before="60" w:line="276" w:lineRule="auto"/>
        <w:ind w:firstLine="709"/>
        <w:jc w:val="both"/>
        <w:rPr>
          <w:b/>
          <w:sz w:val="20"/>
        </w:rPr>
      </w:pPr>
      <w:r w:rsidRPr="00814BFF">
        <w:rPr>
          <w:b/>
          <w:sz w:val="20"/>
        </w:rPr>
        <w:t>ИНН 280100200994</w:t>
      </w:r>
    </w:p>
    <w:p w:rsidR="00814BFF" w:rsidRPr="00814BFF" w:rsidRDefault="00814BFF" w:rsidP="00814BFF">
      <w:pPr>
        <w:spacing w:before="60" w:line="276" w:lineRule="auto"/>
        <w:ind w:firstLine="709"/>
        <w:jc w:val="both"/>
        <w:rPr>
          <w:b/>
          <w:sz w:val="20"/>
        </w:rPr>
      </w:pPr>
      <w:r w:rsidRPr="00814BFF">
        <w:rPr>
          <w:b/>
          <w:sz w:val="20"/>
        </w:rPr>
        <w:t>Счет 40817.810.3.7000.6471357</w:t>
      </w:r>
    </w:p>
    <w:p w:rsidR="00814BFF" w:rsidRPr="00814BFF" w:rsidRDefault="00814BFF" w:rsidP="00814BFF">
      <w:pPr>
        <w:spacing w:before="60" w:line="276" w:lineRule="auto"/>
        <w:ind w:firstLine="709"/>
        <w:jc w:val="both"/>
        <w:rPr>
          <w:b/>
          <w:sz w:val="20"/>
        </w:rPr>
      </w:pPr>
      <w:r w:rsidRPr="00814BFF">
        <w:rPr>
          <w:b/>
          <w:sz w:val="20"/>
        </w:rPr>
        <w:t xml:space="preserve">Дальневосточный банк ПАО СБЕРБАНК, г. Хабаровск, </w:t>
      </w:r>
    </w:p>
    <w:p w:rsidR="00796B0F" w:rsidRPr="00DD6884" w:rsidRDefault="00814BFF" w:rsidP="00814BFF">
      <w:pPr>
        <w:spacing w:before="60" w:line="276" w:lineRule="auto"/>
        <w:ind w:firstLine="709"/>
        <w:jc w:val="both"/>
        <w:rPr>
          <w:b/>
          <w:sz w:val="20"/>
        </w:rPr>
      </w:pPr>
      <w:proofErr w:type="gramStart"/>
      <w:r w:rsidRPr="00814BFF">
        <w:rPr>
          <w:b/>
          <w:sz w:val="20"/>
        </w:rPr>
        <w:t>к</w:t>
      </w:r>
      <w:proofErr w:type="gramEnd"/>
      <w:r w:rsidRPr="00814BFF">
        <w:rPr>
          <w:b/>
          <w:sz w:val="20"/>
        </w:rPr>
        <w:t>/с 30101810600000000608, БИК 040813608.</w:t>
      </w:r>
    </w:p>
    <w:p w:rsidR="00796B0F" w:rsidRPr="00DD6884" w:rsidRDefault="00796B0F" w:rsidP="00796B0F">
      <w:pPr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3.Покупатель считается исполнившим обязанность по оплате Имущества в момент поступления суммы, указанной в абзаце третьем пункта 1 настоящей статьи, на расчетный счет, указанный в пункте 2 настоящей статьи.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4.Покупатель обязан перечислить сумму, указанную в абзаце третьем пункта 1 настоящей статьи, на расчетный счет, указанный в пункте 2 настоящей статьи, не позднее </w:t>
      </w:r>
      <w:proofErr w:type="gramStart"/>
      <w:r w:rsidRPr="00DD6884">
        <w:rPr>
          <w:sz w:val="20"/>
        </w:rPr>
        <w:t>тридцати  дней</w:t>
      </w:r>
      <w:proofErr w:type="gramEnd"/>
      <w:r w:rsidRPr="00DD6884">
        <w:rPr>
          <w:sz w:val="20"/>
        </w:rPr>
        <w:t xml:space="preserve"> со дня подписания настоящего договора.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796B0F" w:rsidRPr="00DD6884" w:rsidRDefault="00796B0F" w:rsidP="00796B0F">
      <w:pPr>
        <w:pStyle w:val="1"/>
        <w:spacing w:line="276" w:lineRule="auto"/>
        <w:rPr>
          <w:b/>
          <w:sz w:val="20"/>
          <w:szCs w:val="20"/>
        </w:rPr>
      </w:pPr>
      <w:r w:rsidRPr="00DD6884">
        <w:rPr>
          <w:b/>
          <w:sz w:val="20"/>
          <w:szCs w:val="20"/>
        </w:rPr>
        <w:lastRenderedPageBreak/>
        <w:t>Статья 3.Переход права собственности на имущество</w:t>
      </w:r>
    </w:p>
    <w:p w:rsidR="00796B0F" w:rsidRPr="00DD6884" w:rsidRDefault="00796B0F" w:rsidP="00796B0F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1.Продавец обязан передать Покупателю, а Покупатель обязан принять Имущество в течение десяти дней с момента перечисления суммы, указанной в пункте 1 статьи 2 настоящего Договора, на расчетный счет, указанный в пункте 2 статьи 2 настоящего Договора.</w:t>
      </w:r>
    </w:p>
    <w:p w:rsidR="00796B0F" w:rsidRPr="00DD6884" w:rsidRDefault="00796B0F" w:rsidP="00796B0F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По согласованию Сторон передача Имущества может быть осуществлена до момента, установленного абзацем первым настоящего пункта. При этом заключения соглашения </w:t>
      </w:r>
      <w:proofErr w:type="gramStart"/>
      <w:r w:rsidRPr="00DD6884">
        <w:rPr>
          <w:sz w:val="20"/>
        </w:rPr>
        <w:t>об  изменении</w:t>
      </w:r>
      <w:proofErr w:type="gramEnd"/>
      <w:r w:rsidRPr="00DD6884">
        <w:rPr>
          <w:sz w:val="20"/>
        </w:rPr>
        <w:t xml:space="preserve"> настоящего Договора не требуется.</w:t>
      </w:r>
    </w:p>
    <w:p w:rsidR="00796B0F" w:rsidRPr="00DD6884" w:rsidRDefault="00796B0F" w:rsidP="00796B0F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Одновременно с передачей Имущества Продавец обязан передать Покупателю относящиеся к Имуществу документы.</w:t>
      </w:r>
    </w:p>
    <w:p w:rsidR="00796B0F" w:rsidRPr="00DD6884" w:rsidRDefault="00796B0F" w:rsidP="00796B0F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2.Передача Имущества Продавцом и принятие его Покупателем осуществляется по передаточному акту по форме, прилагаемой к настоящему Договору.</w:t>
      </w:r>
    </w:p>
    <w:p w:rsidR="00796B0F" w:rsidRPr="00DD6884" w:rsidRDefault="00796B0F" w:rsidP="00796B0F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Продавец считается исполнившим обязанность по передаче Имущества с момента подписания передаточного акта в соответствии с абзацем первым настоящего пункта.</w:t>
      </w:r>
    </w:p>
    <w:p w:rsidR="00796B0F" w:rsidRPr="00DD6884" w:rsidRDefault="00796B0F" w:rsidP="00796B0F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уклонения одной из Сторон от подписания передаточного акта применяются последствия, установленные гражданским законодательством Российской Федерации.</w:t>
      </w:r>
    </w:p>
    <w:p w:rsidR="00796B0F" w:rsidRPr="00DD6884" w:rsidRDefault="00796B0F" w:rsidP="00796B0F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3.Риск случайной гибели и случайного повреждения Имущества переходит на Покупателя с момента подписания передаточного акта.</w:t>
      </w:r>
    </w:p>
    <w:p w:rsidR="00796B0F" w:rsidRPr="00DD6884" w:rsidRDefault="00796B0F" w:rsidP="00796B0F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уклонения Покупателя от подписания передаточного акта риск случайной гибели и случайного повреждения Имущества переходит на Покупателя с момента, когда передаточный акт должен быть подписан (в соответствии с пунктом 1 настоящей статьи).</w:t>
      </w:r>
    </w:p>
    <w:p w:rsidR="00796B0F" w:rsidRPr="00DD6884" w:rsidRDefault="00796B0F" w:rsidP="00796B0F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4.С момента подписания передаточного акта, а в случае уклонения Покупателя от подписания передаточного акта – с момента, когда передаточный акт должен быть подписан Покупатель несет расходы, связанные с содержанием и эксплуатацией Имущества.</w:t>
      </w:r>
    </w:p>
    <w:p w:rsidR="00796B0F" w:rsidRPr="00DD6884" w:rsidRDefault="00796B0F" w:rsidP="00796B0F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5. Право собственности на имущество переходит от Продавца к Покупателю с момента регистрации перехода права собственности на имущество в регистрирующем органе. Расходы по государственной регистрации перехода права собственности несет Покупатель.</w:t>
      </w:r>
    </w:p>
    <w:p w:rsidR="00796B0F" w:rsidRPr="00DD6884" w:rsidRDefault="00796B0F" w:rsidP="00796B0F">
      <w:pPr>
        <w:shd w:val="clear" w:color="auto" w:fill="FFFFFF"/>
        <w:spacing w:before="2" w:line="276" w:lineRule="auto"/>
        <w:jc w:val="center"/>
        <w:rPr>
          <w:b/>
          <w:sz w:val="20"/>
        </w:rPr>
      </w:pPr>
    </w:p>
    <w:p w:rsidR="00796B0F" w:rsidRPr="00DD6884" w:rsidRDefault="00796B0F" w:rsidP="00796B0F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4.Прекращение Договора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1.Прекращение обязательств из настоящего Договора происходит в случаях и в порядке, предусмотренных законодательством Российской Федерации.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2.Настоящий Договор может быть расторгнут в порядке, установленном законодательством Российской Федерации, а так же по соглашению сторон.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bookmarkStart w:id="1" w:name="OLE_LINK1"/>
      <w:r w:rsidRPr="00DD6884">
        <w:rPr>
          <w:sz w:val="20"/>
        </w:rPr>
        <w:tab/>
        <w:t>3.В случае невнесения (неполного внесения) Покупателем суммы, указанной в абзаце третьем пункта 1 статьи 2 настоящего Договора, на расчетный счет, указанный в пункте 2 статьи 2 настоящего Договора, в срок, указанный в пункте 4 статьи 2 настоящего Договора, настоящий Договор считается расторгнутым. При этом каждая Сторона вправе требовать от другой Стороны возврата исполненного по настоящему Договору.</w:t>
      </w:r>
      <w:bookmarkEnd w:id="1"/>
    </w:p>
    <w:p w:rsidR="00796B0F" w:rsidRPr="00DD6884" w:rsidRDefault="00796B0F" w:rsidP="00796B0F">
      <w:pPr>
        <w:shd w:val="clear" w:color="auto" w:fill="FFFFFF"/>
        <w:spacing w:before="60" w:line="276" w:lineRule="auto"/>
        <w:jc w:val="center"/>
        <w:rPr>
          <w:b/>
          <w:sz w:val="20"/>
        </w:rPr>
      </w:pPr>
    </w:p>
    <w:p w:rsidR="00796B0F" w:rsidRPr="00DD6884" w:rsidRDefault="00796B0F" w:rsidP="00796B0F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5.Ответственность Сторон. Разрешение споров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1.Если иное не установлено настоящим Договором, Стороны несут ответственность за неисполнение (ненадлежащее исполнение) обязательств из настоящего Договора в соответствии с законодательством Российской Федерации.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2.Стороны освобождаются от ответственности за неисполнение (ненадлежащее исполнение) обязательств из настоящего Договора, если такое неисполнение (ненадлежащее исполнение) вызвано обстоятельствами, которые Сторона не могла предвидеть и предотвратить (непреодолимая сила).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незамедлительно уведомить другую Сторону о наступлении таких обстоятельств, а также о предполагаемом сроке их действия.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принять все необходимые меры в целях уменьшения убытков обеих Сторон. В случае непринятия </w:t>
      </w:r>
      <w:r w:rsidRPr="00DD6884">
        <w:rPr>
          <w:sz w:val="20"/>
        </w:rPr>
        <w:lastRenderedPageBreak/>
        <w:t>мер, которые Сторона должна была и могла принять в целях уменьшения убытков, указанная Сторона обязана возместить другой Стороне причиненные ее бездействием убытки.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3.В случае возникновения споров, связанных с исполнением настоящего Договора, Стороны принимают меры по урегулированию разногласий путем переговоров.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случае, если в результате переговоров не достигнуто согласие, а также в случае, если одна из Сторон уклоняется от участия в переговорах, споры разрешаются в судебном порядке в соответствии с законодательством Российской Федерации.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796B0F" w:rsidRPr="00DD6884" w:rsidRDefault="00796B0F" w:rsidP="00796B0F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6.Заключительные положения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1.В части, не урегулированной настоящим Договором, Стороны руководствуются законодательством Российской Федерации.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2.Настоящий Договор вступает в силу с момента его подписания.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3.Настоящий Договор составлен в четырех экземплярах. Все экземпляры Договора тождественны друг другу, имеют равную юридическую силу. Один экземпляр вручается Покупателю, один – Продавцу, два – в регистрирующий орган.</w:t>
      </w:r>
    </w:p>
    <w:p w:rsidR="00796B0F" w:rsidRPr="00DD6884" w:rsidRDefault="00796B0F" w:rsidP="00796B0F">
      <w:pPr>
        <w:shd w:val="clear" w:color="auto" w:fill="FFFFFF"/>
        <w:spacing w:before="60" w:line="276" w:lineRule="auto"/>
        <w:jc w:val="both"/>
        <w:rPr>
          <w:sz w:val="20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796B0F" w:rsidRPr="00DD6884" w:rsidTr="002C2911">
        <w:tc>
          <w:tcPr>
            <w:tcW w:w="5070" w:type="dxa"/>
          </w:tcPr>
          <w:p w:rsidR="00796B0F" w:rsidRPr="00DD6884" w:rsidRDefault="00796B0F" w:rsidP="002C2911">
            <w:pPr>
              <w:spacing w:line="276" w:lineRule="auto"/>
              <w:jc w:val="center"/>
              <w:rPr>
                <w:b/>
                <w:sz w:val="20"/>
              </w:rPr>
            </w:pPr>
            <w:r w:rsidRPr="00DD6884">
              <w:rPr>
                <w:b/>
                <w:sz w:val="20"/>
              </w:rPr>
              <w:t>Продавец:</w:t>
            </w:r>
          </w:p>
        </w:tc>
        <w:tc>
          <w:tcPr>
            <w:tcW w:w="5528" w:type="dxa"/>
          </w:tcPr>
          <w:p w:rsidR="00796B0F" w:rsidRPr="00DD6884" w:rsidRDefault="00796B0F" w:rsidP="002C2911">
            <w:pPr>
              <w:spacing w:line="276" w:lineRule="auto"/>
              <w:jc w:val="center"/>
              <w:rPr>
                <w:b/>
                <w:sz w:val="20"/>
              </w:rPr>
            </w:pPr>
            <w:r w:rsidRPr="00DD6884">
              <w:rPr>
                <w:b/>
                <w:sz w:val="20"/>
              </w:rPr>
              <w:t>Покупатель:</w:t>
            </w:r>
          </w:p>
        </w:tc>
      </w:tr>
      <w:tr w:rsidR="00796B0F" w:rsidRPr="00814BFF" w:rsidTr="002C2911">
        <w:tc>
          <w:tcPr>
            <w:tcW w:w="5070" w:type="dxa"/>
            <w:vMerge w:val="restart"/>
          </w:tcPr>
          <w:p w:rsidR="00814BFF" w:rsidRPr="00814BFF" w:rsidRDefault="00814BFF" w:rsidP="00814BFF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14BFF">
              <w:rPr>
                <w:rFonts w:ascii="Times New Roman" w:hAnsi="Times New Roman"/>
                <w:b/>
                <w:sz w:val="20"/>
              </w:rPr>
              <w:t>Копотун Сергей Анатольевич</w:t>
            </w:r>
          </w:p>
          <w:p w:rsidR="00814BFF" w:rsidRPr="00814BFF" w:rsidRDefault="00814BFF" w:rsidP="00814BFF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14BFF">
              <w:rPr>
                <w:rFonts w:ascii="Times New Roman" w:hAnsi="Times New Roman"/>
                <w:b/>
                <w:sz w:val="20"/>
              </w:rPr>
              <w:t>ИНН 280100200994</w:t>
            </w:r>
          </w:p>
          <w:p w:rsidR="00814BFF" w:rsidRPr="00814BFF" w:rsidRDefault="00814BFF" w:rsidP="00814BFF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814BFF">
              <w:rPr>
                <w:rFonts w:ascii="Times New Roman" w:hAnsi="Times New Roman"/>
                <w:color w:val="000000" w:themeColor="text1"/>
                <w:sz w:val="20"/>
              </w:rPr>
              <w:t xml:space="preserve">17.07.1970 г.р., </w:t>
            </w:r>
            <w:proofErr w:type="spellStart"/>
            <w:r w:rsidRPr="00814BFF">
              <w:rPr>
                <w:rFonts w:ascii="Times New Roman" w:hAnsi="Times New Roman"/>
                <w:color w:val="000000" w:themeColor="text1"/>
                <w:sz w:val="20"/>
              </w:rPr>
              <w:t>м.р</w:t>
            </w:r>
            <w:proofErr w:type="spellEnd"/>
            <w:r w:rsidRPr="00814BFF">
              <w:rPr>
                <w:rFonts w:ascii="Times New Roman" w:hAnsi="Times New Roman"/>
                <w:color w:val="000000" w:themeColor="text1"/>
                <w:sz w:val="20"/>
              </w:rPr>
              <w:t xml:space="preserve">. г. Благовещенск, </w:t>
            </w:r>
          </w:p>
          <w:p w:rsidR="00814BFF" w:rsidRPr="00814BFF" w:rsidRDefault="00814BFF" w:rsidP="00814BFF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814BFF">
              <w:rPr>
                <w:rFonts w:ascii="Times New Roman" w:hAnsi="Times New Roman"/>
                <w:color w:val="000000" w:themeColor="text1"/>
                <w:sz w:val="20"/>
              </w:rPr>
              <w:t>СНИЛС 05572482878,</w:t>
            </w:r>
          </w:p>
          <w:p w:rsidR="00814BFF" w:rsidRPr="00814BFF" w:rsidRDefault="00814BFF" w:rsidP="00814BFF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14BF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gramStart"/>
            <w:r w:rsidRPr="00814BFF">
              <w:rPr>
                <w:rFonts w:ascii="Times New Roman" w:hAnsi="Times New Roman"/>
                <w:color w:val="000000" w:themeColor="text1"/>
                <w:sz w:val="20"/>
              </w:rPr>
              <w:t>адрес</w:t>
            </w:r>
            <w:proofErr w:type="gramEnd"/>
            <w:r w:rsidRPr="00814BFF">
              <w:rPr>
                <w:rFonts w:ascii="Times New Roman" w:hAnsi="Times New Roman"/>
                <w:color w:val="000000" w:themeColor="text1"/>
                <w:sz w:val="20"/>
              </w:rPr>
              <w:t xml:space="preserve"> регистрации: 675000, Амурская область, г. Благовещенск, ул. Высокая, 185</w:t>
            </w:r>
          </w:p>
          <w:p w:rsidR="00814BFF" w:rsidRPr="00814BFF" w:rsidRDefault="00814BFF" w:rsidP="00814BFF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</w:p>
          <w:p w:rsidR="00814BFF" w:rsidRPr="00814BFF" w:rsidRDefault="00814BFF" w:rsidP="00814BFF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</w:p>
          <w:p w:rsidR="00814BFF" w:rsidRPr="00814BFF" w:rsidRDefault="00814BFF" w:rsidP="00814BFF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14BFF">
              <w:rPr>
                <w:rFonts w:ascii="Times New Roman" w:hAnsi="Times New Roman"/>
                <w:b/>
                <w:sz w:val="20"/>
              </w:rPr>
              <w:t>Счет 40817.810.3.7000.6471357</w:t>
            </w:r>
          </w:p>
          <w:p w:rsidR="00814BFF" w:rsidRPr="00814BFF" w:rsidRDefault="00814BFF" w:rsidP="00814BFF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14BFF">
              <w:rPr>
                <w:rFonts w:ascii="Times New Roman" w:hAnsi="Times New Roman"/>
                <w:b/>
                <w:sz w:val="20"/>
              </w:rPr>
              <w:t xml:space="preserve">Дальневосточный банк ПАО СБЕРБАНК, г. Хабаровск, </w:t>
            </w:r>
          </w:p>
          <w:p w:rsidR="00796B0F" w:rsidRPr="00814BFF" w:rsidRDefault="00814BFF" w:rsidP="00814BFF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proofErr w:type="gramStart"/>
            <w:r w:rsidRPr="00814BFF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Pr="00814BFF">
              <w:rPr>
                <w:rFonts w:ascii="Times New Roman" w:hAnsi="Times New Roman"/>
                <w:b/>
                <w:sz w:val="20"/>
              </w:rPr>
              <w:t>/с 30101810600000000608, БИК 040813608</w:t>
            </w:r>
          </w:p>
          <w:p w:rsidR="00796B0F" w:rsidRPr="00814BFF" w:rsidRDefault="00796B0F" w:rsidP="002C2911">
            <w:pPr>
              <w:pStyle w:val="a5"/>
              <w:spacing w:line="276" w:lineRule="auto"/>
              <w:rPr>
                <w:rFonts w:ascii="Times New Roman" w:hAnsi="Times New Roman"/>
                <w:sz w:val="20"/>
                <w:shd w:val="clear" w:color="auto" w:fill="F5F5F5"/>
              </w:rPr>
            </w:pPr>
          </w:p>
          <w:p w:rsidR="00796B0F" w:rsidRPr="00814BFF" w:rsidRDefault="00796B0F" w:rsidP="002C2911">
            <w:pPr>
              <w:spacing w:line="276" w:lineRule="auto"/>
              <w:rPr>
                <w:sz w:val="20"/>
                <w:szCs w:val="22"/>
              </w:rPr>
            </w:pPr>
            <w:proofErr w:type="gramStart"/>
            <w:r w:rsidRPr="00814BFF">
              <w:rPr>
                <w:color w:val="000000"/>
                <w:sz w:val="20"/>
                <w:szCs w:val="22"/>
                <w:shd w:val="clear" w:color="auto" w:fill="FFFFFF"/>
              </w:rPr>
              <w:t>адрес</w:t>
            </w:r>
            <w:proofErr w:type="gramEnd"/>
            <w:r w:rsidRPr="00814BFF">
              <w:rPr>
                <w:color w:val="000000"/>
                <w:sz w:val="20"/>
                <w:szCs w:val="22"/>
                <w:shd w:val="clear" w:color="auto" w:fill="FFFFFF"/>
              </w:rPr>
              <w:t xml:space="preserve"> управляющего: </w:t>
            </w:r>
            <w:r w:rsidRPr="00814BFF">
              <w:rPr>
                <w:sz w:val="20"/>
                <w:szCs w:val="22"/>
                <w:shd w:val="clear" w:color="auto" w:fill="FFFFFF"/>
              </w:rPr>
              <w:t xml:space="preserve">680020, г Хабаровск, </w:t>
            </w:r>
            <w:proofErr w:type="spellStart"/>
            <w:r w:rsidRPr="00814BFF">
              <w:rPr>
                <w:sz w:val="20"/>
                <w:szCs w:val="22"/>
                <w:shd w:val="clear" w:color="auto" w:fill="FFFFFF"/>
              </w:rPr>
              <w:t>ул.Шеронова</w:t>
            </w:r>
            <w:proofErr w:type="spellEnd"/>
            <w:r w:rsidRPr="00814BFF">
              <w:rPr>
                <w:sz w:val="20"/>
                <w:szCs w:val="22"/>
                <w:shd w:val="clear" w:color="auto" w:fill="FFFFFF"/>
              </w:rPr>
              <w:t>, д.7, кв.180</w:t>
            </w:r>
          </w:p>
          <w:p w:rsidR="00796B0F" w:rsidRPr="00814BFF" w:rsidRDefault="00796B0F" w:rsidP="002C2911">
            <w:pPr>
              <w:spacing w:line="276" w:lineRule="auto"/>
              <w:ind w:left="-15"/>
              <w:rPr>
                <w:sz w:val="20"/>
                <w:szCs w:val="22"/>
              </w:rPr>
            </w:pPr>
          </w:p>
          <w:p w:rsidR="00796B0F" w:rsidRPr="00814BFF" w:rsidRDefault="00796B0F" w:rsidP="002C2911">
            <w:pPr>
              <w:spacing w:line="276" w:lineRule="auto"/>
              <w:ind w:left="-15"/>
              <w:rPr>
                <w:sz w:val="20"/>
                <w:szCs w:val="22"/>
              </w:rPr>
            </w:pPr>
            <w:r w:rsidRPr="00814BFF">
              <w:rPr>
                <w:sz w:val="20"/>
                <w:szCs w:val="22"/>
              </w:rPr>
              <w:t>Финансовый управляющий</w:t>
            </w:r>
          </w:p>
          <w:p w:rsidR="00796B0F" w:rsidRPr="00814BFF" w:rsidRDefault="00796B0F" w:rsidP="002C2911">
            <w:pPr>
              <w:spacing w:line="276" w:lineRule="auto"/>
              <w:ind w:left="-15"/>
              <w:rPr>
                <w:sz w:val="20"/>
                <w:szCs w:val="22"/>
              </w:rPr>
            </w:pPr>
          </w:p>
          <w:p w:rsidR="00796B0F" w:rsidRPr="00814BFF" w:rsidRDefault="00796B0F" w:rsidP="002C2911">
            <w:pPr>
              <w:spacing w:line="276" w:lineRule="auto"/>
              <w:ind w:left="-15"/>
              <w:rPr>
                <w:sz w:val="20"/>
                <w:szCs w:val="22"/>
              </w:rPr>
            </w:pPr>
          </w:p>
          <w:p w:rsidR="00796B0F" w:rsidRPr="00814BFF" w:rsidRDefault="00796B0F" w:rsidP="002C2911">
            <w:pPr>
              <w:pStyle w:val="a3"/>
              <w:spacing w:line="276" w:lineRule="auto"/>
              <w:ind w:firstLine="0"/>
              <w:jc w:val="left"/>
              <w:rPr>
                <w:sz w:val="20"/>
              </w:rPr>
            </w:pPr>
            <w:r w:rsidRPr="00814BFF">
              <w:rPr>
                <w:sz w:val="20"/>
              </w:rPr>
              <w:t xml:space="preserve">____________________ </w:t>
            </w:r>
            <w:proofErr w:type="spellStart"/>
            <w:r w:rsidRPr="00814BFF">
              <w:rPr>
                <w:sz w:val="20"/>
              </w:rPr>
              <w:t>Е.С.Ростовская</w:t>
            </w:r>
            <w:proofErr w:type="spellEnd"/>
          </w:p>
        </w:tc>
        <w:tc>
          <w:tcPr>
            <w:tcW w:w="5528" w:type="dxa"/>
          </w:tcPr>
          <w:p w:rsidR="00796B0F" w:rsidRPr="00814BFF" w:rsidRDefault="00796B0F" w:rsidP="002C2911">
            <w:pPr>
              <w:spacing w:line="276" w:lineRule="auto"/>
              <w:jc w:val="both"/>
              <w:rPr>
                <w:sz w:val="20"/>
                <w:szCs w:val="22"/>
              </w:rPr>
            </w:pPr>
            <w:r w:rsidRPr="00814BFF">
              <w:rPr>
                <w:sz w:val="20"/>
                <w:szCs w:val="22"/>
              </w:rPr>
              <w:t>____________________________________________</w:t>
            </w:r>
          </w:p>
          <w:p w:rsidR="00796B0F" w:rsidRPr="00814BFF" w:rsidRDefault="00796B0F" w:rsidP="002C2911">
            <w:pPr>
              <w:spacing w:line="276" w:lineRule="auto"/>
              <w:jc w:val="both"/>
              <w:rPr>
                <w:sz w:val="20"/>
                <w:szCs w:val="22"/>
              </w:rPr>
            </w:pPr>
            <w:r w:rsidRPr="00814BFF">
              <w:rPr>
                <w:sz w:val="20"/>
                <w:szCs w:val="22"/>
              </w:rPr>
              <w:t>____________________________________________</w:t>
            </w:r>
          </w:p>
        </w:tc>
      </w:tr>
      <w:tr w:rsidR="00796B0F" w:rsidRPr="00814BFF" w:rsidTr="002C2911">
        <w:tc>
          <w:tcPr>
            <w:tcW w:w="5070" w:type="dxa"/>
            <w:vMerge/>
          </w:tcPr>
          <w:p w:rsidR="00796B0F" w:rsidRPr="00814BFF" w:rsidRDefault="00796B0F" w:rsidP="002C2911">
            <w:pPr>
              <w:pStyle w:val="a3"/>
              <w:spacing w:line="276" w:lineRule="auto"/>
              <w:rPr>
                <w:b/>
                <w:sz w:val="20"/>
              </w:rPr>
            </w:pPr>
          </w:p>
        </w:tc>
        <w:tc>
          <w:tcPr>
            <w:tcW w:w="5528" w:type="dxa"/>
          </w:tcPr>
          <w:p w:rsidR="00796B0F" w:rsidRPr="00814BFF" w:rsidRDefault="00796B0F" w:rsidP="002C2911">
            <w:pPr>
              <w:spacing w:line="276" w:lineRule="auto"/>
              <w:jc w:val="both"/>
              <w:rPr>
                <w:sz w:val="20"/>
                <w:szCs w:val="22"/>
              </w:rPr>
            </w:pPr>
            <w:r w:rsidRPr="00814BFF">
              <w:rPr>
                <w:sz w:val="20"/>
                <w:szCs w:val="22"/>
              </w:rPr>
              <w:t>________________________________________________</w:t>
            </w:r>
          </w:p>
        </w:tc>
      </w:tr>
      <w:tr w:rsidR="00796B0F" w:rsidRPr="00814BFF" w:rsidTr="002C2911">
        <w:tc>
          <w:tcPr>
            <w:tcW w:w="5070" w:type="dxa"/>
            <w:vMerge/>
          </w:tcPr>
          <w:p w:rsidR="00796B0F" w:rsidRPr="00814BFF" w:rsidRDefault="00796B0F" w:rsidP="002C2911">
            <w:pPr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5528" w:type="dxa"/>
          </w:tcPr>
          <w:p w:rsidR="00796B0F" w:rsidRPr="00814BFF" w:rsidRDefault="00796B0F" w:rsidP="002C2911">
            <w:pPr>
              <w:spacing w:line="276" w:lineRule="auto"/>
              <w:rPr>
                <w:sz w:val="20"/>
                <w:szCs w:val="22"/>
              </w:rPr>
            </w:pPr>
            <w:r w:rsidRPr="00814BFF">
              <w:rPr>
                <w:sz w:val="20"/>
                <w:szCs w:val="22"/>
              </w:rPr>
              <w:t>________________________________________________</w:t>
            </w:r>
          </w:p>
        </w:tc>
      </w:tr>
      <w:tr w:rsidR="00796B0F" w:rsidRPr="00814BFF" w:rsidTr="002C2911">
        <w:tc>
          <w:tcPr>
            <w:tcW w:w="5070" w:type="dxa"/>
            <w:vMerge/>
          </w:tcPr>
          <w:p w:rsidR="00796B0F" w:rsidRPr="00814BFF" w:rsidRDefault="00796B0F" w:rsidP="002C2911">
            <w:pPr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5528" w:type="dxa"/>
          </w:tcPr>
          <w:p w:rsidR="00796B0F" w:rsidRPr="00814BFF" w:rsidRDefault="00796B0F" w:rsidP="002C2911">
            <w:pPr>
              <w:spacing w:line="276" w:lineRule="auto"/>
              <w:rPr>
                <w:sz w:val="20"/>
                <w:szCs w:val="22"/>
              </w:rPr>
            </w:pPr>
            <w:r w:rsidRPr="00814BFF">
              <w:rPr>
                <w:sz w:val="20"/>
                <w:szCs w:val="22"/>
              </w:rPr>
              <w:t>________________________________________________</w:t>
            </w:r>
          </w:p>
        </w:tc>
      </w:tr>
      <w:tr w:rsidR="00796B0F" w:rsidRPr="00814BFF" w:rsidTr="002C2911">
        <w:tc>
          <w:tcPr>
            <w:tcW w:w="5070" w:type="dxa"/>
            <w:vMerge/>
          </w:tcPr>
          <w:p w:rsidR="00796B0F" w:rsidRPr="00814BFF" w:rsidRDefault="00796B0F" w:rsidP="002C2911">
            <w:pPr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5528" w:type="dxa"/>
          </w:tcPr>
          <w:p w:rsidR="00796B0F" w:rsidRPr="00814BFF" w:rsidRDefault="00796B0F" w:rsidP="002C2911">
            <w:pPr>
              <w:spacing w:line="276" w:lineRule="auto"/>
              <w:rPr>
                <w:sz w:val="20"/>
                <w:szCs w:val="22"/>
              </w:rPr>
            </w:pPr>
            <w:r w:rsidRPr="00814BFF">
              <w:rPr>
                <w:sz w:val="20"/>
                <w:szCs w:val="22"/>
              </w:rPr>
              <w:t>________________________________________________</w:t>
            </w:r>
          </w:p>
        </w:tc>
      </w:tr>
      <w:tr w:rsidR="00796B0F" w:rsidRPr="00814BFF" w:rsidTr="002C2911">
        <w:trPr>
          <w:trHeight w:val="819"/>
        </w:trPr>
        <w:tc>
          <w:tcPr>
            <w:tcW w:w="5070" w:type="dxa"/>
            <w:vMerge/>
          </w:tcPr>
          <w:p w:rsidR="00796B0F" w:rsidRPr="00814BFF" w:rsidRDefault="00796B0F" w:rsidP="002C2911">
            <w:pPr>
              <w:pStyle w:val="a3"/>
              <w:spacing w:line="276" w:lineRule="auto"/>
              <w:rPr>
                <w:b/>
                <w:sz w:val="20"/>
              </w:rPr>
            </w:pPr>
          </w:p>
        </w:tc>
        <w:tc>
          <w:tcPr>
            <w:tcW w:w="5528" w:type="dxa"/>
          </w:tcPr>
          <w:p w:rsidR="00796B0F" w:rsidRPr="00814BFF" w:rsidRDefault="00796B0F" w:rsidP="002C2911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796B0F" w:rsidRPr="00814BFF" w:rsidRDefault="00796B0F" w:rsidP="002C2911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796B0F" w:rsidRPr="00814BFF" w:rsidRDefault="00796B0F" w:rsidP="002C2911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796B0F" w:rsidRPr="00814BFF" w:rsidRDefault="00796B0F" w:rsidP="002C2911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796B0F" w:rsidRPr="00814BFF" w:rsidRDefault="00796B0F" w:rsidP="002C2911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796B0F" w:rsidRPr="00814BFF" w:rsidRDefault="00796B0F" w:rsidP="002C2911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796B0F" w:rsidRPr="00814BFF" w:rsidRDefault="00796B0F" w:rsidP="002C2911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796B0F" w:rsidRPr="00814BFF" w:rsidRDefault="00796B0F" w:rsidP="002C2911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796B0F" w:rsidRPr="00814BFF" w:rsidRDefault="00796B0F" w:rsidP="002C2911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796B0F" w:rsidRPr="00814BFF" w:rsidRDefault="00796B0F" w:rsidP="002C2911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796B0F" w:rsidRPr="00814BFF" w:rsidRDefault="00796B0F" w:rsidP="002C2911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796B0F" w:rsidRPr="00814BFF" w:rsidRDefault="00796B0F" w:rsidP="002C2911">
            <w:pPr>
              <w:spacing w:line="276" w:lineRule="auto"/>
              <w:jc w:val="both"/>
              <w:rPr>
                <w:sz w:val="20"/>
                <w:szCs w:val="22"/>
              </w:rPr>
            </w:pPr>
            <w:r w:rsidRPr="00814BFF">
              <w:rPr>
                <w:sz w:val="20"/>
                <w:szCs w:val="22"/>
              </w:rPr>
              <w:t>___________________/__________________</w:t>
            </w:r>
          </w:p>
        </w:tc>
      </w:tr>
    </w:tbl>
    <w:p w:rsidR="00224B14" w:rsidRPr="00814BFF" w:rsidRDefault="00224B14">
      <w:pPr>
        <w:rPr>
          <w:sz w:val="20"/>
          <w:szCs w:val="22"/>
        </w:rPr>
      </w:pPr>
    </w:p>
    <w:sectPr w:rsidR="00224B14" w:rsidRPr="0081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0F"/>
    <w:rsid w:val="00224B14"/>
    <w:rsid w:val="00796B0F"/>
    <w:rsid w:val="0081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AE381-A159-41F7-8DBC-C80B7381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0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6B0F"/>
    <w:pPr>
      <w:keepNext/>
      <w:widowControl w:val="0"/>
      <w:shd w:val="clear" w:color="auto" w:fill="FFFFFF"/>
      <w:autoSpaceDE w:val="0"/>
      <w:autoSpaceDN w:val="0"/>
      <w:adjustRightInd w:val="0"/>
      <w:spacing w:before="2" w:line="264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B0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next w:val="a"/>
    <w:link w:val="a4"/>
    <w:rsid w:val="00796B0F"/>
    <w:pPr>
      <w:widowControl w:val="0"/>
      <w:suppressAutoHyphens/>
      <w:spacing w:before="300" w:line="264" w:lineRule="exact"/>
      <w:ind w:firstLine="620"/>
      <w:jc w:val="both"/>
    </w:pPr>
    <w:rPr>
      <w:sz w:val="22"/>
      <w:szCs w:val="22"/>
      <w:lang w:bidi="ru-RU"/>
    </w:rPr>
  </w:style>
  <w:style w:type="character" w:customStyle="1" w:styleId="a4">
    <w:name w:val="Основной текст Знак"/>
    <w:basedOn w:val="a0"/>
    <w:link w:val="a3"/>
    <w:rsid w:val="00796B0F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796B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pUilTe3p1KjFzzl02yfUuqVJsILcBjEGKrSeHM3s/6s=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MLsZDagxDipBh23a58aBQt22SmJpqhEzzU86F+SmD+w=</DigestValue>
    </Reference>
  </SignedInfo>
  <SignatureValue>UWk5eh2EWzpms/yQIJI5PM6w3UhRACanCxz9lhYdjaV6yjU2zPJ/vtzQWVZeE8BK
Rj0HbUo/eDYTYgqY8WsTqw==</SignatureValue>
  <KeyInfo>
    <X509Data>
      <X509Certificate>MIIMljCCDEWgAwIBAgIRAW4IsoDelESU6BEloU/qPCEwCAYGKoUDAgIDMIIBRTEe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3dgncTmBiLQzJww2akDW5heIqi4=</DigestValue>
      </Reference>
      <Reference URI="/word/fontTable.xml?ContentType=application/vnd.openxmlformats-officedocument.wordprocessingml.fontTable+xml">
        <DigestMethod Algorithm="http://www.w3.org/2000/09/xmldsig#sha1"/>
        <DigestValue>sLv/JlHhCbFYkgGaFvOhcCkIv3o=</DigestValue>
      </Reference>
      <Reference URI="/word/settings.xml?ContentType=application/vnd.openxmlformats-officedocument.wordprocessingml.settings+xml">
        <DigestMethod Algorithm="http://www.w3.org/2000/09/xmldsig#sha1"/>
        <DigestValue>NM5LR+VjrS/Q5WGiLQDt8JGyqp8=</DigestValue>
      </Reference>
      <Reference URI="/word/styles.xml?ContentType=application/vnd.openxmlformats-officedocument.wordprocessingml.styles+xml">
        <DigestMethod Algorithm="http://www.w3.org/2000/09/xmldsig#sha1"/>
        <DigestValue>ly9uB/hgvROy5VdvhKanegC7BXI=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2019-02-26T15:00:37Z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2019-02-26T15:00:37Z</xd:SigningTime>
          <xd:SigningCertificate>
            <xd:Cert>
              <xd:CertDigest>
                <DigestMethod Algorithm="http://www.w3.org/2000/09/xmldsig#sha1"/>
                <DigestValue>yT+Bby6UG9murCXWL3MWuJm9FA0=</DigestValue>
              </xd:CertDigest>
              <xd:IssuerSerial>
                <X509IssuerName>CN="ООО ""Коммерсантъ КАРТОТЕКА""", O="ООО ""Коммерсантъ КАРТОТЕКА""", STREET="ул. Мосфильмовская, д. 17Б", L=Москва, S=77 Москва, C=RU, ИНН=007713038962, ОГРН=1027700177130, E=uc@kartoteka.ru</X509IssuerName>
                <X509SerialNumber>486542605311146656996395019303404583969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2019-02-02T14:08:00Z</dcterms:created>
  <dcterms:modified xsi:type="dcterms:W3CDTF">2019-02-26T15:00:00Z</dcterms:modified>
</cp:coreProperties>
</file>