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F" w:rsidRPr="00956FE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>(812) 334-26-04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713297" w:rsidRPr="00956FE1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Бурятия от 31 октября 2016 г. </w:t>
      </w:r>
      <w:proofErr w:type="gramStart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А10-5051/2016 конкурсным управляющим (ликвидатором) </w:t>
      </w:r>
      <w:proofErr w:type="spellStart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956F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9247FF" w:rsidRPr="00956FE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17AEA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 </w:t>
      </w:r>
      <w:r w:rsidR="00713297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9-52</w:t>
      </w: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9247FF" w:rsidRPr="00956FE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13297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</w:t>
      </w: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9247FF" w:rsidRPr="00956FE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Земельный участок - 50 000 кв. м, адрес: </w:t>
      </w: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р-н, с. о.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Павло-Слободский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участок находится примерно в 500 м по направлению на северо-запад от ориентира с. Павловская Слобода, кадастровый номер 50:08:0050133:6, земли населенных пунктов - для объектов торговли (торговые центры, торгово-развлекательные центры (комплексы))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350 000 000,00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2</w:t>
      </w:r>
      <w:r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Лаура 19541-0000010-03, бежевый с зеленой полосой, 2010, 129 234 км, 2.9 МТ (107 л. с.), бензин, задний, VIN X89195413A0CP9015,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461 503,87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3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Рыцарь-294541-03, бежевый, 2013, 50 000 км, 2.0 МТ (116 л. с.), бензин, задний, VIN X89294541E0AK5189, г. Троицк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802 471,68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4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Рыцарь-294546-01, бежевый, 2012, 38 133 км, 2.0 МТ (163 л. с.), дизель, задний, VIN X89294547C0AK5044,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1 143 203,33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5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 xml:space="preserve">Газ-3110, белый, 2000, 90 559 км, 2.3 МТ (150 л. с), бензин, задний, VIN XTH311000Y0910914, п. </w:t>
      </w:r>
      <w:proofErr w:type="spellStart"/>
      <w:r w:rsidR="00713297" w:rsidRPr="00956FE1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75 101,15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6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Рыцарь-294546-01, слоновая кость, 2013, 81 710 км, 2.0 МТ (163 л. с.), дизель, задний, VIN X89294547D0AK5046,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1 280 742,91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7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Рыцарь- 294541-04, бежевый, 2015, 40 489 км, 2.0 МТ (140 л. с.), дизель, задний, VIN X89294542F0AK5256, г. Симферополь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1 367 033,91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8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3297" w:rsidRPr="00956FE1">
        <w:rPr>
          <w:rFonts w:ascii="Times New Roman" w:hAnsi="Times New Roman" w:cs="Times New Roman"/>
          <w:sz w:val="24"/>
          <w:szCs w:val="24"/>
        </w:rPr>
        <w:t>Каналю</w:t>
      </w:r>
      <w:proofErr w:type="spellEnd"/>
      <w:r w:rsidR="00713297" w:rsidRPr="00956FE1">
        <w:rPr>
          <w:rFonts w:ascii="Times New Roman" w:hAnsi="Times New Roman" w:cs="Times New Roman"/>
          <w:sz w:val="24"/>
          <w:szCs w:val="24"/>
        </w:rPr>
        <w:t xml:space="preserve"> - 29671-0000010, песочный по ГОСТ Р52508-03, 2007, 215 853 км, 2.9 МТ (99 л. с.), бензин, полный, VIN X8929671070BJ2301,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181 105,20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9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Pr="00956FE1">
        <w:rPr>
          <w:rFonts w:ascii="Times New Roman" w:hAnsi="Times New Roman" w:cs="Times New Roman"/>
          <w:sz w:val="24"/>
          <w:szCs w:val="24"/>
        </w:rPr>
        <w:tab/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10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11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12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13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072037" w:rsidRPr="00072037">
        <w:rPr>
          <w:rFonts w:ascii="Times New Roman" w:hAnsi="Times New Roman" w:cs="Times New Roman"/>
          <w:sz w:val="24"/>
          <w:szCs w:val="24"/>
        </w:rPr>
        <w:t xml:space="preserve">Памятные монеты «Лунный календарь. </w:t>
      </w:r>
      <w:proofErr w:type="gramStart"/>
      <w:r w:rsidR="00072037" w:rsidRPr="00072037">
        <w:rPr>
          <w:rFonts w:ascii="Times New Roman" w:hAnsi="Times New Roman" w:cs="Times New Roman"/>
          <w:sz w:val="24"/>
          <w:szCs w:val="24"/>
        </w:rPr>
        <w:t>Дракон» (1 080 шт.), футляр 599 шт.), Россия, серебро 925 проба, 3 руб., 2012,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3 528 700,00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14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Серебряные слитки (392 поз.), 109 098 г, 999,9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4 392 285,48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15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Золотые слитки (64 поз.), 267 г, 999,9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835 702,52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16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Серебро в гранулах (15 поз.), 62 531 г, 999,9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2 517 498,06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lastRenderedPageBreak/>
        <w:t>Лот 17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Юбилейные знаки "Бурятия - 170 лет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" с футляром (39 шт.), 2,3 г, серебро 925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27 105,00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18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Юбилейные знаки "Бурятия - 170 лет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" с футляром (4 шт.), 3 г, золото 585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Pr="00956FE1">
        <w:rPr>
          <w:rFonts w:ascii="Times New Roman" w:hAnsi="Times New Roman" w:cs="Times New Roman"/>
          <w:sz w:val="24"/>
          <w:szCs w:val="24"/>
        </w:rPr>
        <w:tab/>
        <w:t>23 578,68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19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522,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453 904,10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20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522,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453 904,10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21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522,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453 904,10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22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522,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453 904,10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23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Diebold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Opteva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522,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453 904,10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24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2100,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1 148 735,39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25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2100,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1 148 735,39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26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2100,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1 148 735,39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27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7600,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832 202,57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28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7600,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832 202,57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29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7600,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832 202,57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30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5600,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402 221,56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31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MoniMax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5600, г. Красноярск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402 221,56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32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Банкомат WN 2100 XE,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867 400,00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33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Б</w:t>
      </w:r>
      <w:r w:rsidRPr="00956FE1">
        <w:rPr>
          <w:rFonts w:ascii="Times New Roman" w:hAnsi="Times New Roman" w:cs="Times New Roman"/>
          <w:sz w:val="24"/>
          <w:szCs w:val="24"/>
        </w:rPr>
        <w:t>анкомат WN 2100 XE,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867 400,00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34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2000,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121 534,33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35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2000,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182 980,83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36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2000,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175 588,74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37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2000,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175 117,16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38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Банкомат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Wincor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2000,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182 980,83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E1">
        <w:rPr>
          <w:rFonts w:ascii="Times New Roman" w:hAnsi="Times New Roman" w:cs="Times New Roman"/>
          <w:sz w:val="24"/>
          <w:szCs w:val="24"/>
        </w:rPr>
        <w:t>Лот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39</w:t>
      </w:r>
      <w:r w:rsidR="00241088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Банкомат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956FE1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956FE1">
        <w:rPr>
          <w:rFonts w:ascii="Times New Roman" w:hAnsi="Times New Roman" w:cs="Times New Roman"/>
          <w:sz w:val="24"/>
          <w:szCs w:val="24"/>
        </w:rPr>
        <w:t>г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1">
        <w:rPr>
          <w:rFonts w:ascii="Times New Roman" w:hAnsi="Times New Roman" w:cs="Times New Roman"/>
          <w:sz w:val="24"/>
          <w:szCs w:val="24"/>
        </w:rPr>
        <w:t>Иркутск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>1 508 983,86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руб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E1">
        <w:rPr>
          <w:rFonts w:ascii="Times New Roman" w:hAnsi="Times New Roman" w:cs="Times New Roman"/>
          <w:sz w:val="24"/>
          <w:szCs w:val="24"/>
        </w:rPr>
        <w:t>Лот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40</w:t>
      </w:r>
      <w:r w:rsidR="00241088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Банкомат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956FE1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956FE1">
        <w:rPr>
          <w:rFonts w:ascii="Times New Roman" w:hAnsi="Times New Roman" w:cs="Times New Roman"/>
          <w:sz w:val="24"/>
          <w:szCs w:val="24"/>
        </w:rPr>
        <w:t>г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1">
        <w:rPr>
          <w:rFonts w:ascii="Times New Roman" w:hAnsi="Times New Roman" w:cs="Times New Roman"/>
          <w:sz w:val="24"/>
          <w:szCs w:val="24"/>
        </w:rPr>
        <w:t>Иркутск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>1 508 983,86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руб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E1">
        <w:rPr>
          <w:rFonts w:ascii="Times New Roman" w:hAnsi="Times New Roman" w:cs="Times New Roman"/>
          <w:sz w:val="24"/>
          <w:szCs w:val="24"/>
        </w:rPr>
        <w:t>Лот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41</w:t>
      </w:r>
      <w:r w:rsidR="00241088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Банкомат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956FE1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956FE1">
        <w:rPr>
          <w:rFonts w:ascii="Times New Roman" w:hAnsi="Times New Roman" w:cs="Times New Roman"/>
          <w:sz w:val="24"/>
          <w:szCs w:val="24"/>
        </w:rPr>
        <w:t>г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1">
        <w:rPr>
          <w:rFonts w:ascii="Times New Roman" w:hAnsi="Times New Roman" w:cs="Times New Roman"/>
          <w:sz w:val="24"/>
          <w:szCs w:val="24"/>
        </w:rPr>
        <w:t>Иркутск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>1 729 000,00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руб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E1">
        <w:rPr>
          <w:rFonts w:ascii="Times New Roman" w:hAnsi="Times New Roman" w:cs="Times New Roman"/>
          <w:sz w:val="24"/>
          <w:szCs w:val="24"/>
        </w:rPr>
        <w:t>Лот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42</w:t>
      </w:r>
      <w:r w:rsidR="00241088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Банкомат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956FE1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956FE1">
        <w:rPr>
          <w:rFonts w:ascii="Times New Roman" w:hAnsi="Times New Roman" w:cs="Times New Roman"/>
          <w:sz w:val="24"/>
          <w:szCs w:val="24"/>
        </w:rPr>
        <w:t>г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1">
        <w:rPr>
          <w:rFonts w:ascii="Times New Roman" w:hAnsi="Times New Roman" w:cs="Times New Roman"/>
          <w:sz w:val="24"/>
          <w:szCs w:val="24"/>
        </w:rPr>
        <w:t>Иркутск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>1 729 000,00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руб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E1">
        <w:rPr>
          <w:rFonts w:ascii="Times New Roman" w:hAnsi="Times New Roman" w:cs="Times New Roman"/>
          <w:sz w:val="24"/>
          <w:szCs w:val="24"/>
        </w:rPr>
        <w:t>Лот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43</w:t>
      </w:r>
      <w:r w:rsidR="00241088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Банкомат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WN </w:t>
      </w:r>
      <w:proofErr w:type="spellStart"/>
      <w:r w:rsidRPr="00956FE1">
        <w:rPr>
          <w:rFonts w:ascii="Times New Roman" w:hAnsi="Times New Roman" w:cs="Times New Roman"/>
          <w:sz w:val="24"/>
          <w:szCs w:val="24"/>
          <w:lang w:val="en-US"/>
        </w:rPr>
        <w:t>ProCash</w:t>
      </w:r>
      <w:proofErr w:type="spellEnd"/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3100 XE IN/OUT, </w:t>
      </w:r>
      <w:r w:rsidRPr="00956FE1">
        <w:rPr>
          <w:rFonts w:ascii="Times New Roman" w:hAnsi="Times New Roman" w:cs="Times New Roman"/>
          <w:sz w:val="24"/>
          <w:szCs w:val="24"/>
        </w:rPr>
        <w:t>г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1">
        <w:rPr>
          <w:rFonts w:ascii="Times New Roman" w:hAnsi="Times New Roman" w:cs="Times New Roman"/>
          <w:sz w:val="24"/>
          <w:szCs w:val="24"/>
        </w:rPr>
        <w:t>Иркутск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  <w:lang w:val="en-US"/>
        </w:rPr>
        <w:t>1 565 302,42</w:t>
      </w:r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руб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44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193 817,33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45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193 817,33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46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193 817,33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47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186 487,29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48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186 487,29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49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Иркутск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157 018,28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50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Платежный терминал штрих-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пэй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220 258,95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106188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51</w:t>
      </w:r>
      <w:r w:rsidR="00241088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Копировальный аппарат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WCP 128 DADF, г. Улан-Удэ</w:t>
      </w:r>
      <w:r w:rsidR="00F502E7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210 </w:t>
      </w:r>
      <w:r w:rsidRPr="00106188">
        <w:rPr>
          <w:rFonts w:ascii="Times New Roman" w:hAnsi="Times New Roman" w:cs="Times New Roman"/>
          <w:sz w:val="24"/>
          <w:szCs w:val="24"/>
        </w:rPr>
        <w:t>000,00</w:t>
      </w:r>
      <w:r w:rsidR="00F502E7" w:rsidRPr="0010618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502E7" w:rsidRPr="00106188" w:rsidRDefault="0071329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06188">
        <w:t>Лот 52</w:t>
      </w:r>
      <w:r w:rsidR="00241088" w:rsidRPr="00106188">
        <w:t xml:space="preserve"> - </w:t>
      </w:r>
      <w:r w:rsidRPr="00106188">
        <w:t>Комплект кассет для выдачи банкнот (банкомат), г. Троицк</w:t>
      </w:r>
      <w:r w:rsidR="00F502E7" w:rsidRPr="00106188">
        <w:t xml:space="preserve"> - </w:t>
      </w:r>
      <w:r w:rsidRPr="00106188">
        <w:t>183 315,00</w:t>
      </w:r>
      <w:r w:rsidR="00F502E7" w:rsidRPr="00106188">
        <w:t xml:space="preserve"> руб.</w:t>
      </w:r>
    </w:p>
    <w:p w:rsidR="00B46A69" w:rsidRPr="001061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18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06188">
          <w:rPr>
            <w:rStyle w:val="a4"/>
          </w:rPr>
          <w:t>www.asv.org.ru</w:t>
        </w:r>
      </w:hyperlink>
      <w:r w:rsidRPr="00106188">
        <w:rPr>
          <w:color w:val="000000"/>
        </w:rPr>
        <w:t xml:space="preserve">, </w:t>
      </w:r>
      <w:hyperlink r:id="rId6" w:history="1">
        <w:r w:rsidRPr="001061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06188">
        <w:rPr>
          <w:color w:val="000000"/>
        </w:rPr>
        <w:t xml:space="preserve"> в разделах «Ликвидация Банков» и «Продажа имущества».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06188">
        <w:rPr>
          <w:color w:val="000000"/>
        </w:rPr>
        <w:t>Торги проводятся путем повышения начальной цены продажи предмета Торгов (лота)</w:t>
      </w:r>
      <w:r w:rsidRPr="00956FE1">
        <w:rPr>
          <w:color w:val="000000"/>
        </w:rPr>
        <w:t xml:space="preserve"> на величину, кратную величине шага аукциона. Шаг аукциона – </w:t>
      </w:r>
      <w:r w:rsidR="00F502E7" w:rsidRPr="00956FE1">
        <w:rPr>
          <w:color w:val="000000"/>
        </w:rPr>
        <w:t xml:space="preserve">5 (пять) </w:t>
      </w:r>
      <w:r w:rsidRPr="00956FE1">
        <w:rPr>
          <w:color w:val="000000"/>
        </w:rPr>
        <w:t>процентов от начальной цены продажи предмета Торгов (лота).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b/>
          <w:bCs/>
          <w:color w:val="000000"/>
        </w:rPr>
        <w:t>Торги</w:t>
      </w:r>
      <w:r w:rsidRPr="00956FE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502E7" w:rsidRPr="00956FE1">
        <w:rPr>
          <w:b/>
        </w:rPr>
        <w:t>16 апреля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  <w:r w:rsidRPr="00956FE1">
        <w:t xml:space="preserve"> </w:t>
      </w:r>
      <w:r w:rsidRPr="00956FE1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956FE1">
          <w:rPr>
            <w:rStyle w:val="a4"/>
          </w:rPr>
          <w:t>http://lot-online.ru</w:t>
        </w:r>
      </w:hyperlink>
      <w:r w:rsidRPr="00956FE1">
        <w:rPr>
          <w:color w:val="000000"/>
        </w:rPr>
        <w:t xml:space="preserve"> (далее – ЭТП).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Время окончания Торгов: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lastRenderedPageBreak/>
        <w:t>В случае</w:t>
      </w:r>
      <w:proofErr w:type="gramStart"/>
      <w:r w:rsidRPr="00956FE1">
        <w:rPr>
          <w:color w:val="000000"/>
        </w:rPr>
        <w:t>,</w:t>
      </w:r>
      <w:proofErr w:type="gramEnd"/>
      <w:r w:rsidRPr="00956FE1">
        <w:rPr>
          <w:color w:val="000000"/>
        </w:rPr>
        <w:t xml:space="preserve"> если по</w:t>
      </w:r>
      <w:r w:rsidR="00F502E7" w:rsidRPr="00956FE1">
        <w:rPr>
          <w:color w:val="000000"/>
        </w:rPr>
        <w:t xml:space="preserve"> итогам Торгов, назначенных на 16 апреля</w:t>
      </w:r>
      <w:r w:rsidRPr="00956FE1">
        <w:rPr>
          <w:color w:val="000000"/>
        </w:rPr>
        <w:t xml:space="preserve"> 201</w:t>
      </w:r>
      <w:r w:rsidR="00F502E7" w:rsidRPr="00956FE1">
        <w:rPr>
          <w:color w:val="000000"/>
        </w:rPr>
        <w:t>9</w:t>
      </w:r>
      <w:r w:rsidRPr="00956FE1">
        <w:rPr>
          <w:color w:val="000000"/>
        </w:rPr>
        <w:t xml:space="preserve"> г., лоты не реализованы, то в 14:00 часов по московскому времени </w:t>
      </w:r>
      <w:r w:rsidRPr="00956FE1">
        <w:rPr>
          <w:b/>
        </w:rPr>
        <w:t xml:space="preserve">10 </w:t>
      </w:r>
      <w:r w:rsidR="00F502E7" w:rsidRPr="00956FE1">
        <w:rPr>
          <w:b/>
        </w:rPr>
        <w:t>июня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  <w:r w:rsidRPr="00956FE1">
        <w:t xml:space="preserve"> </w:t>
      </w:r>
      <w:r w:rsidRPr="00956FE1">
        <w:rPr>
          <w:color w:val="000000"/>
        </w:rPr>
        <w:t>на ЭТП</w:t>
      </w:r>
      <w:r w:rsidRPr="00956FE1">
        <w:t xml:space="preserve"> </w:t>
      </w:r>
      <w:r w:rsidRPr="00956FE1">
        <w:rPr>
          <w:color w:val="000000"/>
        </w:rPr>
        <w:t>будут проведены</w:t>
      </w:r>
      <w:r w:rsidRPr="00956FE1">
        <w:rPr>
          <w:b/>
          <w:bCs/>
          <w:color w:val="000000"/>
        </w:rPr>
        <w:t xml:space="preserve"> повторные Торги </w:t>
      </w:r>
      <w:r w:rsidRPr="00956FE1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Оператор ЭТП (далее – Оператор) обеспечивает проведение Торгов.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56FE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56FE1">
        <w:rPr>
          <w:color w:val="000000"/>
        </w:rPr>
        <w:t>первых Торгах начинается в 00:00</w:t>
      </w:r>
      <w:r w:rsidRPr="00956FE1">
        <w:rPr>
          <w:color w:val="000000"/>
        </w:rPr>
        <w:t xml:space="preserve"> часов по московскому времени </w:t>
      </w:r>
      <w:r w:rsidR="00F502E7" w:rsidRPr="00956FE1">
        <w:t>6 марта</w:t>
      </w:r>
      <w:r w:rsidRPr="00956FE1">
        <w:t xml:space="preserve"> 201</w:t>
      </w:r>
      <w:r w:rsidR="00F502E7" w:rsidRPr="00956FE1">
        <w:t>9</w:t>
      </w:r>
      <w:r w:rsidRPr="00956FE1">
        <w:t xml:space="preserve"> г.</w:t>
      </w:r>
      <w:r w:rsidRPr="00956FE1">
        <w:rPr>
          <w:color w:val="000000"/>
        </w:rPr>
        <w:t>, а на участие в пов</w:t>
      </w:r>
      <w:r w:rsidR="00F063CA" w:rsidRPr="00956FE1">
        <w:rPr>
          <w:color w:val="000000"/>
        </w:rPr>
        <w:t>торных Торгах начинается в 00:00</w:t>
      </w:r>
      <w:r w:rsidRPr="00956FE1">
        <w:rPr>
          <w:color w:val="000000"/>
        </w:rPr>
        <w:t xml:space="preserve"> часов по московскому времени </w:t>
      </w:r>
      <w:r w:rsidR="00F502E7" w:rsidRPr="00956FE1">
        <w:t>22 апреля</w:t>
      </w:r>
      <w:r w:rsidRPr="00956FE1">
        <w:t xml:space="preserve"> 201</w:t>
      </w:r>
      <w:r w:rsidR="00F502E7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56FE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9247FF" w:rsidRPr="00956FE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6FE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56FE1">
        <w:rPr>
          <w:b/>
          <w:color w:val="000000"/>
        </w:rPr>
        <w:t xml:space="preserve"> лоты </w:t>
      </w:r>
      <w:r w:rsidR="00F502E7" w:rsidRPr="00956FE1">
        <w:rPr>
          <w:b/>
          <w:color w:val="000000"/>
        </w:rPr>
        <w:t>1, 9-52</w:t>
      </w:r>
      <w:r w:rsidRPr="00956FE1">
        <w:rPr>
          <w:color w:val="000000"/>
        </w:rPr>
        <w:t xml:space="preserve"> не реализованные на повторных Торгах, а также</w:t>
      </w:r>
      <w:r w:rsidR="002002A1" w:rsidRPr="00956FE1">
        <w:rPr>
          <w:b/>
          <w:color w:val="000000"/>
        </w:rPr>
        <w:t xml:space="preserve"> лоты </w:t>
      </w:r>
      <w:r w:rsidR="00F502E7" w:rsidRPr="00956FE1">
        <w:rPr>
          <w:b/>
          <w:color w:val="000000"/>
        </w:rPr>
        <w:t>2-8</w:t>
      </w:r>
      <w:r w:rsidRPr="00956FE1">
        <w:rPr>
          <w:color w:val="000000"/>
        </w:rPr>
        <w:t xml:space="preserve"> выставляются на Торги ППП.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6FE1">
        <w:rPr>
          <w:b/>
          <w:bCs/>
          <w:color w:val="000000"/>
        </w:rPr>
        <w:t>Торги ППП</w:t>
      </w:r>
      <w:r w:rsidRPr="00956FE1">
        <w:rPr>
          <w:color w:val="000000"/>
          <w:shd w:val="clear" w:color="auto" w:fill="FFFFFF"/>
        </w:rPr>
        <w:t xml:space="preserve"> будут проведены на ЭТП </w:t>
      </w:r>
      <w:r w:rsidRPr="00956FE1">
        <w:rPr>
          <w:b/>
          <w:bCs/>
          <w:color w:val="000000"/>
        </w:rPr>
        <w:t xml:space="preserve">с </w:t>
      </w:r>
      <w:r w:rsidR="00F502E7" w:rsidRPr="00956FE1">
        <w:rPr>
          <w:b/>
        </w:rPr>
        <w:t>17 июня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  <w:r w:rsidR="00F502E7" w:rsidRPr="00956FE1">
        <w:rPr>
          <w:b/>
          <w:bCs/>
          <w:color w:val="000000"/>
        </w:rPr>
        <w:t xml:space="preserve"> по 8 сентября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Заявки на участие в Торгах ППП принима</w:t>
      </w:r>
      <w:r w:rsidR="00F063CA" w:rsidRPr="00956FE1">
        <w:rPr>
          <w:color w:val="000000"/>
        </w:rPr>
        <w:t>ются Оператором, начиная с 00:00</w:t>
      </w:r>
      <w:r w:rsidRPr="00956FE1">
        <w:rPr>
          <w:color w:val="000000"/>
        </w:rPr>
        <w:t xml:space="preserve"> часов по московскому времени </w:t>
      </w:r>
      <w:r w:rsidR="00F502E7" w:rsidRPr="00956FE1">
        <w:t>17 июня</w:t>
      </w:r>
      <w:r w:rsidRPr="00956FE1">
        <w:t xml:space="preserve"> 201</w:t>
      </w:r>
      <w:r w:rsidR="00F502E7" w:rsidRPr="00956FE1">
        <w:t>9</w:t>
      </w:r>
      <w:r w:rsidRPr="00956FE1">
        <w:t>г</w:t>
      </w:r>
      <w:r w:rsidRPr="00956FE1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956FE1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956FE1">
        <w:rPr>
          <w:color w:val="000000"/>
        </w:rPr>
        <w:t xml:space="preserve"> в 14:00 часов по московскому времени.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56FE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Оператор обеспечивает проведение Торгов ППП.</w:t>
      </w:r>
    </w:p>
    <w:p w:rsidR="009247FF" w:rsidRPr="00956FE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Начальные цены продажи лотов устанавливаются следующие:</w:t>
      </w:r>
    </w:p>
    <w:p w:rsidR="001706C8" w:rsidRPr="00956FE1" w:rsidRDefault="00170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Для лотов 1, 19-52: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</w:t>
      </w:r>
      <w:r w:rsidR="001706C8" w:rsidRPr="00956FE1">
        <w:t>7</w:t>
      </w:r>
      <w:r w:rsidRPr="00956FE1">
        <w:t xml:space="preserve"> </w:t>
      </w:r>
      <w:r w:rsidR="001706C8" w:rsidRPr="00956FE1">
        <w:t>июня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rPr>
          <w:color w:val="000000"/>
        </w:rPr>
        <w:t>28</w:t>
      </w:r>
      <w:r w:rsidRPr="00956FE1">
        <w:t xml:space="preserve"> </w:t>
      </w:r>
      <w:r w:rsidR="001706C8" w:rsidRPr="00956FE1">
        <w:t>июля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</w:t>
      </w:r>
      <w:r w:rsidR="001706C8" w:rsidRPr="00956FE1">
        <w:t>9</w:t>
      </w:r>
      <w:r w:rsidRPr="00956FE1">
        <w:t xml:space="preserve"> </w:t>
      </w:r>
      <w:r w:rsidR="001706C8" w:rsidRPr="00956FE1">
        <w:t>июля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rPr>
          <w:color w:val="000000"/>
        </w:rPr>
        <w:t>4</w:t>
      </w:r>
      <w:r w:rsidRPr="00956FE1">
        <w:t xml:space="preserve"> </w:t>
      </w:r>
      <w:r w:rsidR="001706C8" w:rsidRPr="00956FE1">
        <w:t>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</w:t>
      </w:r>
      <w:r w:rsidR="0072539C" w:rsidRPr="00956FE1">
        <w:rPr>
          <w:color w:val="000000"/>
        </w:rPr>
        <w:t>93,00</w:t>
      </w:r>
      <w:r w:rsidRPr="00956FE1">
        <w:rPr>
          <w:color w:val="000000"/>
        </w:rPr>
        <w:t>% от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="001706C8" w:rsidRPr="00956FE1">
        <w:t>5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Pr="00956FE1">
        <w:t>1</w:t>
      </w:r>
      <w:r w:rsidR="001706C8" w:rsidRPr="00956FE1">
        <w:t>1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</w:t>
      </w:r>
      <w:r w:rsidR="0072539C" w:rsidRPr="00956FE1">
        <w:rPr>
          <w:color w:val="000000"/>
        </w:rPr>
        <w:t>86,00</w:t>
      </w:r>
      <w:r w:rsidRPr="00956FE1">
        <w:rPr>
          <w:color w:val="000000"/>
        </w:rPr>
        <w:t>% от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</w:t>
      </w:r>
      <w:r w:rsidR="001706C8" w:rsidRPr="00956FE1">
        <w:t>2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t>18</w:t>
      </w:r>
      <w:r w:rsidRPr="00956FE1">
        <w:t xml:space="preserve"> </w:t>
      </w:r>
      <w:r w:rsidR="001706C8" w:rsidRPr="00956FE1">
        <w:t>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</w:t>
      </w:r>
      <w:r w:rsidR="0072539C" w:rsidRPr="00956FE1">
        <w:rPr>
          <w:color w:val="000000"/>
        </w:rPr>
        <w:t>79,00</w:t>
      </w:r>
      <w:r w:rsidRPr="00956FE1">
        <w:rPr>
          <w:color w:val="000000"/>
        </w:rPr>
        <w:t>% от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="001706C8" w:rsidRPr="00956FE1">
        <w:t>1</w:t>
      </w:r>
      <w:r w:rsidRPr="00956FE1">
        <w:t xml:space="preserve">9 </w:t>
      </w:r>
      <w:r w:rsidR="001706C8" w:rsidRPr="00956FE1">
        <w:t>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t>25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</w:t>
      </w:r>
      <w:r w:rsidR="0072539C" w:rsidRPr="00956FE1">
        <w:rPr>
          <w:color w:val="000000"/>
        </w:rPr>
        <w:t xml:space="preserve"> 72,00</w:t>
      </w:r>
      <w:r w:rsidRPr="00956FE1">
        <w:rPr>
          <w:color w:val="000000"/>
        </w:rPr>
        <w:t xml:space="preserve">% </w:t>
      </w:r>
      <w:r w:rsidR="001706C8" w:rsidRPr="00956FE1">
        <w:rPr>
          <w:color w:val="000000"/>
        </w:rPr>
        <w:t>от начальной цены продажи лотов;</w:t>
      </w:r>
    </w:p>
    <w:p w:rsidR="001706C8" w:rsidRPr="00956FE1" w:rsidRDefault="001706C8" w:rsidP="00170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26 августа 2019 г.</w:t>
      </w:r>
      <w:r w:rsidRPr="00956FE1">
        <w:rPr>
          <w:color w:val="000000"/>
        </w:rPr>
        <w:t xml:space="preserve"> по </w:t>
      </w:r>
      <w:r w:rsidRPr="00956FE1">
        <w:t>1 сентября 2019 г.</w:t>
      </w:r>
      <w:r w:rsidRPr="00956FE1">
        <w:rPr>
          <w:color w:val="000000"/>
        </w:rPr>
        <w:t xml:space="preserve"> - в размере</w:t>
      </w:r>
      <w:r w:rsidR="0072539C" w:rsidRPr="00956FE1">
        <w:rPr>
          <w:color w:val="000000"/>
        </w:rPr>
        <w:t xml:space="preserve"> 65,00</w:t>
      </w:r>
      <w:r w:rsidRPr="00956FE1">
        <w:rPr>
          <w:color w:val="000000"/>
        </w:rPr>
        <w:t>% от начальной цены продажи лото;</w:t>
      </w:r>
    </w:p>
    <w:p w:rsidR="001706C8" w:rsidRPr="00956FE1" w:rsidRDefault="001706C8" w:rsidP="00170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 сентября 2019 г.</w:t>
      </w:r>
      <w:r w:rsidRPr="00956FE1">
        <w:rPr>
          <w:color w:val="000000"/>
        </w:rPr>
        <w:t xml:space="preserve"> по </w:t>
      </w:r>
      <w:r w:rsidRPr="00956FE1">
        <w:t>8 сентября 2019 г.</w:t>
      </w:r>
      <w:r w:rsidRPr="00956FE1">
        <w:rPr>
          <w:color w:val="000000"/>
        </w:rPr>
        <w:t xml:space="preserve"> - в размере</w:t>
      </w:r>
      <w:r w:rsidR="0072539C" w:rsidRPr="00956FE1">
        <w:rPr>
          <w:color w:val="000000"/>
        </w:rPr>
        <w:t xml:space="preserve"> 58,00</w:t>
      </w:r>
      <w:r w:rsidRPr="00956FE1">
        <w:rPr>
          <w:color w:val="000000"/>
        </w:rPr>
        <w:t>% от начальной цены продажи лотов.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Для лотов </w:t>
      </w:r>
      <w:r w:rsidR="00514143">
        <w:rPr>
          <w:color w:val="000000"/>
        </w:rPr>
        <w:t>2-18</w:t>
      </w:r>
      <w:r w:rsidRPr="00956FE1">
        <w:rPr>
          <w:color w:val="000000"/>
        </w:rPr>
        <w:t>: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17 июня 2019 г.</w:t>
      </w:r>
      <w:r w:rsidRPr="00956FE1">
        <w:rPr>
          <w:color w:val="000000"/>
        </w:rPr>
        <w:t xml:space="preserve"> по 28</w:t>
      </w:r>
      <w:r w:rsidRPr="00956FE1">
        <w:t xml:space="preserve"> июля 2019 г.</w:t>
      </w:r>
      <w:r w:rsidRPr="00956FE1">
        <w:rPr>
          <w:color w:val="000000"/>
        </w:rPr>
        <w:t xml:space="preserve"> - в размере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29 июля 2019 г.</w:t>
      </w:r>
      <w:r w:rsidRPr="00956FE1">
        <w:rPr>
          <w:color w:val="000000"/>
        </w:rPr>
        <w:t xml:space="preserve"> по 4</w:t>
      </w:r>
      <w:r w:rsidRPr="00956FE1">
        <w:t xml:space="preserve"> августа 2019 г.</w:t>
      </w:r>
      <w:r w:rsidRPr="00956FE1">
        <w:rPr>
          <w:color w:val="000000"/>
        </w:rPr>
        <w:t xml:space="preserve"> - в размере 98,00%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5 августа 2019 г.</w:t>
      </w:r>
      <w:r w:rsidRPr="00956FE1">
        <w:rPr>
          <w:color w:val="000000"/>
        </w:rPr>
        <w:t xml:space="preserve"> по </w:t>
      </w:r>
      <w:r w:rsidRPr="00956FE1">
        <w:t>11 августа 2019 г.</w:t>
      </w:r>
      <w:r w:rsidRPr="00956FE1">
        <w:rPr>
          <w:color w:val="000000"/>
        </w:rPr>
        <w:t xml:space="preserve"> - в размере 96,00%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12 августа 2019 г.</w:t>
      </w:r>
      <w:r w:rsidRPr="00956FE1">
        <w:rPr>
          <w:color w:val="000000"/>
        </w:rPr>
        <w:t xml:space="preserve"> по </w:t>
      </w:r>
      <w:r w:rsidRPr="00956FE1">
        <w:t>18 августа 2019 г.</w:t>
      </w:r>
      <w:r w:rsidRPr="00956FE1">
        <w:rPr>
          <w:color w:val="000000"/>
        </w:rPr>
        <w:t xml:space="preserve"> - в размере 94,00%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19 августа 2019 г.</w:t>
      </w:r>
      <w:r w:rsidRPr="00956FE1">
        <w:rPr>
          <w:color w:val="000000"/>
        </w:rPr>
        <w:t xml:space="preserve"> по </w:t>
      </w:r>
      <w:r w:rsidRPr="00956FE1">
        <w:t>25 августа 2019 г.</w:t>
      </w:r>
      <w:r w:rsidRPr="00956FE1">
        <w:rPr>
          <w:color w:val="000000"/>
        </w:rPr>
        <w:t xml:space="preserve"> - в размере 92,00%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26 августа 2019 г.</w:t>
      </w:r>
      <w:r w:rsidRPr="00956FE1">
        <w:rPr>
          <w:color w:val="000000"/>
        </w:rPr>
        <w:t xml:space="preserve"> по </w:t>
      </w:r>
      <w:r w:rsidRPr="00956FE1">
        <w:t>1 сентября 2019 г.</w:t>
      </w:r>
      <w:r w:rsidRPr="00956FE1">
        <w:rPr>
          <w:color w:val="000000"/>
        </w:rPr>
        <w:t xml:space="preserve"> - в размере </w:t>
      </w:r>
      <w:r w:rsidRPr="00956FE1">
        <w:t>90,00</w:t>
      </w:r>
      <w:r w:rsidRPr="00956FE1">
        <w:rPr>
          <w:color w:val="000000"/>
        </w:rPr>
        <w:t>% от начальной цены продажи лото;</w:t>
      </w:r>
    </w:p>
    <w:p w:rsidR="001706C8" w:rsidRPr="00956FE1" w:rsidRDefault="0072539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lastRenderedPageBreak/>
        <w:t xml:space="preserve">с </w:t>
      </w:r>
      <w:r w:rsidRPr="00956FE1">
        <w:t>2 сентября 2019 г.</w:t>
      </w:r>
      <w:r w:rsidRPr="00956FE1">
        <w:rPr>
          <w:color w:val="000000"/>
        </w:rPr>
        <w:t xml:space="preserve"> по </w:t>
      </w:r>
      <w:r w:rsidRPr="00956FE1">
        <w:t>8 сентября 2019 г.</w:t>
      </w:r>
      <w:r w:rsidRPr="00956FE1">
        <w:rPr>
          <w:color w:val="000000"/>
        </w:rPr>
        <w:t xml:space="preserve"> - в размере 88,00% от начальной цены продажи лотов.</w:t>
      </w:r>
    </w:p>
    <w:p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072037" w:rsidRPr="00956FE1" w:rsidRDefault="00072037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34282">
        <w:rPr>
          <w:rFonts w:ascii="Times New Roman" w:hAnsi="Times New Roman" w:cs="Times New Roman"/>
          <w:sz w:val="24"/>
          <w:szCs w:val="24"/>
        </w:rPr>
        <w:t>Для участия в торгах по лотам №14-16 организации и индивидуальные предприниматели подтверждают постановку на специальный учет в органах пробирного надзора в соответствии с положениями Федерального закона от 26.03.1998 N 41-ФЗ "О драгоценных металлах и драгоценных камнях", Приказа Минфина РФ от 12.12.2005 N 327 "Об утверждении Положения о федеральном казенном учреждении "Российская государственная пробирная палата при Министерстве финансов Российской Федерации", Постановления Правительства РФ от 01.10.2015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</w:t>
      </w: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FE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B07D8B" w:rsidRPr="00956F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56FE1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56FE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956FE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</w:t>
      </w:r>
      <w:r w:rsidRPr="00956FE1">
        <w:rPr>
          <w:rFonts w:ascii="Times New Roman" w:hAnsi="Times New Roman" w:cs="Times New Roman"/>
          <w:sz w:val="24"/>
          <w:szCs w:val="24"/>
        </w:rPr>
        <w:lastRenderedPageBreak/>
        <w:t>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956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2539C" w:rsidRPr="00956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9.00</w:t>
      </w:r>
      <w:r w:rsidRPr="00956FE1">
        <w:rPr>
          <w:rFonts w:ascii="Times New Roman" w:hAnsi="Times New Roman" w:cs="Times New Roman"/>
          <w:sz w:val="24"/>
          <w:szCs w:val="24"/>
        </w:rPr>
        <w:t xml:space="preserve"> д</w:t>
      </w:r>
      <w:r w:rsidRPr="00956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2539C" w:rsidRPr="00956FE1">
        <w:rPr>
          <w:rFonts w:ascii="Times New Roman" w:hAnsi="Times New Roman" w:cs="Times New Roman"/>
          <w:sz w:val="24"/>
          <w:szCs w:val="24"/>
        </w:rPr>
        <w:t>16.00</w:t>
      </w:r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г. Улан-Удэ, ул. Красноармейская, д.28, тел. 8(3012)297-101, а также у ОТ: 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по </w:t>
      </w:r>
      <w:r w:rsidR="0072539C" w:rsidRPr="00956FE1">
        <w:rPr>
          <w:rFonts w:ascii="Times New Roman" w:hAnsi="Times New Roman" w:cs="Times New Roman"/>
          <w:sz w:val="24"/>
          <w:szCs w:val="24"/>
        </w:rPr>
        <w:t>лот</w:t>
      </w:r>
      <w:r w:rsidR="002F0ED0" w:rsidRPr="00956FE1">
        <w:rPr>
          <w:rFonts w:ascii="Times New Roman" w:hAnsi="Times New Roman" w:cs="Times New Roman"/>
          <w:sz w:val="24"/>
          <w:szCs w:val="24"/>
        </w:rPr>
        <w:t>ам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 1,</w:t>
      </w:r>
      <w:r w:rsidR="002C65A3">
        <w:rPr>
          <w:rFonts w:ascii="Times New Roman" w:hAnsi="Times New Roman" w:cs="Times New Roman"/>
          <w:sz w:val="24"/>
          <w:szCs w:val="24"/>
        </w:rPr>
        <w:t xml:space="preserve"> 3, </w:t>
      </w:r>
      <w:r w:rsidR="0072539C" w:rsidRPr="00956FE1">
        <w:rPr>
          <w:rFonts w:ascii="Times New Roman" w:hAnsi="Times New Roman" w:cs="Times New Roman"/>
          <w:sz w:val="24"/>
          <w:szCs w:val="24"/>
        </w:rPr>
        <w:t>52</w:t>
      </w:r>
      <w:r w:rsidR="002F0ED0" w:rsidRPr="00956FE1">
        <w:rPr>
          <w:rFonts w:ascii="Times New Roman" w:hAnsi="Times New Roman" w:cs="Times New Roman"/>
          <w:sz w:val="24"/>
          <w:szCs w:val="24"/>
        </w:rPr>
        <w:t>: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F0ED0" w:rsidRPr="00956FE1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72539C" w:rsidRPr="00956FE1">
        <w:rPr>
          <w:rFonts w:ascii="Times New Roman" w:hAnsi="Times New Roman" w:cs="Times New Roman"/>
          <w:sz w:val="24"/>
          <w:szCs w:val="24"/>
        </w:rPr>
        <w:t>,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 +7(915)230-03-52,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 Ольга Орлова,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 по лотам 2</w:t>
      </w:r>
      <w:r w:rsidR="002C65A3">
        <w:rPr>
          <w:rFonts w:ascii="Times New Roman" w:hAnsi="Times New Roman" w:cs="Times New Roman"/>
          <w:sz w:val="24"/>
          <w:szCs w:val="24"/>
        </w:rPr>
        <w:t>, 4</w:t>
      </w:r>
      <w:r w:rsidR="002F0ED0" w:rsidRPr="00956FE1">
        <w:rPr>
          <w:rFonts w:ascii="Times New Roman" w:hAnsi="Times New Roman" w:cs="Times New Roman"/>
          <w:sz w:val="24"/>
          <w:szCs w:val="24"/>
        </w:rPr>
        <w:t>-6, 8-18, 32-</w:t>
      </w:r>
      <w:r w:rsidR="002C65A3">
        <w:rPr>
          <w:rFonts w:ascii="Times New Roman" w:hAnsi="Times New Roman" w:cs="Times New Roman"/>
          <w:sz w:val="24"/>
          <w:szCs w:val="24"/>
        </w:rPr>
        <w:t>51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: koltakova@auction-house.ru, +7(960)780-68-80, </w:t>
      </w:r>
      <w:proofErr w:type="spellStart"/>
      <w:r w:rsidR="002F0ED0" w:rsidRPr="00956FE1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="002F0ED0" w:rsidRPr="00956FE1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956FE1" w:rsidRPr="00956FE1">
        <w:rPr>
          <w:rFonts w:ascii="Times New Roman" w:hAnsi="Times New Roman" w:cs="Times New Roman"/>
          <w:sz w:val="24"/>
          <w:szCs w:val="24"/>
        </w:rPr>
        <w:t>, по</w:t>
      </w:r>
      <w:proofErr w:type="gramEnd"/>
      <w:r w:rsidR="00956FE1" w:rsidRPr="00956FE1">
        <w:rPr>
          <w:rFonts w:ascii="Times New Roman" w:hAnsi="Times New Roman" w:cs="Times New Roman"/>
          <w:sz w:val="24"/>
          <w:szCs w:val="24"/>
        </w:rPr>
        <w:t xml:space="preserve"> лоту 7: </w:t>
      </w:r>
      <w:r w:rsidR="00956FE1" w:rsidRPr="00956FE1">
        <w:rPr>
          <w:rFonts w:ascii="Times New Roman" w:hAnsi="Times New Roman" w:cs="Times New Roman"/>
          <w:color w:val="000000"/>
          <w:sz w:val="24"/>
          <w:szCs w:val="24"/>
        </w:rPr>
        <w:t>akimova@auction-house.ru</w:t>
      </w:r>
      <w:r w:rsidR="00BF1342">
        <w:rPr>
          <w:rFonts w:ascii="Times New Roman" w:hAnsi="Times New Roman" w:cs="Times New Roman"/>
          <w:color w:val="000000"/>
          <w:sz w:val="24"/>
          <w:szCs w:val="24"/>
        </w:rPr>
        <w:t>, 8(921)387-76-78, Акимова Юлия,</w:t>
      </w:r>
      <w:r w:rsidR="00956FE1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по лотам 19-31: ryzhkov@auction-house.ru, </w:t>
      </w:r>
      <w:r w:rsidR="0072539C" w:rsidRPr="00956FE1">
        <w:rPr>
          <w:rFonts w:ascii="Times New Roman" w:hAnsi="Times New Roman" w:cs="Times New Roman"/>
          <w:sz w:val="24"/>
          <w:szCs w:val="24"/>
        </w:rPr>
        <w:t>+7(</w:t>
      </w:r>
      <w:r w:rsidR="002F0ED0" w:rsidRPr="00956FE1">
        <w:rPr>
          <w:rFonts w:ascii="Times New Roman" w:hAnsi="Times New Roman" w:cs="Times New Roman"/>
          <w:sz w:val="24"/>
          <w:szCs w:val="24"/>
        </w:rPr>
        <w:t>991</w:t>
      </w:r>
      <w:r w:rsidR="0072539C" w:rsidRPr="00956FE1">
        <w:rPr>
          <w:rFonts w:ascii="Times New Roman" w:hAnsi="Times New Roman" w:cs="Times New Roman"/>
          <w:sz w:val="24"/>
          <w:szCs w:val="24"/>
        </w:rPr>
        <w:t>)</w:t>
      </w:r>
      <w:r w:rsidR="002F0ED0" w:rsidRPr="00956FE1">
        <w:rPr>
          <w:rFonts w:ascii="Times New Roman" w:hAnsi="Times New Roman" w:cs="Times New Roman"/>
          <w:sz w:val="24"/>
          <w:szCs w:val="24"/>
        </w:rPr>
        <w:t>374-84-91, Рыжков Александр</w:t>
      </w:r>
      <w:r w:rsidR="0072539C" w:rsidRPr="00956FE1">
        <w:rPr>
          <w:rFonts w:ascii="Times New Roman" w:hAnsi="Times New Roman" w:cs="Times New Roman"/>
          <w:sz w:val="24"/>
          <w:szCs w:val="24"/>
        </w:rPr>
        <w:t>.</w:t>
      </w:r>
    </w:p>
    <w:p w:rsidR="009247FF" w:rsidRDefault="0072539C" w:rsidP="00725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, 8 (800</w:t>
      </w:r>
      <w:r w:rsidRPr="0072539C">
        <w:rPr>
          <w:rFonts w:ascii="Times New Roman" w:hAnsi="Times New Roman" w:cs="Times New Roman"/>
          <w:color w:val="000000"/>
          <w:sz w:val="24"/>
          <w:szCs w:val="24"/>
        </w:rPr>
        <w:t>) 777-57-57.</w:t>
      </w:r>
    </w:p>
    <w:sectPr w:rsidR="009247F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2037"/>
    <w:rsid w:val="00106188"/>
    <w:rsid w:val="0015099D"/>
    <w:rsid w:val="001706C8"/>
    <w:rsid w:val="001F039D"/>
    <w:rsid w:val="002002A1"/>
    <w:rsid w:val="00241088"/>
    <w:rsid w:val="0026109D"/>
    <w:rsid w:val="002659BC"/>
    <w:rsid w:val="002C65A3"/>
    <w:rsid w:val="002F0ED0"/>
    <w:rsid w:val="003625BD"/>
    <w:rsid w:val="00440200"/>
    <w:rsid w:val="00467D6B"/>
    <w:rsid w:val="004A3B01"/>
    <w:rsid w:val="00514143"/>
    <w:rsid w:val="005E4CB0"/>
    <w:rsid w:val="00713297"/>
    <w:rsid w:val="007229EA"/>
    <w:rsid w:val="0072539C"/>
    <w:rsid w:val="00865FD7"/>
    <w:rsid w:val="00885D5D"/>
    <w:rsid w:val="008A426D"/>
    <w:rsid w:val="009247FF"/>
    <w:rsid w:val="00956FE1"/>
    <w:rsid w:val="00B07D8B"/>
    <w:rsid w:val="00B46A69"/>
    <w:rsid w:val="00BF1342"/>
    <w:rsid w:val="00C11EFF"/>
    <w:rsid w:val="00C7557F"/>
    <w:rsid w:val="00D62667"/>
    <w:rsid w:val="00E17AEA"/>
    <w:rsid w:val="00E614D3"/>
    <w:rsid w:val="00EB08E5"/>
    <w:rsid w:val="00F063CA"/>
    <w:rsid w:val="00F07067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44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4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44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4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2845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3</cp:revision>
  <cp:lastPrinted>2019-02-21T12:53:00Z</cp:lastPrinted>
  <dcterms:created xsi:type="dcterms:W3CDTF">2019-02-26T14:53:00Z</dcterms:created>
  <dcterms:modified xsi:type="dcterms:W3CDTF">2019-04-19T12:52:00Z</dcterms:modified>
</cp:coreProperties>
</file>