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B9" w:rsidRPr="00AD03C7" w:rsidRDefault="00C01AB9" w:rsidP="00C01A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C01AB9" w:rsidRDefault="00C01AB9" w:rsidP="00C01A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о задатке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 счет обеспечения оплаты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E06721">
        <w:rPr>
          <w:rFonts w:ascii="Times New Roman" w:hAnsi="Times New Roman" w:cs="Times New Roman"/>
          <w:sz w:val="24"/>
          <w:szCs w:val="24"/>
        </w:rPr>
        <w:t>, приобретаемого на торгах</w:t>
      </w:r>
    </w:p>
    <w:p w:rsidR="00C01AB9" w:rsidRPr="00E06721" w:rsidRDefault="00C01AB9" w:rsidP="00C01A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B9" w:rsidRPr="00E06721" w:rsidRDefault="00C01AB9" w:rsidP="00C01A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Кстово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«__» __________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 года</w:t>
      </w:r>
    </w:p>
    <w:p w:rsidR="00C01AB9" w:rsidRDefault="00C01AB9" w:rsidP="00C01A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B9" w:rsidRPr="00E075D7" w:rsidRDefault="00C01AB9" w:rsidP="00C01A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643">
        <w:rPr>
          <w:rFonts w:ascii="Times New Roman" w:hAnsi="Times New Roman" w:cs="Times New Roman"/>
          <w:b/>
          <w:bCs/>
          <w:sz w:val="24"/>
          <w:szCs w:val="24"/>
        </w:rPr>
        <w:t>Рахвалов</w:t>
      </w:r>
      <w:proofErr w:type="spellEnd"/>
      <w:r w:rsidRPr="00BC0643">
        <w:rPr>
          <w:rFonts w:ascii="Times New Roman" w:hAnsi="Times New Roman" w:cs="Times New Roman"/>
          <w:b/>
          <w:bCs/>
          <w:sz w:val="24"/>
          <w:szCs w:val="24"/>
        </w:rPr>
        <w:t xml:space="preserve"> Олег Викторович,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конкурсный управляющий </w:t>
      </w:r>
      <w:r>
        <w:rPr>
          <w:rFonts w:ascii="Times New Roman" w:hAnsi="Times New Roman" w:cs="Times New Roman"/>
          <w:sz w:val="24"/>
          <w:szCs w:val="24"/>
        </w:rPr>
        <w:t>ЗАО</w:t>
      </w:r>
      <w:r w:rsidRPr="00BC06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Теплосервис</w:t>
      </w:r>
      <w:proofErr w:type="spellEnd"/>
      <w:r w:rsidRPr="00BC0643">
        <w:rPr>
          <w:rFonts w:ascii="Times New Roman" w:hAnsi="Times New Roman" w:cs="Times New Roman"/>
          <w:sz w:val="24"/>
          <w:szCs w:val="24"/>
        </w:rPr>
        <w:t xml:space="preserve">», именуемый в дальнейшем </w:t>
      </w:r>
      <w:r w:rsidRPr="00BB3DE1">
        <w:rPr>
          <w:rFonts w:ascii="Times New Roman" w:hAnsi="Times New Roman" w:cs="Times New Roman"/>
          <w:sz w:val="24"/>
          <w:szCs w:val="24"/>
        </w:rPr>
        <w:t>«Организатор торгов»,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действующий на основании </w:t>
      </w:r>
      <w:r w:rsidRPr="00E075D7">
        <w:rPr>
          <w:rFonts w:ascii="Times New Roman" w:hAnsi="Times New Roman" w:cs="Times New Roman"/>
          <w:sz w:val="24"/>
          <w:szCs w:val="24"/>
        </w:rPr>
        <w:t xml:space="preserve">Решения Арбитражного суда Самарской области от 04.10.2018 года (резолютивная часть объявлена 27.09.2018 года) в рамках дела о </w:t>
      </w:r>
      <w:r w:rsidRPr="00E075D7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E07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E075D7">
        <w:rPr>
          <w:rFonts w:ascii="Times New Roman" w:hAnsi="Times New Roman" w:cs="Times New Roman"/>
          <w:sz w:val="24"/>
          <w:szCs w:val="24"/>
        </w:rPr>
        <w:t>А55-34602/2017, с одной стороны, и</w:t>
      </w:r>
    </w:p>
    <w:p w:rsidR="00C01AB9" w:rsidRPr="00E06721" w:rsidRDefault="00C01AB9" w:rsidP="00C01A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E0672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3B328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3B3281">
        <w:rPr>
          <w:rFonts w:ascii="Times New Roman" w:hAnsi="Times New Roman" w:cs="Times New Roman"/>
          <w:b/>
          <w:sz w:val="24"/>
          <w:szCs w:val="24"/>
        </w:rPr>
        <w:t>»</w:t>
      </w:r>
      <w:r w:rsidRPr="00E06721">
        <w:rPr>
          <w:rFonts w:ascii="Times New Roman" w:hAnsi="Times New Roman" w:cs="Times New Roman"/>
          <w:sz w:val="24"/>
          <w:szCs w:val="24"/>
        </w:rPr>
        <w:t xml:space="preserve">, </w:t>
      </w:r>
      <w:r w:rsidRPr="008005A3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80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5A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Pr="008005A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E06721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C01AB9" w:rsidRPr="00E06721" w:rsidRDefault="00C01AB9" w:rsidP="00C01A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01AB9" w:rsidRPr="00BB3DE1" w:rsidRDefault="00C01AB9" w:rsidP="00C01AB9">
      <w:pPr>
        <w:ind w:firstLine="708"/>
        <w:jc w:val="both"/>
        <w:rPr>
          <w:sz w:val="24"/>
          <w:szCs w:val="24"/>
        </w:rPr>
      </w:pPr>
      <w:r w:rsidRPr="004A243B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BC0643">
        <w:rPr>
          <w:sz w:val="24"/>
          <w:szCs w:val="24"/>
        </w:rPr>
        <w:t xml:space="preserve"> обязуется перечислить на счет </w:t>
      </w:r>
      <w:r w:rsidRPr="00285E64">
        <w:rPr>
          <w:sz w:val="24"/>
          <w:szCs w:val="24"/>
        </w:rPr>
        <w:t>Закрыто</w:t>
      </w:r>
      <w:r>
        <w:rPr>
          <w:sz w:val="24"/>
          <w:szCs w:val="24"/>
        </w:rPr>
        <w:t>го</w:t>
      </w:r>
      <w:r w:rsidRPr="00285E64">
        <w:rPr>
          <w:sz w:val="24"/>
          <w:szCs w:val="24"/>
        </w:rPr>
        <w:t xml:space="preserve"> акционерно</w:t>
      </w:r>
      <w:r>
        <w:rPr>
          <w:sz w:val="24"/>
          <w:szCs w:val="24"/>
        </w:rPr>
        <w:t xml:space="preserve">го </w:t>
      </w:r>
      <w:r w:rsidRPr="00285E64">
        <w:rPr>
          <w:sz w:val="24"/>
          <w:szCs w:val="24"/>
        </w:rPr>
        <w:t>обществ</w:t>
      </w:r>
      <w:r>
        <w:rPr>
          <w:sz w:val="24"/>
          <w:szCs w:val="24"/>
        </w:rPr>
        <w:t>а</w:t>
      </w:r>
      <w:r w:rsidRPr="00285E64">
        <w:rPr>
          <w:sz w:val="24"/>
          <w:szCs w:val="24"/>
        </w:rPr>
        <w:t xml:space="preserve"> «</w:t>
      </w:r>
      <w:proofErr w:type="spellStart"/>
      <w:r w:rsidRPr="00285E64">
        <w:rPr>
          <w:sz w:val="24"/>
          <w:szCs w:val="24"/>
        </w:rPr>
        <w:t>Теплосервис</w:t>
      </w:r>
      <w:proofErr w:type="spellEnd"/>
      <w:r w:rsidRPr="00285E64">
        <w:rPr>
          <w:sz w:val="24"/>
          <w:szCs w:val="24"/>
        </w:rPr>
        <w:t>»</w:t>
      </w:r>
      <w:r w:rsidRPr="00925778">
        <w:rPr>
          <w:color w:val="000000"/>
          <w:sz w:val="24"/>
          <w:szCs w:val="24"/>
        </w:rPr>
        <w:t xml:space="preserve"> (далее – Продавец) </w:t>
      </w:r>
      <w:r w:rsidRPr="00925778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___________________</w:t>
      </w:r>
      <w:r w:rsidRPr="00925778">
        <w:rPr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 w:rsidRPr="00D80524">
        <w:rPr>
          <w:sz w:val="24"/>
          <w:szCs w:val="24"/>
        </w:rPr>
        <w:t xml:space="preserve">0% от начальной </w:t>
      </w:r>
      <w:r w:rsidRPr="00D80524">
        <w:rPr>
          <w:spacing w:val="-5"/>
          <w:sz w:val="24"/>
          <w:szCs w:val="24"/>
        </w:rPr>
        <w:t>цены продажи</w:t>
      </w:r>
      <w:r>
        <w:rPr>
          <w:spacing w:val="-5"/>
          <w:sz w:val="24"/>
          <w:szCs w:val="24"/>
        </w:rPr>
        <w:t>)</w:t>
      </w:r>
      <w:r w:rsidRPr="00925778">
        <w:rPr>
          <w:sz w:val="24"/>
          <w:szCs w:val="24"/>
        </w:rPr>
        <w:t xml:space="preserve"> рублей в счет обеспечения оплаты на проводимом </w:t>
      </w:r>
      <w:r>
        <w:rPr>
          <w:sz w:val="24"/>
          <w:szCs w:val="24"/>
        </w:rPr>
        <w:t>1</w:t>
      </w:r>
      <w:r>
        <w:rPr>
          <w:sz w:val="24"/>
          <w:szCs w:val="24"/>
        </w:rPr>
        <w:t>3 июня</w:t>
      </w:r>
      <w:r>
        <w:rPr>
          <w:sz w:val="24"/>
          <w:szCs w:val="24"/>
        </w:rPr>
        <w:t xml:space="preserve"> </w:t>
      </w:r>
      <w:r w:rsidRPr="00925778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925778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повторном </w:t>
      </w:r>
      <w:r w:rsidRPr="00925778">
        <w:rPr>
          <w:sz w:val="24"/>
          <w:szCs w:val="24"/>
        </w:rPr>
        <w:t>аукционе след</w:t>
      </w:r>
      <w:r>
        <w:rPr>
          <w:sz w:val="24"/>
          <w:szCs w:val="24"/>
        </w:rPr>
        <w:t>ующего имущества: ______________________________________</w:t>
      </w:r>
      <w:r>
        <w:rPr>
          <w:sz w:val="24"/>
          <w:szCs w:val="24"/>
        </w:rPr>
        <w:t>_______________________________________</w:t>
      </w:r>
      <w:r w:rsidRPr="00BB3DE1">
        <w:rPr>
          <w:sz w:val="24"/>
          <w:szCs w:val="24"/>
        </w:rPr>
        <w:t xml:space="preserve">. </w:t>
      </w:r>
    </w:p>
    <w:p w:rsidR="00C01AB9" w:rsidRPr="00BB3DE1" w:rsidRDefault="00C01AB9" w:rsidP="00C01AB9">
      <w:pPr>
        <w:ind w:firstLine="708"/>
        <w:jc w:val="both"/>
        <w:rPr>
          <w:sz w:val="24"/>
          <w:szCs w:val="24"/>
        </w:rPr>
      </w:pPr>
      <w:r w:rsidRPr="00184FD3">
        <w:rPr>
          <w:sz w:val="24"/>
          <w:szCs w:val="24"/>
        </w:rPr>
        <w:t>1</w:t>
      </w:r>
      <w:r w:rsidRPr="00BE57BF">
        <w:rPr>
          <w:sz w:val="24"/>
          <w:szCs w:val="24"/>
        </w:rPr>
        <w:t>.2.</w:t>
      </w:r>
      <w:r w:rsidRPr="00BE57BF">
        <w:rPr>
          <w:bCs/>
          <w:sz w:val="24"/>
          <w:szCs w:val="24"/>
        </w:rPr>
        <w:t xml:space="preserve"> Начальная цена продажи установлена </w:t>
      </w:r>
      <w:r w:rsidRPr="00BE57BF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 xml:space="preserve">_______________________ </w:t>
      </w:r>
      <w:r w:rsidRPr="00BB3DE1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BB3DE1">
        <w:rPr>
          <w:sz w:val="24"/>
          <w:szCs w:val="24"/>
        </w:rPr>
        <w:t xml:space="preserve"> (НДС не облагается).</w:t>
      </w:r>
    </w:p>
    <w:p w:rsidR="00C01AB9" w:rsidRPr="00E06721" w:rsidRDefault="00C01AB9" w:rsidP="00C01AB9">
      <w:pPr>
        <w:pStyle w:val="a3"/>
        <w:ind w:firstLine="540"/>
        <w:jc w:val="center"/>
        <w:rPr>
          <w:sz w:val="24"/>
          <w:szCs w:val="24"/>
        </w:rPr>
      </w:pPr>
      <w:r w:rsidRPr="00E06721">
        <w:rPr>
          <w:sz w:val="24"/>
          <w:szCs w:val="24"/>
        </w:rPr>
        <w:t>2. ОБЯЗАННОСТИ СТОРОН</w:t>
      </w:r>
    </w:p>
    <w:p w:rsidR="00C01AB9" w:rsidRPr="00E06721" w:rsidRDefault="00C01AB9" w:rsidP="00C01A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E0672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C01AB9" w:rsidRPr="00925778" w:rsidRDefault="00C01AB9" w:rsidP="00C01A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2.1.1. </w:t>
      </w:r>
      <w:r w:rsidRPr="00925778">
        <w:rPr>
          <w:rFonts w:ascii="Times New Roman" w:hAnsi="Times New Roman" w:cs="Times New Roman"/>
          <w:sz w:val="24"/>
          <w:szCs w:val="24"/>
        </w:rPr>
        <w:t>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16 часов 00 минут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57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1AB9" w:rsidRPr="00925778" w:rsidRDefault="00C01AB9" w:rsidP="00C01AB9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C01AB9" w:rsidRPr="009951C1" w:rsidRDefault="00C01AB9" w:rsidP="00C01AB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0C667E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0C667E">
        <w:rPr>
          <w:rFonts w:ascii="Times New Roman" w:hAnsi="Times New Roman" w:cs="Times New Roman"/>
          <w:sz w:val="24"/>
          <w:szCs w:val="24"/>
        </w:rPr>
        <w:t>Теплосервис</w:t>
      </w:r>
      <w:proofErr w:type="spellEnd"/>
      <w:r w:rsidRPr="000C667E">
        <w:rPr>
          <w:rFonts w:ascii="Times New Roman" w:hAnsi="Times New Roman" w:cs="Times New Roman"/>
          <w:sz w:val="24"/>
          <w:szCs w:val="24"/>
        </w:rPr>
        <w:t>»</w:t>
      </w:r>
      <w:r w:rsidRPr="000C667E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0C667E">
        <w:rPr>
          <w:rFonts w:ascii="Times New Roman" w:hAnsi="Times New Roman" w:cs="Times New Roman"/>
          <w:sz w:val="24"/>
          <w:szCs w:val="24"/>
        </w:rPr>
        <w:t xml:space="preserve"> ИНН 6311040840</w:t>
      </w:r>
      <w:r w:rsidRPr="000C667E">
        <w:rPr>
          <w:rFonts w:ascii="Times New Roman" w:hAnsi="Times New Roman" w:cs="Times New Roman"/>
          <w:spacing w:val="-4"/>
          <w:sz w:val="24"/>
          <w:szCs w:val="24"/>
        </w:rPr>
        <w:t xml:space="preserve">;  КПП </w:t>
      </w:r>
      <w:r w:rsidRPr="000C667E">
        <w:rPr>
          <w:rFonts w:ascii="Times New Roman" w:hAnsi="Times New Roman" w:cs="Times New Roman"/>
          <w:sz w:val="24"/>
          <w:szCs w:val="24"/>
        </w:rPr>
        <w:t>631101001</w:t>
      </w:r>
      <w:r w:rsidRPr="000C667E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0C6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E">
        <w:rPr>
          <w:rFonts w:ascii="Times New Roman" w:hAnsi="Times New Roman" w:cs="Times New Roman"/>
          <w:sz w:val="24"/>
          <w:szCs w:val="24"/>
        </w:rPr>
        <w:t>спец.сч</w:t>
      </w:r>
      <w:proofErr w:type="spellEnd"/>
      <w:r w:rsidRPr="000C667E">
        <w:rPr>
          <w:rFonts w:ascii="Times New Roman" w:hAnsi="Times New Roman" w:cs="Times New Roman"/>
          <w:sz w:val="24"/>
          <w:szCs w:val="24"/>
        </w:rPr>
        <w:t>. 40702810242000001039 в Банке Волго-Вятский банк ПАО Сбербанк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667E">
        <w:rPr>
          <w:rFonts w:ascii="Times New Roman" w:hAnsi="Times New Roman" w:cs="Times New Roman"/>
          <w:sz w:val="24"/>
          <w:szCs w:val="24"/>
        </w:rPr>
        <w:t xml:space="preserve"> Нижний Новгород; </w:t>
      </w:r>
      <w:proofErr w:type="gramStart"/>
      <w:r w:rsidRPr="000C66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C667E">
        <w:rPr>
          <w:rFonts w:ascii="Times New Roman" w:hAnsi="Times New Roman" w:cs="Times New Roman"/>
          <w:sz w:val="24"/>
          <w:szCs w:val="24"/>
        </w:rPr>
        <w:t>/с 30101810900000000603; БИК 042202603</w:t>
      </w:r>
      <w:r w:rsidRPr="009951C1">
        <w:rPr>
          <w:sz w:val="24"/>
          <w:szCs w:val="24"/>
        </w:rPr>
        <w:t>.</w:t>
      </w:r>
    </w:p>
    <w:p w:rsidR="00C01AB9" w:rsidRPr="00E06721" w:rsidRDefault="00C01AB9" w:rsidP="00C01AB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10 (Десяти)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E06721">
        <w:rPr>
          <w:rFonts w:ascii="Times New Roman" w:hAnsi="Times New Roman" w:cs="Times New Roman"/>
          <w:sz w:val="24"/>
          <w:szCs w:val="24"/>
        </w:rPr>
        <w:t>с Продавцом договор купли-продажи, при этом перечисленный Претендентом задаток засчитывается в счет оплаты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C01AB9" w:rsidRPr="0065556E" w:rsidRDefault="00C01AB9" w:rsidP="00C01AB9">
      <w:pPr>
        <w:ind w:firstLine="720"/>
        <w:jc w:val="both"/>
        <w:rPr>
          <w:sz w:val="24"/>
          <w:szCs w:val="24"/>
        </w:rPr>
      </w:pPr>
      <w:r w:rsidRPr="00981F07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81F07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подписания </w:t>
      </w:r>
      <w:r w:rsidRPr="00981F07">
        <w:rPr>
          <w:sz w:val="24"/>
          <w:szCs w:val="24"/>
        </w:rPr>
        <w:t>в установленный срок договор</w:t>
      </w:r>
      <w:r>
        <w:rPr>
          <w:sz w:val="24"/>
          <w:szCs w:val="24"/>
        </w:rPr>
        <w:t>а</w:t>
      </w:r>
      <w:r w:rsidRPr="00981F07">
        <w:rPr>
          <w:sz w:val="24"/>
          <w:szCs w:val="24"/>
        </w:rPr>
        <w:t xml:space="preserve"> купли-продажи</w:t>
      </w:r>
      <w:r>
        <w:rPr>
          <w:sz w:val="24"/>
          <w:szCs w:val="24"/>
        </w:rPr>
        <w:t xml:space="preserve"> либо оплаты имущества </w:t>
      </w:r>
      <w:r w:rsidRPr="00981F07">
        <w:rPr>
          <w:sz w:val="24"/>
          <w:szCs w:val="24"/>
        </w:rPr>
        <w:t>задаток ему не возвращается</w:t>
      </w:r>
      <w:r w:rsidRPr="00981F07">
        <w:rPr>
          <w:snapToGrid w:val="0"/>
          <w:sz w:val="24"/>
          <w:szCs w:val="24"/>
        </w:rPr>
        <w:t xml:space="preserve">. </w:t>
      </w:r>
    </w:p>
    <w:p w:rsidR="00C01AB9" w:rsidRPr="00E06721" w:rsidRDefault="00C01AB9" w:rsidP="00C01A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E06721">
        <w:rPr>
          <w:rFonts w:ascii="Times New Roman" w:hAnsi="Times New Roman" w:cs="Times New Roman"/>
          <w:sz w:val="24"/>
          <w:szCs w:val="24"/>
        </w:rPr>
        <w:t>обязан:</w:t>
      </w:r>
    </w:p>
    <w:p w:rsidR="00C01AB9" w:rsidRPr="00E06721" w:rsidRDefault="00C01AB9" w:rsidP="00C01A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E06721">
        <w:rPr>
          <w:rFonts w:ascii="Times New Roman" w:hAnsi="Times New Roman" w:cs="Times New Roman"/>
          <w:sz w:val="24"/>
          <w:szCs w:val="24"/>
        </w:rPr>
        <w:t xml:space="preserve">поступления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C01AB9" w:rsidRPr="00E06721" w:rsidRDefault="00C01AB9" w:rsidP="00C01A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решения об отмене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C01AB9" w:rsidRPr="00E06721" w:rsidRDefault="00C01AB9" w:rsidP="00C01A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 участию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такого решения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C01AB9" w:rsidRPr="00E06721" w:rsidRDefault="00C01AB9" w:rsidP="00C01A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2.2.4. В случае непри</w:t>
      </w:r>
      <w:r>
        <w:rPr>
          <w:rFonts w:ascii="Times New Roman" w:hAnsi="Times New Roman" w:cs="Times New Roman"/>
          <w:sz w:val="24"/>
          <w:szCs w:val="24"/>
        </w:rPr>
        <w:t>знания Заявителя победителем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Организатором торгов </w:t>
      </w:r>
      <w:r w:rsidRPr="00BB79F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C01AB9" w:rsidRPr="00E06721" w:rsidRDefault="00C01AB9" w:rsidP="00C01A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C01AB9" w:rsidRPr="00E06721" w:rsidRDefault="00C01AB9" w:rsidP="00C01A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C01AB9" w:rsidRDefault="00C01AB9" w:rsidP="00C01A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C01AB9" w:rsidRDefault="00C01AB9" w:rsidP="00C01A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01AB9" w:rsidRPr="00E06721" w:rsidRDefault="00C01AB9" w:rsidP="00C01A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C01AB9" w:rsidRPr="00E06721" w:rsidRDefault="00C01AB9" w:rsidP="00C01A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</w:t>
      </w:r>
      <w:r>
        <w:rPr>
          <w:rFonts w:ascii="Times New Roman" w:hAnsi="Times New Roman" w:cs="Times New Roman"/>
          <w:sz w:val="24"/>
          <w:szCs w:val="24"/>
        </w:rPr>
        <w:t xml:space="preserve"> в претензионном порядке</w:t>
      </w:r>
      <w:r w:rsidRPr="00E06721">
        <w:rPr>
          <w:rFonts w:ascii="Times New Roman" w:hAnsi="Times New Roman" w:cs="Times New Roman"/>
          <w:sz w:val="24"/>
          <w:szCs w:val="24"/>
        </w:rPr>
        <w:t xml:space="preserve">, а в случае </w:t>
      </w:r>
      <w:proofErr w:type="spellStart"/>
      <w:r w:rsidRPr="00E0672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06721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C01AB9" w:rsidRDefault="00C01AB9" w:rsidP="00C01AB9">
      <w:pPr>
        <w:jc w:val="center"/>
        <w:rPr>
          <w:bCs/>
          <w:sz w:val="24"/>
          <w:szCs w:val="24"/>
        </w:rPr>
      </w:pPr>
    </w:p>
    <w:p w:rsidR="00C01AB9" w:rsidRPr="009C056F" w:rsidRDefault="00C01AB9" w:rsidP="00C01AB9">
      <w:pPr>
        <w:jc w:val="center"/>
        <w:rPr>
          <w:bCs/>
          <w:sz w:val="24"/>
          <w:szCs w:val="24"/>
        </w:rPr>
      </w:pPr>
      <w:r w:rsidRPr="009C056F">
        <w:rPr>
          <w:bCs/>
          <w:sz w:val="24"/>
          <w:szCs w:val="24"/>
        </w:rPr>
        <w:t>5.  АДРЕСА И РЕКВИЗИТЫ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540"/>
        <w:gridCol w:w="1440"/>
        <w:gridCol w:w="1870"/>
        <w:gridCol w:w="470"/>
        <w:gridCol w:w="1000"/>
        <w:gridCol w:w="185"/>
        <w:gridCol w:w="472"/>
        <w:gridCol w:w="760"/>
        <w:gridCol w:w="1903"/>
      </w:tblGrid>
      <w:tr w:rsidR="00C01AB9" w:rsidRPr="00A71449" w:rsidTr="000D74BF"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C01AB9" w:rsidRPr="00A71449" w:rsidTr="000D74BF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Конкурсный управляющий ЗАО «</w:t>
            </w:r>
            <w:proofErr w:type="spellStart"/>
            <w:r>
              <w:rPr>
                <w:b/>
                <w:bCs/>
                <w:sz w:val="24"/>
                <w:szCs w:val="24"/>
              </w:rPr>
              <w:t>Теплосервис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Рахвалов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470" w:type="dxa"/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C01AB9" w:rsidRPr="00A71449" w:rsidTr="000D74BF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1AB9" w:rsidRDefault="00C01AB9" w:rsidP="000D74BF">
            <w:pPr>
              <w:pStyle w:val="a3"/>
              <w:jc w:val="both"/>
              <w:rPr>
                <w:sz w:val="22"/>
                <w:szCs w:val="22"/>
              </w:rPr>
            </w:pPr>
            <w:r w:rsidRPr="001723A6">
              <w:rPr>
                <w:sz w:val="22"/>
                <w:szCs w:val="22"/>
              </w:rPr>
              <w:t xml:space="preserve">443069, г. Самара, ул. Мориса Тореза,  </w:t>
            </w:r>
          </w:p>
          <w:p w:rsidR="00C01AB9" w:rsidRPr="00155A11" w:rsidRDefault="00C01AB9" w:rsidP="000D74BF">
            <w:pPr>
              <w:pStyle w:val="a3"/>
              <w:jc w:val="both"/>
              <w:rPr>
                <w:sz w:val="24"/>
                <w:szCs w:val="24"/>
              </w:rPr>
            </w:pPr>
            <w:r w:rsidRPr="001723A6">
              <w:rPr>
                <w:sz w:val="22"/>
                <w:szCs w:val="22"/>
              </w:rPr>
              <w:t xml:space="preserve">д. 67, </w:t>
            </w:r>
            <w:r>
              <w:rPr>
                <w:sz w:val="22"/>
                <w:szCs w:val="22"/>
              </w:rPr>
              <w:t xml:space="preserve">оф. </w:t>
            </w:r>
            <w:r w:rsidRPr="001723A6">
              <w:rPr>
                <w:sz w:val="22"/>
                <w:szCs w:val="22"/>
              </w:rPr>
              <w:t>409</w:t>
            </w:r>
          </w:p>
        </w:tc>
        <w:tc>
          <w:tcPr>
            <w:tcW w:w="470" w:type="dxa"/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C01AB9" w:rsidRPr="00A71449" w:rsidTr="000D74BF"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1AB9" w:rsidRPr="00155A11" w:rsidRDefault="00C01AB9" w:rsidP="000D74BF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ИНН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AB9" w:rsidRPr="00E075D7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  <w:r w:rsidRPr="00E075D7">
              <w:rPr>
                <w:sz w:val="24"/>
                <w:szCs w:val="24"/>
              </w:rPr>
              <w:t>6311040840</w:t>
            </w:r>
          </w:p>
        </w:tc>
        <w:tc>
          <w:tcPr>
            <w:tcW w:w="470" w:type="dxa"/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C01AB9" w:rsidRPr="00A71449" w:rsidTr="000D74BF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1AB9" w:rsidRPr="009951C1" w:rsidRDefault="00C01AB9" w:rsidP="000D74BF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Спец.сч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0C667E">
              <w:rPr>
                <w:sz w:val="24"/>
                <w:szCs w:val="24"/>
              </w:rPr>
              <w:t>40702810242000001039</w:t>
            </w:r>
          </w:p>
        </w:tc>
        <w:tc>
          <w:tcPr>
            <w:tcW w:w="470" w:type="dxa"/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C01AB9" w:rsidRPr="00A71449" w:rsidTr="000D74BF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1AB9" w:rsidRPr="00155A11" w:rsidRDefault="00C01AB9" w:rsidP="000D74BF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 xml:space="preserve">в  </w:t>
            </w:r>
            <w:r w:rsidRPr="000C667E">
              <w:rPr>
                <w:sz w:val="24"/>
                <w:szCs w:val="24"/>
              </w:rPr>
              <w:t>Банке Волго-Вятский банк ПАО Сбербанк г</w:t>
            </w:r>
            <w:r>
              <w:rPr>
                <w:sz w:val="24"/>
                <w:szCs w:val="24"/>
              </w:rPr>
              <w:t>.</w:t>
            </w:r>
            <w:r w:rsidRPr="000C667E">
              <w:rPr>
                <w:sz w:val="24"/>
                <w:szCs w:val="24"/>
              </w:rPr>
              <w:t xml:space="preserve"> Нижний Новгород</w:t>
            </w:r>
          </w:p>
        </w:tc>
        <w:tc>
          <w:tcPr>
            <w:tcW w:w="470" w:type="dxa"/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C01AB9" w:rsidRPr="00A71449" w:rsidTr="000D74BF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AB9" w:rsidRPr="00155A11" w:rsidRDefault="00C01AB9" w:rsidP="000D74BF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1AB9" w:rsidRPr="00E075D7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  <w:r w:rsidRPr="00E075D7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C01AB9" w:rsidRPr="00A71449" w:rsidTr="000D74BF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01AB9" w:rsidRPr="00155A11" w:rsidRDefault="00C01AB9" w:rsidP="000D74BF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1AB9" w:rsidRPr="00155A11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  <w:r w:rsidRPr="000C667E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C01AB9" w:rsidRPr="00A71449" w:rsidTr="000D74BF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C01AB9" w:rsidRPr="00A71449" w:rsidTr="000D74BF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О.В. </w:t>
            </w:r>
            <w:proofErr w:type="spellStart"/>
            <w:r>
              <w:rPr>
                <w:sz w:val="24"/>
                <w:szCs w:val="24"/>
              </w:rPr>
              <w:t>Рахвалов</w:t>
            </w:r>
            <w:proofErr w:type="spellEnd"/>
          </w:p>
        </w:tc>
        <w:tc>
          <w:tcPr>
            <w:tcW w:w="470" w:type="dxa"/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C01AB9" w:rsidRPr="00A71449" w:rsidRDefault="00C01AB9" w:rsidP="000D74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:rsidR="00C01AB9" w:rsidRDefault="00C01AB9" w:rsidP="00C01AB9">
      <w:pPr>
        <w:jc w:val="center"/>
        <w:rPr>
          <w:b/>
          <w:bCs/>
          <w:sz w:val="24"/>
          <w:szCs w:val="24"/>
        </w:rPr>
      </w:pPr>
    </w:p>
    <w:p w:rsidR="00C01AB9" w:rsidRDefault="00C01AB9" w:rsidP="00C01AB9"/>
    <w:p w:rsidR="00DE32E0" w:rsidRDefault="00DE32E0"/>
    <w:sectPr w:rsidR="00DE32E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951918"/>
      <w:docPartObj>
        <w:docPartGallery w:val="Page Numbers (Bottom of Page)"/>
        <w:docPartUnique/>
      </w:docPartObj>
    </w:sdtPr>
    <w:sdtEndPr/>
    <w:sdtContent>
      <w:p w:rsidR="00E075D7" w:rsidRDefault="00C01A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075D7" w:rsidRDefault="00C01AB9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B9"/>
    <w:rsid w:val="00AF34CB"/>
    <w:rsid w:val="00C01AB9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C01A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1A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01A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01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C01AB9"/>
    <w:pPr>
      <w:spacing w:after="120"/>
    </w:pPr>
  </w:style>
  <w:style w:type="character" w:customStyle="1" w:styleId="a4">
    <w:name w:val="Основной текст Знак"/>
    <w:basedOn w:val="a0"/>
    <w:link w:val="a3"/>
    <w:rsid w:val="00C01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01A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1A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C01A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1A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01A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01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C01AB9"/>
    <w:pPr>
      <w:spacing w:after="120"/>
    </w:pPr>
  </w:style>
  <w:style w:type="character" w:customStyle="1" w:styleId="a4">
    <w:name w:val="Основной текст Знак"/>
    <w:basedOn w:val="a0"/>
    <w:link w:val="a3"/>
    <w:rsid w:val="00C01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01A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1A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hDeTUqwUviE8Rr4d1qeZMRYs3txMwMBJpjFqDQPp/CA=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lf5F9fu4joBhDtjfpkgdso8Rd/YKb1Ir9itTmus0Kcg=</DigestValue>
    </Reference>
  </SignedInfo>
  <SignatureValue>bQbmLCRG1jocLBx+iZaXZVEU4OtsSaN5+yeWQ3w9JqlAgU01p8iwB2+sSbkGlaCN
whrKo4Yzz0gjhsxEwAUC0Q==</SignatureValue>
  <KeyInfo>
    <X509Data>
      <X509Certificate>MIIJcDCCCR2gAwIBAgIQR5qCAPKpIbpPy0z110IA5jAKBggqhQMHAQEDAjCCAXEx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0YHQvtC+0YLQstC10YLRgdGC0LLQuNGPIOKEliDQodCkLzEyOC0zNTkyINC+0YIg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BgNVBAMMI9Cc0LjQvdC60L7QvNGB0LLRj9C30Ywg0KDQvtGB0YHQuNC4ggpv+UBt
AAAAAACJMB0GA1UdDgQWBBQkx0njjPkVJh4PV/lISWDMzxXweDAKBggqhQMHAQED
AgNBAGi5btRIdU1e81b0jrdQNSUWzptFZYonUkWSvdSHzf/3FhMv0ZhEcXsj8BcF
2mJ+Q40kedpqrTAVe5758IYb3TE=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yZEEINJww27UagWmim8Mo31MLto=</DigestValue>
      </Reference>
      <Reference URI="/word/fontTable.xml?ContentType=application/vnd.openxmlformats-officedocument.wordprocessingml.fontTable+xml">
        <DigestMethod Algorithm="http://www.w3.org/2000/09/xmldsig#sha1"/>
        <DigestValue>KNZ8HoIAFNjBPpUnXh8dpwY5b/A=</DigestValue>
      </Reference>
      <Reference URI="/word/footer1.xml?ContentType=application/vnd.openxmlformats-officedocument.wordprocessingml.footer+xml">
        <DigestMethod Algorithm="http://www.w3.org/2000/09/xmldsig#sha1"/>
        <DigestValue>kVZMFT8bZWEckDAeOOBMrPWbmEo=</DigestValue>
      </Reference>
      <Reference URI="/word/settings.xml?ContentType=application/vnd.openxmlformats-officedocument.wordprocessingml.settings+xml">
        <DigestMethod Algorithm="http://www.w3.org/2000/09/xmldsig#sha1"/>
        <DigestValue>VJB1aizhn/2Yx8TBHSGDQ0GFHCg=</DigestValue>
      </Reference>
      <Reference URI="/word/styles.xml?ContentType=application/vnd.openxmlformats-officedocument.wordprocessingml.styles+xml">
        <DigestMethod Algorithm="http://www.w3.org/2000/09/xmldsig#sha1"/>
        <DigestValue>QxzoIfJw5OEJThsBbZlgVaQK1w8=</DigestValue>
      </Reference>
      <Reference URI="/word/stylesWithEffects.xml?ContentType=application/vnd.ms-word.stylesWithEffects+xml">
        <DigestMethod Algorithm="http://www.w3.org/2000/09/xmldsig#sha1"/>
        <DigestValue>xQaG4XNSBjvuu7vqd38BYqnRmOs=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2019-04-11T13:44:44Z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2019-04-11T13:44:44Z</xd:SigningTime>
          <xd:SigningCertificate>
            <xd:Cert>
              <xd:CertDigest>
                <DigestMethod Algorithm="http://www.w3.org/2000/09/xmldsig#sha1"/>
                <DigestValue>IjPJXieBxEKCmEB9+xPhZteTRA8=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95177438205291705263337596195493249254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2019-04-11T13:38:00Z</dcterms:created>
  <dcterms:modified xsi:type="dcterms:W3CDTF">2019-04-11T13:44:00Z</dcterms:modified>
</cp:coreProperties>
</file>