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0A" w:rsidRDefault="00E3210A" w:rsidP="00E32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д. 5,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лит.В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(812) 334-26-04, 8(800) 777-57-57, kan@auction-house.ru)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от 18 февраля 2015 г. по делу № А70-346/2015 </w:t>
      </w:r>
      <w:r>
        <w:rPr>
          <w:rFonts w:ascii="Times New Roman" w:hAnsi="Times New Roman"/>
          <w:color w:val="000000"/>
          <w:sz w:val="24"/>
          <w:szCs w:val="24"/>
        </w:rPr>
        <w:t xml:space="preserve">конкурсным управляющим (ликвидатором) </w:t>
      </w:r>
      <w:r>
        <w:rPr>
          <w:rFonts w:ascii="Times New Roman" w:hAnsi="Times New Roman"/>
          <w:bCs/>
          <w:color w:val="000000"/>
          <w:sz w:val="24"/>
          <w:szCs w:val="24"/>
        </w:rPr>
        <w:t>Закрытым акционерным обществом «Акционерный Тюменский коммерческий Агропромышленный банк» (ЗАО «ТЮМЕНЬАГРОПРОМБАНК»)</w:t>
      </w:r>
      <w:r>
        <w:rPr>
          <w:rFonts w:ascii="Times New Roman" w:hAnsi="Times New Roman"/>
          <w:color w:val="000000"/>
          <w:sz w:val="24"/>
          <w:szCs w:val="24"/>
        </w:rPr>
        <w:t xml:space="preserve">, адрес регистрации: 625002, г. Тюмень, ул. Комсомольская, д. 60, ИНН 7202026861, ОГРН 1027200000080 (далее – КУ) (далее – финансовая организация), проводит электронные </w:t>
      </w:r>
      <w:r>
        <w:rPr>
          <w:rFonts w:ascii="Times New Roman" w:hAnsi="Times New Roman"/>
          <w:b/>
          <w:color w:val="000000"/>
          <w:sz w:val="24"/>
          <w:szCs w:val="24"/>
        </w:rPr>
        <w:t>торги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</w:t>
      </w:r>
      <w:r>
        <w:rPr>
          <w:rFonts w:ascii="Times New Roman" w:hAnsi="Times New Roman"/>
          <w:bCs/>
          <w:color w:val="000000"/>
          <w:sz w:val="24"/>
          <w:szCs w:val="24"/>
        </w:rPr>
        <w:t>приобретения имущества финансовой организации (далее - Торги).</w:t>
      </w:r>
    </w:p>
    <w:p w:rsidR="00E3210A" w:rsidRDefault="00E3210A" w:rsidP="00E32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:rsidR="00E3210A" w:rsidRDefault="00E3210A" w:rsidP="00E638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Столовая с гостиницей на 16 мест (2 этажа) - 389,9 кв. м, нежилое здание АЗС (1 этаж) - 47,9 кв. м, пункт технического обслуживания (2 этажа) - 154,6 кв. м, земельный участок - 8 418,15 кв. м, адрес: Тюменская обл., </w:t>
      </w:r>
      <w:proofErr w:type="spellStart"/>
      <w:r>
        <w:rPr>
          <w:rFonts w:ascii="Times New Roman CYR" w:hAnsi="Times New Roman CYR" w:cs="Times New Roman CYR"/>
          <w:color w:val="000000"/>
        </w:rPr>
        <w:t>Исетский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р-н, с. </w:t>
      </w:r>
      <w:proofErr w:type="spellStart"/>
      <w:r>
        <w:rPr>
          <w:rFonts w:ascii="Times New Roman CYR" w:hAnsi="Times New Roman CYR" w:cs="Times New Roman CYR"/>
          <w:color w:val="000000"/>
        </w:rPr>
        <w:t>Исетское</w:t>
      </w:r>
      <w:proofErr w:type="spellEnd"/>
      <w:r>
        <w:rPr>
          <w:rFonts w:ascii="Times New Roman CYR" w:hAnsi="Times New Roman CYR" w:cs="Times New Roman CYR"/>
          <w:color w:val="000000"/>
        </w:rPr>
        <w:t>, 122 км по тракт</w:t>
      </w:r>
      <w:r w:rsidR="00E638E5">
        <w:rPr>
          <w:rFonts w:ascii="Times New Roman CYR" w:hAnsi="Times New Roman CYR" w:cs="Times New Roman CYR"/>
          <w:color w:val="000000"/>
        </w:rPr>
        <w:t xml:space="preserve">у Курган-Тюмень, стр. 1, 2, 3, </w:t>
      </w:r>
      <w:r>
        <w:rPr>
          <w:rFonts w:ascii="Times New Roman CYR" w:hAnsi="Times New Roman CYR" w:cs="Times New Roman CYR"/>
          <w:color w:val="000000"/>
        </w:rPr>
        <w:t xml:space="preserve">кадастровые номера 72:09:1001001:904,72:09:1001001:879, 72:09:1001001:880, 72:09:1001010:11, земли населенных пунктов - для размещения автозаправочной станции, здания столовой, пункта </w:t>
      </w:r>
      <w:proofErr w:type="spellStart"/>
      <w:r>
        <w:rPr>
          <w:rFonts w:ascii="Times New Roman CYR" w:hAnsi="Times New Roman CYR" w:cs="Times New Roman CYR"/>
          <w:color w:val="000000"/>
        </w:rPr>
        <w:t>теобслуживания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, производственной территории, ограничения и обременения: аренда части нежилых помещений стр. 2, в </w:t>
      </w:r>
      <w:proofErr w:type="spellStart"/>
      <w:r>
        <w:rPr>
          <w:rFonts w:ascii="Times New Roman CYR" w:hAnsi="Times New Roman CYR" w:cs="Times New Roman CYR"/>
          <w:color w:val="000000"/>
        </w:rPr>
        <w:t>т.ч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. 242 </w:t>
      </w:r>
      <w:proofErr w:type="spellStart"/>
      <w:r>
        <w:rPr>
          <w:rFonts w:ascii="Times New Roman CYR" w:hAnsi="Times New Roman CYR" w:cs="Times New Roman CYR"/>
          <w:color w:val="000000"/>
        </w:rPr>
        <w:t>кв.м</w:t>
      </w:r>
      <w:proofErr w:type="spellEnd"/>
      <w:r>
        <w:rPr>
          <w:rFonts w:ascii="Times New Roman CYR" w:hAnsi="Times New Roman CYR" w:cs="Times New Roman CYR"/>
          <w:color w:val="000000"/>
        </w:rPr>
        <w:t>. н</w:t>
      </w:r>
      <w:r w:rsidR="00E638E5">
        <w:rPr>
          <w:rFonts w:ascii="Times New Roman CYR" w:hAnsi="Times New Roman CYR" w:cs="Times New Roman CYR"/>
          <w:color w:val="000000"/>
        </w:rPr>
        <w:t>а срок 01.12.2018 по 31.10.2019;</w:t>
      </w:r>
      <w:r>
        <w:rPr>
          <w:rFonts w:ascii="Times New Roman CYR" w:hAnsi="Times New Roman CYR" w:cs="Times New Roman CYR"/>
          <w:color w:val="000000"/>
        </w:rPr>
        <w:t xml:space="preserve"> 147,85 </w:t>
      </w:r>
      <w:proofErr w:type="spellStart"/>
      <w:r>
        <w:rPr>
          <w:rFonts w:ascii="Times New Roman CYR" w:hAnsi="Times New Roman CYR" w:cs="Times New Roman CYR"/>
          <w:color w:val="000000"/>
        </w:rPr>
        <w:t>кв.м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. на </w:t>
      </w:r>
      <w:r w:rsidR="00E638E5">
        <w:rPr>
          <w:rFonts w:ascii="Times New Roman CYR" w:hAnsi="Times New Roman CYR" w:cs="Times New Roman CYR"/>
          <w:color w:val="000000"/>
        </w:rPr>
        <w:t xml:space="preserve">срок с 12.09.2018 по 30.06.2019; </w:t>
      </w:r>
      <w:r w:rsidR="00E638E5" w:rsidRPr="00E638E5">
        <w:rPr>
          <w:rFonts w:ascii="Times New Roman CYR" w:hAnsi="Times New Roman CYR" w:cs="Times New Roman CYR"/>
          <w:color w:val="000000"/>
        </w:rPr>
        <w:t xml:space="preserve">аренда части нежилого помещения стр. 1 - 47,9 </w:t>
      </w:r>
      <w:proofErr w:type="spellStart"/>
      <w:r w:rsidR="00E638E5" w:rsidRPr="00E638E5">
        <w:rPr>
          <w:rFonts w:ascii="Times New Roman CYR" w:hAnsi="Times New Roman CYR" w:cs="Times New Roman CYR"/>
          <w:color w:val="000000"/>
        </w:rPr>
        <w:t>кв.м</w:t>
      </w:r>
      <w:proofErr w:type="spellEnd"/>
      <w:r w:rsidR="00E638E5" w:rsidRPr="00E638E5">
        <w:rPr>
          <w:rFonts w:ascii="Times New Roman CYR" w:hAnsi="Times New Roman CYR" w:cs="Times New Roman CYR"/>
          <w:color w:val="000000"/>
        </w:rPr>
        <w:t>. на с</w:t>
      </w:r>
      <w:r w:rsidR="00E638E5">
        <w:rPr>
          <w:rFonts w:ascii="Times New Roman CYR" w:hAnsi="Times New Roman CYR" w:cs="Times New Roman CYR"/>
          <w:color w:val="000000"/>
        </w:rPr>
        <w:t xml:space="preserve">рок с 01.03.2019 по 30.11.2019 </w:t>
      </w:r>
      <w:r>
        <w:rPr>
          <w:rFonts w:ascii="Times New Roman CYR" w:hAnsi="Times New Roman CYR" w:cs="Times New Roman CYR"/>
          <w:color w:val="000000"/>
        </w:rPr>
        <w:t>- 17 850 000,00 руб.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2 - Квартира - 97,1 кв. м, адрес: Тюменская обл., г. Тюмень, ул. Минская, д. 45, корп. 1, кв. 22, 7 этаж, кадастровый номер 72:23:0218005:3501, ограничения и обременения: имеются зарегистрированные лица, в </w:t>
      </w:r>
      <w:proofErr w:type="spellStart"/>
      <w:r>
        <w:rPr>
          <w:rFonts w:ascii="Times New Roman CYR" w:hAnsi="Times New Roman CYR" w:cs="Times New Roman CYR"/>
          <w:color w:val="000000"/>
        </w:rPr>
        <w:t>т.ч</w:t>
      </w:r>
      <w:proofErr w:type="spellEnd"/>
      <w:r>
        <w:rPr>
          <w:rFonts w:ascii="Times New Roman CYR" w:hAnsi="Times New Roman CYR" w:cs="Times New Roman CYR"/>
          <w:color w:val="000000"/>
        </w:rPr>
        <w:t>. несовершеннолетние - 5 915 320,00 руб.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Права требования: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Лот 3 - ОАО "Московский Фондовый Центр", ИНН 7729138539, определение АС г. Москвы от 23.08.2018 по делу A40-108569/16-38-145Б о включении в РТК 3 очереди, постановление Девятого арбитражного апелляционного суда от 15.10.2018 по делу A40-108569/16, находится в стадии банкротства (1 234 171 534,53 руб.) - 1 234 171 534,53 руб.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Лот 4 - ООО "</w:t>
      </w:r>
      <w:proofErr w:type="spellStart"/>
      <w:r>
        <w:rPr>
          <w:rFonts w:ascii="Times New Roman CYR" w:hAnsi="Times New Roman CYR" w:cs="Times New Roman CYR"/>
          <w:color w:val="000000"/>
        </w:rPr>
        <w:t>Лилит</w:t>
      </w:r>
      <w:proofErr w:type="spellEnd"/>
      <w:r>
        <w:rPr>
          <w:rFonts w:ascii="Times New Roman CYR" w:hAnsi="Times New Roman CYR" w:cs="Times New Roman CYR"/>
          <w:color w:val="000000"/>
        </w:rPr>
        <w:t>", ИНН 7215010185, определение АС Тюменской обл. от 17.11.2015 по делу А70-346/2015 об удовлетворении заявления и применении последствия недействительности сделки, определение Восьмого арбитражного апелляционного суда от 20.04.2016 по делу A70-346/2015 о прекращении производства по апелляционной жалобе (8 006 000,00 руб.) - 8 006 000,00 руб.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5 - </w:t>
      </w:r>
      <w:proofErr w:type="spellStart"/>
      <w:r>
        <w:rPr>
          <w:rFonts w:ascii="Times New Roman CYR" w:hAnsi="Times New Roman CYR" w:cs="Times New Roman CYR"/>
          <w:color w:val="000000"/>
        </w:rPr>
        <w:t>Шабунина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Наталья Сергеевна, Грушевская Оксана Викторовна, определение АС Тюменской обл. от 17.07.2015 об отказе в удовлетворении ходатайств и применении последствий недействительности сделок, постановление Восьмого арбитражного апелляционного суда от 22.10.2015, постановление АС </w:t>
      </w:r>
      <w:proofErr w:type="spellStart"/>
      <w:r>
        <w:rPr>
          <w:rFonts w:ascii="Times New Roman CYR" w:hAnsi="Times New Roman CYR" w:cs="Times New Roman CYR"/>
          <w:color w:val="000000"/>
        </w:rPr>
        <w:t>Западно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- Сибирского округа от 21.01.2016 по делу A70-346/2015 (5 287 672,74 руб.) - 5 287 672,74 руб.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>
          <w:rPr>
            <w:rStyle w:val="a4"/>
            <w:rFonts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>
          <w:rPr>
            <w:rStyle w:val="a4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b/>
          <w:color w:val="000000"/>
        </w:rPr>
        <w:t>11 марта</w:t>
      </w:r>
      <w:r>
        <w:rPr>
          <w:b/>
        </w:rPr>
        <w:t xml:space="preserve"> 2019 г.</w:t>
      </w:r>
      <w: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11 марта 2019 г., лоты не реализованы, то в 14:00 часов по московскому времени </w:t>
      </w:r>
      <w:r>
        <w:rPr>
          <w:b/>
          <w:color w:val="000000"/>
        </w:rPr>
        <w:t>29</w:t>
      </w:r>
      <w:r>
        <w:rPr>
          <w:b/>
        </w:rPr>
        <w:t xml:space="preserve"> апреля 2019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30 января</w:t>
      </w:r>
      <w:r>
        <w:t xml:space="preserve"> 2019 г.</w:t>
      </w:r>
      <w:r>
        <w:rPr>
          <w:color w:val="000000"/>
        </w:rPr>
        <w:t>, а на участие в повторных Торгах начинается в 00:00 часов по московскому времени 18 марта</w:t>
      </w:r>
      <w:r>
        <w:t xml:space="preserve"> 2019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1-5 - с 06 мая 2019 г. по 24 сентября 2019 г.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принимаются Оператором, начиная с 00:00 часов по московскому времени 06 мая 2019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1: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06 мая 2019 г. по 22 июня 2019 г. - в размере начальной цены продажи лота;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23 июня 2019 г. по 02 июля 2019 г. - в размере 95,1% от начальной цены продажи лота;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03 июля 2019 г. по 13 июля 2019 г. - в размере 90,2% от начальной цены продажи лота;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14 июля 2019 г. по 23 июля 2019 г. - в размере 85,3% от начальной цены продажи лота;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24 июля 2019 г. по 03 августа 2019 г. - в размере 80,4% от начальной цены продажи лота;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04 августа 2019 г. по 13 августа 2019 г. - в размере 75,5% от начальной цены продажи лота;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14 августа 2019 г. по 24 августа 2019 г. - в размере 70,6% от начальной цены продажи лота;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25 августа 2019 г. по 03 сентября 2019 г. - в размере 65,7% от начальной цены продажи лота;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04 сентября 2019 г. по 14 сентября 2019 г. - в размере 60,8% от начальной цены продажи лота;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с 15 сентября 2019 г. по 24 сентября 2019 г. - в размере 55,9% от начальной цены продажи лота.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2: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06 мая 2019 г. по 22 июня 2019 г. - в размере начальной цены продажи лота;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23 июня 2019 г. по 02 июля 2019 г. - в размере 97,5% от начальной цены продажи лота;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03 июля 2019 г. по 13 июля 2019 г. - в размере 95,00% от начальной цены продажи лота;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14 июля 2019 г. по 23 июля 2019 г. - в размере 92,5% от начальной цены продажи лота;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24 июля 2019 г. по 03 августа 2019 г. - в размере 90,00% от начальной цены продажи лота;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04 августа 2019 г. по 13 августа 2019 г. - в размере 87,5% от начальной цены продажи лота;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14 августа 2019 г. по 24 августа 2019 г. - в размере 85,00% от начальной цены продажи лота;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25 августа 2019 г. по 03 сентября 2019 г. - в размере 82,5% от начальной цены продажи лота;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04 сентября 2019 г. по 14 сентября 2019 г. - в размере 80,00% от начальной цены продажи лота;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15 сентября 2019 г. по 24 сентября 2019 г. - в размере 77,5% от начальной цены продажи лота.</w:t>
      </w: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:rsidR="00E3210A" w:rsidRDefault="00E3210A" w:rsidP="00E32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лотов 3-5:</w:t>
      </w:r>
    </w:p>
    <w:p w:rsidR="00E3210A" w:rsidRDefault="00E3210A" w:rsidP="00E3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06 мая 2019 г. по 22 июня 2019 г. - в размере начальной цены продажи лотов;</w:t>
      </w:r>
    </w:p>
    <w:p w:rsidR="00E3210A" w:rsidRDefault="00E3210A" w:rsidP="00E3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23 июня 2019 г. по 02 июля 2019 г. - в размере 95,00% от начальной цены продажи лотов;</w:t>
      </w:r>
    </w:p>
    <w:p w:rsidR="00E3210A" w:rsidRDefault="00E3210A" w:rsidP="00E3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03 июля 2019 г. по 13 июля 2019 г. - в размере 90,00% от начальной цены продажи лотов;</w:t>
      </w:r>
    </w:p>
    <w:p w:rsidR="00E3210A" w:rsidRDefault="00E3210A" w:rsidP="00E3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14 июля 2019 г. по 23 июля 2019 г. - в размере 85,00% от начальной цены продажи лотов;</w:t>
      </w:r>
    </w:p>
    <w:p w:rsidR="00E3210A" w:rsidRDefault="00E3210A" w:rsidP="00E3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24 июля 2019 г. по 03 августа 2019 г. - в размере 80,00% от начальной цены продажи лотов;</w:t>
      </w:r>
    </w:p>
    <w:p w:rsidR="00E3210A" w:rsidRDefault="00E3210A" w:rsidP="00E3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04 августа 2019 г. по 13 августа 2019 г. - в размере 75,00% от начальной цены продажи лотов;</w:t>
      </w:r>
    </w:p>
    <w:p w:rsidR="00E3210A" w:rsidRDefault="00E3210A" w:rsidP="00E3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14 августа 2019 г. по 24 августа 2019 г. - в размере 70,00% от начальной цены продажи лотов;</w:t>
      </w:r>
    </w:p>
    <w:p w:rsidR="00E3210A" w:rsidRDefault="00E3210A" w:rsidP="00E3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25 августа 2019 г. по 03 сентября 2019 г. - в размере 65,00% от начальной цены продажи лотов;</w:t>
      </w:r>
    </w:p>
    <w:p w:rsidR="00E3210A" w:rsidRDefault="00E3210A" w:rsidP="00E3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04 сентября 2019 г. по 14 сентября 2019 г. - в размере 60,00% от начальной цены продажи лотов;</w:t>
      </w:r>
    </w:p>
    <w:p w:rsidR="00E3210A" w:rsidRDefault="00E3210A" w:rsidP="00E3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15 сентября 2019 г. по 24 сентября 2019 г. - в размере 55,00% от начальной цены продажи лотов.</w:t>
      </w:r>
    </w:p>
    <w:p w:rsidR="00E3210A" w:rsidRDefault="00E3210A" w:rsidP="00E3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E3210A" w:rsidRDefault="00E3210A" w:rsidP="00E32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</w:t>
      </w:r>
      <w:r>
        <w:rPr>
          <w:rFonts w:ascii="Times New Roman" w:hAnsi="Times New Roman"/>
          <w:sz w:val="24"/>
          <w:szCs w:val="24"/>
        </w:rPr>
        <w:lastRenderedPageBreak/>
        <w:t>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E3210A" w:rsidRDefault="00E3210A" w:rsidP="00E32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>
        <w:rPr>
          <w:rFonts w:ascii="Times New Roman" w:hAnsi="Times New Roman"/>
          <w:sz w:val="24"/>
          <w:szCs w:val="24"/>
        </w:rPr>
        <w:t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 В назначении платежа необходимо указывать: «Задаток для участия в торгах, код лота (РАД – ХХХХХХ (шесть цифр)), дата торгов (период проведения Торгов ППП)».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E3210A" w:rsidRDefault="00E3210A" w:rsidP="00E32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E3210A" w:rsidRDefault="00E3210A" w:rsidP="00E3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E3210A" w:rsidRDefault="00E3210A" w:rsidP="00E3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E3210A" w:rsidRDefault="00E3210A" w:rsidP="00E3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>
        <w:rPr>
          <w:rFonts w:ascii="Times New Roman" w:hAnsi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E3210A" w:rsidRDefault="00E3210A" w:rsidP="00E3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E3210A" w:rsidRDefault="00E3210A" w:rsidP="00E3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E3210A" w:rsidRDefault="00E3210A" w:rsidP="00E3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E3210A" w:rsidRDefault="00E3210A" w:rsidP="00E3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E3210A" w:rsidRDefault="00E3210A" w:rsidP="00E3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E3210A" w:rsidRDefault="00E3210A" w:rsidP="00E3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E3210A" w:rsidRDefault="00E3210A" w:rsidP="00E3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E3210A" w:rsidRDefault="00E3210A" w:rsidP="00E3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E3210A" w:rsidRDefault="00E3210A" w:rsidP="00E32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E3210A" w:rsidRDefault="00E3210A" w:rsidP="00E32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324EAF" w:rsidRDefault="00E3210A" w:rsidP="00E3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08:30 до 17:30 часов по адресу: </w:t>
      </w:r>
      <w:r w:rsidR="00324EAF" w:rsidRPr="00324EAF">
        <w:rPr>
          <w:rFonts w:ascii="Times New Roman" w:hAnsi="Times New Roman"/>
          <w:sz w:val="24"/>
          <w:szCs w:val="24"/>
        </w:rPr>
        <w:t>625000, Тюменская область, г. Тюмень, ул. Некрасова, д. 11</w:t>
      </w:r>
      <w:r>
        <w:rPr>
          <w:rFonts w:ascii="Times New Roman" w:hAnsi="Times New Roman"/>
          <w:color w:val="000000"/>
          <w:sz w:val="24"/>
          <w:szCs w:val="24"/>
        </w:rPr>
        <w:t>, +7 (3452) 46-30-52, +7 (3452) 39-87-81, доб. 347, а также у ОТ: с 9:00 по 17:00 (время местное), тел. +79088747649, suslikov@auction-house.ru, Сусликов Дмитрий; по Лотам 3-5: (812) 334-26-04, kan@auction-house.ru, Кан Татьяна.</w:t>
      </w:r>
      <w:bookmarkStart w:id="0" w:name="_GoBack"/>
      <w:bookmarkEnd w:id="0"/>
    </w:p>
    <w:p w:rsidR="00E3210A" w:rsidRDefault="00E3210A" w:rsidP="00E3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д. 5,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лит.В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8 (800) 777-57-57.</w:t>
      </w:r>
    </w:p>
    <w:p w:rsidR="00E3210A" w:rsidRPr="00E3210A" w:rsidRDefault="00E3210A" w:rsidP="00E3210A"/>
    <w:sectPr w:rsidR="00E3210A" w:rsidRPr="00E3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37"/>
    <w:rsid w:val="00324EAF"/>
    <w:rsid w:val="00530071"/>
    <w:rsid w:val="00AE045E"/>
    <w:rsid w:val="00DC0D37"/>
    <w:rsid w:val="00E3210A"/>
    <w:rsid w:val="00E6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D9906-83CE-4D81-91C1-AE172CA8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E3210A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210A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2469</Words>
  <Characters>14079</Characters>
  <Application>Microsoft Office Word</Application>
  <DocSecurity>0</DocSecurity>
  <Lines>117</Lines>
  <Paragraphs>33</Paragraphs>
  <ScaleCrop>false</ScaleCrop>
  <Company>Hewlett-Packard Company</Company>
  <LinksUpToDate>false</LinksUpToDate>
  <CharactersWithSpaces>16515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Антон</dc:creator>
  <cp:keywords/>
  <dc:description/>
  <cp:lastModifiedBy>Кан Татьяна</cp:lastModifiedBy>
  <cp:revision>5</cp:revision>
  <dcterms:created xsi:type="dcterms:W3CDTF">2019-01-24T07:46:00Z</dcterms:created>
  <dcterms:modified xsi:type="dcterms:W3CDTF">2019-04-25T12:10:00Z</dcterms:modified>
</cp:coreProperties>
</file>