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5DA4" w14:textId="083E44AE" w:rsidR="00F402A9" w:rsidRPr="00BB45AC" w:rsidRDefault="00F402A9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5AC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АО «Российский аукционный дом» (ОГРН 1097847233351, ИНН 7838430413, 190000, Санкт-Петербург, пер. </w:t>
      </w:r>
      <w:proofErr w:type="spellStart"/>
      <w:r w:rsidRPr="00BB45AC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BB45AC">
        <w:rPr>
          <w:rFonts w:ascii="Times New Roman" w:hAnsi="Times New Roman" w:cs="Times New Roman"/>
          <w:sz w:val="24"/>
          <w:szCs w:val="24"/>
        </w:rPr>
        <w:t xml:space="preserve">, д. 5, лит. В,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 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 (далее – Финансовая организация), сообщает о результатах проведения </w:t>
      </w:r>
      <w:r w:rsidRPr="00BB45AC">
        <w:rPr>
          <w:rFonts w:ascii="Times New Roman" w:hAnsi="Times New Roman" w:cs="Times New Roman"/>
          <w:b/>
          <w:sz w:val="24"/>
          <w:szCs w:val="24"/>
        </w:rPr>
        <w:t>повторных</w:t>
      </w:r>
      <w:r w:rsidRPr="00BB45AC">
        <w:rPr>
          <w:rFonts w:ascii="Times New Roman" w:hAnsi="Times New Roman" w:cs="Times New Roman"/>
          <w:sz w:val="24"/>
          <w:szCs w:val="24"/>
        </w:rPr>
        <w:t xml:space="preserve"> электронных </w:t>
      </w:r>
      <w:r w:rsidRPr="00BB45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торгов в форме аукциона </w:t>
      </w:r>
      <w:r w:rsidRPr="00BB45AC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 формой представления предложений о цене (далее – Торги), проведенных 20.05.2019 г. (сообщение №78030236881 в газете АО «Коммерсантъ» от 09.02.2019 г. №24(6504)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670C265" w14:textId="77777777" w:rsidR="0001264C" w:rsidRPr="00BB45AC" w:rsidRDefault="0001264C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A46122" w14:textId="5AF372B5" w:rsidR="00330418" w:rsidRPr="00BB45AC" w:rsidRDefault="00DC52C6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5AC">
        <w:rPr>
          <w:rFonts w:ascii="Times New Roman" w:hAnsi="Times New Roman" w:cs="Times New Roman"/>
          <w:sz w:val="24"/>
          <w:szCs w:val="24"/>
        </w:rPr>
        <w:t>Торги</w:t>
      </w:r>
      <w:r w:rsidR="005E6251" w:rsidRPr="00BB45AC">
        <w:rPr>
          <w:rFonts w:ascii="Times New Roman" w:hAnsi="Times New Roman" w:cs="Times New Roman"/>
          <w:sz w:val="24"/>
          <w:szCs w:val="24"/>
        </w:rPr>
        <w:t xml:space="preserve"> признаны несостоявшимися </w:t>
      </w:r>
      <w:r w:rsidR="00325883" w:rsidRPr="00BB45AC">
        <w:rPr>
          <w:rFonts w:ascii="Times New Roman" w:hAnsi="Times New Roman" w:cs="Times New Roman"/>
          <w:sz w:val="24"/>
          <w:szCs w:val="24"/>
        </w:rPr>
        <w:t>в связи с отсутствием заявок.</w:t>
      </w:r>
      <w:r w:rsidR="00B44C55" w:rsidRPr="00BB45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DE6226" w14:textId="77777777" w:rsidR="0001264C" w:rsidRPr="00BB45AC" w:rsidRDefault="0001264C" w:rsidP="002151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E22951B" w14:textId="4C4296FA" w:rsidR="0001264C" w:rsidRPr="00BB45AC" w:rsidRDefault="00165C25" w:rsidP="002151B8">
      <w:pPr>
        <w:jc w:val="both"/>
      </w:pPr>
      <w:r w:rsidRPr="00BB45AC">
        <w:t>Организатор торгов сообщает о внесении изменений в Торги</w:t>
      </w:r>
      <w:r w:rsidR="00A65CA6" w:rsidRPr="00BB45AC">
        <w:t xml:space="preserve"> посредством публичного предложения (далее </w:t>
      </w:r>
      <w:r w:rsidR="00F402A9" w:rsidRPr="00BB45AC">
        <w:t>–</w:t>
      </w:r>
      <w:r w:rsidR="00A65CA6" w:rsidRPr="00BB45AC">
        <w:t xml:space="preserve"> </w:t>
      </w:r>
      <w:r w:rsidR="00F402A9" w:rsidRPr="00BB45AC">
        <w:t xml:space="preserve">Торги </w:t>
      </w:r>
      <w:r w:rsidR="00A65CA6" w:rsidRPr="00BB45AC">
        <w:t>ППП)</w:t>
      </w:r>
      <w:r w:rsidRPr="00BB45AC">
        <w:t>, опубликованные в Сообщении в Коммерсанте</w:t>
      </w:r>
      <w:r w:rsidR="0001264C" w:rsidRPr="00BB45AC">
        <w:t>.</w:t>
      </w:r>
    </w:p>
    <w:p w14:paraId="6C247A5B" w14:textId="77777777" w:rsidR="0001264C" w:rsidRPr="00BB45AC" w:rsidRDefault="0001264C" w:rsidP="002151B8">
      <w:pPr>
        <w:jc w:val="both"/>
      </w:pPr>
    </w:p>
    <w:p w14:paraId="7BB7CB0A" w14:textId="4AA3BC0D" w:rsidR="00165C25" w:rsidRPr="00BB45AC" w:rsidRDefault="0001264C" w:rsidP="002151B8">
      <w:pPr>
        <w:jc w:val="both"/>
      </w:pPr>
      <w:r w:rsidRPr="00BB45AC">
        <w:t>В</w:t>
      </w:r>
      <w:r w:rsidR="00165C25" w:rsidRPr="00BB45AC">
        <w:t xml:space="preserve"> связи с частичным</w:t>
      </w:r>
      <w:r w:rsidRPr="00BB45AC">
        <w:t xml:space="preserve"> погашением</w:t>
      </w:r>
      <w:r w:rsidR="00D2683D" w:rsidRPr="00BB45AC">
        <w:t xml:space="preserve"> </w:t>
      </w:r>
      <w:r w:rsidR="00165C25" w:rsidRPr="00BB45AC">
        <w:t xml:space="preserve">задолженности </w:t>
      </w:r>
      <w:r w:rsidRPr="00BB45AC">
        <w:t>в</w:t>
      </w:r>
      <w:r w:rsidR="00165C25" w:rsidRPr="00BB45AC">
        <w:t xml:space="preserve"> следующи</w:t>
      </w:r>
      <w:r w:rsidRPr="00BB45AC">
        <w:t>х</w:t>
      </w:r>
      <w:r w:rsidR="00165C25" w:rsidRPr="00BB45AC">
        <w:t xml:space="preserve"> лота</w:t>
      </w:r>
      <w:r w:rsidRPr="00BB45AC">
        <w:t>х</w:t>
      </w:r>
      <w:r w:rsidR="006264E8" w:rsidRPr="00BB45AC">
        <w:t xml:space="preserve"> изменя</w:t>
      </w:r>
      <w:r w:rsidRPr="00BB45AC">
        <w:t>ю</w:t>
      </w:r>
      <w:r w:rsidR="006264E8" w:rsidRPr="00BB45AC">
        <w:t>тся сумма долга, цена продажи</w:t>
      </w:r>
      <w:r w:rsidR="00165C25" w:rsidRPr="00BB45AC">
        <w:t>:</w:t>
      </w:r>
    </w:p>
    <w:p w14:paraId="54F52BBA" w14:textId="2E1FD26E" w:rsidR="00165C25" w:rsidRPr="00BB45AC" w:rsidRDefault="00F402A9" w:rsidP="002151B8">
      <w:pPr>
        <w:jc w:val="both"/>
      </w:pPr>
      <w:r w:rsidRPr="00BB45AC">
        <w:t>Л</w:t>
      </w:r>
      <w:r w:rsidR="00165C25" w:rsidRPr="00BB45AC">
        <w:t>от</w:t>
      </w:r>
      <w:r w:rsidRPr="00BB45AC">
        <w:t xml:space="preserve"> 15</w:t>
      </w:r>
      <w:r w:rsidR="00165C25" w:rsidRPr="00BB45AC">
        <w:t>, сумма долга</w:t>
      </w:r>
      <w:r w:rsidRPr="00BB45AC">
        <w:t xml:space="preserve"> 10 355 634, 54 </w:t>
      </w:r>
      <w:r w:rsidR="00D2683D" w:rsidRPr="00BB45AC">
        <w:t>руб.;</w:t>
      </w:r>
    </w:p>
    <w:p w14:paraId="12B5156C" w14:textId="4348EDC6" w:rsidR="00DE15FE" w:rsidRPr="00BB45AC" w:rsidRDefault="00DE15FE" w:rsidP="00DE15FE">
      <w:pPr>
        <w:jc w:val="both"/>
      </w:pPr>
      <w:r w:rsidRPr="00BB45AC">
        <w:t>Лот 22, сумма долга 72 540 513, 59руб.;</w:t>
      </w:r>
    </w:p>
    <w:p w14:paraId="4D110A0F" w14:textId="77F57C2F" w:rsidR="00DE15FE" w:rsidRPr="00BB45AC" w:rsidRDefault="00DE15FE" w:rsidP="00DE15FE">
      <w:pPr>
        <w:jc w:val="both"/>
      </w:pPr>
      <w:r w:rsidRPr="00BB45AC">
        <w:t>Лот 23, сумма долга 820 211, 98 руб.;</w:t>
      </w:r>
    </w:p>
    <w:p w14:paraId="3CCFF7BE" w14:textId="3CF4A0CC" w:rsidR="00DE15FE" w:rsidRPr="00BB45AC" w:rsidRDefault="00DE15FE" w:rsidP="00DE15FE">
      <w:pPr>
        <w:jc w:val="both"/>
      </w:pPr>
      <w:r w:rsidRPr="00BB45AC">
        <w:t>Лот 24, сумма долга 1 488 205, 04 руб.;</w:t>
      </w:r>
    </w:p>
    <w:p w14:paraId="2A7CC5ED" w14:textId="7F225E78" w:rsidR="00DE15FE" w:rsidRPr="00BB45AC" w:rsidRDefault="00DE15FE" w:rsidP="00DE15FE">
      <w:pPr>
        <w:jc w:val="both"/>
      </w:pPr>
      <w:r w:rsidRPr="00BB45AC">
        <w:t>Лот 25, сумма долга 12 121 678,80 руб.;</w:t>
      </w:r>
    </w:p>
    <w:p w14:paraId="72C3EAF8" w14:textId="07E85EB2" w:rsidR="00DE15FE" w:rsidRPr="005F2B0D" w:rsidRDefault="00DE15FE" w:rsidP="00DE15FE">
      <w:pPr>
        <w:jc w:val="both"/>
      </w:pPr>
      <w:r w:rsidRPr="00BB45AC">
        <w:t xml:space="preserve">Лот 26, </w:t>
      </w:r>
      <w:r w:rsidRPr="005F2B0D">
        <w:t>сумма долга 1 298 137, 76 руб.;</w:t>
      </w:r>
    </w:p>
    <w:p w14:paraId="24DBF320" w14:textId="4572F47B" w:rsidR="00DE15FE" w:rsidRPr="005F2B0D" w:rsidRDefault="00DE15FE" w:rsidP="00DE15FE">
      <w:pPr>
        <w:jc w:val="both"/>
      </w:pPr>
      <w:r w:rsidRPr="005F2B0D">
        <w:t>Лот 27, сумма долга 3 808 810,35 руб.;</w:t>
      </w:r>
    </w:p>
    <w:p w14:paraId="7F6299F0" w14:textId="7EBF7135" w:rsidR="00DE15FE" w:rsidRPr="005F2B0D" w:rsidRDefault="00DE15FE" w:rsidP="00DE15FE">
      <w:pPr>
        <w:jc w:val="both"/>
      </w:pPr>
      <w:r w:rsidRPr="005F2B0D">
        <w:t>Лот 28, сумма долга 8 510 274,25 руб.;</w:t>
      </w:r>
    </w:p>
    <w:p w14:paraId="0A188921" w14:textId="3894E99B" w:rsidR="00DE15FE" w:rsidRPr="005F2B0D" w:rsidRDefault="00DE15FE" w:rsidP="00DE15FE">
      <w:pPr>
        <w:jc w:val="both"/>
      </w:pPr>
      <w:r w:rsidRPr="005F2B0D">
        <w:t>Лот 2</w:t>
      </w:r>
      <w:r w:rsidR="00D83E3D" w:rsidRPr="005F2B0D">
        <w:t>9</w:t>
      </w:r>
      <w:r w:rsidRPr="005F2B0D">
        <w:t xml:space="preserve">, сумма долга </w:t>
      </w:r>
      <w:r w:rsidR="00D83E3D" w:rsidRPr="005F2B0D">
        <w:t xml:space="preserve">6 353 373,85 </w:t>
      </w:r>
      <w:r w:rsidRPr="005F2B0D">
        <w:t>руб.;</w:t>
      </w:r>
    </w:p>
    <w:p w14:paraId="4F06D911" w14:textId="776CF932" w:rsidR="00DE15FE" w:rsidRPr="005F2B0D" w:rsidRDefault="00DE15FE" w:rsidP="00DE15FE">
      <w:pPr>
        <w:jc w:val="both"/>
      </w:pPr>
      <w:r w:rsidRPr="005F2B0D">
        <w:t>Лот</w:t>
      </w:r>
      <w:r w:rsidR="00D83E3D" w:rsidRPr="005F2B0D">
        <w:t xml:space="preserve"> 30</w:t>
      </w:r>
      <w:r w:rsidRPr="005F2B0D">
        <w:t xml:space="preserve">, сумма долга </w:t>
      </w:r>
      <w:r w:rsidR="00D83E3D" w:rsidRPr="005F2B0D">
        <w:t xml:space="preserve">2 994 698,00 </w:t>
      </w:r>
      <w:r w:rsidRPr="005F2B0D">
        <w:t>руб.;</w:t>
      </w:r>
    </w:p>
    <w:p w14:paraId="3CC31E94" w14:textId="33F91A1D" w:rsidR="00DE15FE" w:rsidRPr="005F2B0D" w:rsidRDefault="00DE15FE" w:rsidP="00DE15FE">
      <w:pPr>
        <w:jc w:val="both"/>
      </w:pPr>
      <w:r w:rsidRPr="005F2B0D">
        <w:t>Лот</w:t>
      </w:r>
      <w:r w:rsidR="00D83E3D" w:rsidRPr="005F2B0D">
        <w:t xml:space="preserve"> 32</w:t>
      </w:r>
      <w:r w:rsidRPr="005F2B0D">
        <w:t>, сумма долга 85</w:t>
      </w:r>
      <w:r w:rsidR="005F2B0D" w:rsidRPr="00324389">
        <w:t>4</w:t>
      </w:r>
      <w:r w:rsidRPr="005F2B0D">
        <w:t xml:space="preserve"> </w:t>
      </w:r>
      <w:r w:rsidR="005F2B0D" w:rsidRPr="00324389">
        <w:t>953</w:t>
      </w:r>
      <w:r w:rsidRPr="005F2B0D">
        <w:t>,</w:t>
      </w:r>
      <w:r w:rsidR="005F2B0D" w:rsidRPr="00324389">
        <w:t>30</w:t>
      </w:r>
      <w:r w:rsidRPr="005F2B0D">
        <w:t xml:space="preserve"> руб.;</w:t>
      </w:r>
    </w:p>
    <w:p w14:paraId="4EDE3DDE" w14:textId="7A364047" w:rsidR="00DE15FE" w:rsidRPr="00BB45AC" w:rsidRDefault="00DE15FE" w:rsidP="00DE15FE">
      <w:pPr>
        <w:jc w:val="both"/>
      </w:pPr>
      <w:r w:rsidRPr="00BB45AC">
        <w:t>Лот</w:t>
      </w:r>
      <w:r w:rsidR="0074728B" w:rsidRPr="00BB45AC">
        <w:t xml:space="preserve"> 35</w:t>
      </w:r>
      <w:r w:rsidRPr="00BB45AC">
        <w:t xml:space="preserve">, сумма долга </w:t>
      </w:r>
      <w:r w:rsidR="0074728B" w:rsidRPr="00BB45AC">
        <w:t xml:space="preserve">369 429, 36 </w:t>
      </w:r>
      <w:r w:rsidRPr="00BB45AC">
        <w:t>руб.;</w:t>
      </w:r>
    </w:p>
    <w:p w14:paraId="5E5A4EC6" w14:textId="766B89FF" w:rsidR="00AB0F13" w:rsidRPr="00BB45AC" w:rsidRDefault="00AB0F13" w:rsidP="00AB0F13">
      <w:pPr>
        <w:jc w:val="both"/>
      </w:pPr>
      <w:r w:rsidRPr="00BB45AC">
        <w:t>Лот 37, сумма долга 357 956, 27 руб. – 357</w:t>
      </w:r>
      <w:r w:rsidR="005F2B0D" w:rsidRPr="005F2B0D">
        <w:t xml:space="preserve"> </w:t>
      </w:r>
      <w:r w:rsidRPr="00BB45AC">
        <w:t>956, 27 руб.</w:t>
      </w:r>
    </w:p>
    <w:p w14:paraId="2DF00185" w14:textId="15826DC8" w:rsidR="00AB0F13" w:rsidRPr="00324389" w:rsidRDefault="00AB0F13" w:rsidP="00AB0F13">
      <w:pPr>
        <w:jc w:val="both"/>
      </w:pPr>
      <w:r w:rsidRPr="00BB45AC">
        <w:t xml:space="preserve">Лот 38, сумма долга 19 386,71 руб. – </w:t>
      </w:r>
      <w:r w:rsidRPr="00BB45AC">
        <w:rPr>
          <w:bCs/>
        </w:rPr>
        <w:t>115 183,06</w:t>
      </w:r>
      <w:r w:rsidRPr="00BB45AC">
        <w:rPr>
          <w:b/>
          <w:bCs/>
        </w:rPr>
        <w:t xml:space="preserve"> </w:t>
      </w:r>
      <w:r w:rsidRPr="00BB45AC">
        <w:t>руб.</w:t>
      </w:r>
    </w:p>
    <w:p w14:paraId="06662966" w14:textId="77777777" w:rsidR="005F2B0D" w:rsidRPr="00BB45AC" w:rsidRDefault="005F2B0D" w:rsidP="005F2B0D">
      <w:pPr>
        <w:jc w:val="both"/>
      </w:pPr>
      <w:r w:rsidRPr="00BB45AC">
        <w:t xml:space="preserve">Лот 40, сумма долга </w:t>
      </w:r>
      <w:r w:rsidRPr="00BB45AC">
        <w:rPr>
          <w:bCs/>
        </w:rPr>
        <w:t xml:space="preserve">33 311, 23 </w:t>
      </w:r>
      <w:r w:rsidRPr="00BB45AC">
        <w:t>руб.;</w:t>
      </w:r>
    </w:p>
    <w:p w14:paraId="184EDF49" w14:textId="77777777" w:rsidR="005F2B0D" w:rsidRPr="00BB45AC" w:rsidRDefault="005F2B0D" w:rsidP="005F2B0D">
      <w:pPr>
        <w:jc w:val="both"/>
      </w:pPr>
      <w:r w:rsidRPr="00BB45AC">
        <w:t>Лот 41, сумма долга 87 202, 19 руб.;</w:t>
      </w:r>
    </w:p>
    <w:p w14:paraId="5C281596" w14:textId="23457873" w:rsidR="00AB0F13" w:rsidRPr="00BB45AC" w:rsidRDefault="00AB0F13" w:rsidP="00AB0F13">
      <w:pPr>
        <w:jc w:val="both"/>
      </w:pPr>
      <w:r w:rsidRPr="00BB45AC">
        <w:t xml:space="preserve">Лот 42, сумма долга 7 404, 01 руб. – </w:t>
      </w:r>
      <w:r w:rsidRPr="00BB45AC">
        <w:rPr>
          <w:bCs/>
        </w:rPr>
        <w:t xml:space="preserve">8 217,15 </w:t>
      </w:r>
      <w:r w:rsidRPr="00BB45AC">
        <w:t>руб.</w:t>
      </w:r>
    </w:p>
    <w:p w14:paraId="0B41B47F" w14:textId="77777777" w:rsidR="005F2B0D" w:rsidRPr="00BB45AC" w:rsidRDefault="005F2B0D" w:rsidP="005F2B0D">
      <w:pPr>
        <w:jc w:val="both"/>
      </w:pPr>
      <w:r w:rsidRPr="00BB45AC">
        <w:t>Лот 45, сумма долга 121 505, 81 руб.;</w:t>
      </w:r>
    </w:p>
    <w:p w14:paraId="350D8C2E" w14:textId="25892694" w:rsidR="00AB0F13" w:rsidRPr="00BB45AC" w:rsidRDefault="00AB0F13" w:rsidP="00AB0F13">
      <w:pPr>
        <w:jc w:val="both"/>
      </w:pPr>
      <w:r w:rsidRPr="00BB45AC">
        <w:t xml:space="preserve">Лот 46, сумма долга 3 892, 71 руб. – </w:t>
      </w:r>
      <w:r w:rsidRPr="00BB45AC">
        <w:rPr>
          <w:bCs/>
        </w:rPr>
        <w:t xml:space="preserve">3 892, 71 </w:t>
      </w:r>
      <w:r w:rsidRPr="00BB45AC">
        <w:t>руб.</w:t>
      </w:r>
    </w:p>
    <w:p w14:paraId="44219D25" w14:textId="0C7F71BC" w:rsidR="005F2B0D" w:rsidRPr="00BB45AC" w:rsidRDefault="005F2B0D" w:rsidP="005F2B0D">
      <w:pPr>
        <w:jc w:val="both"/>
      </w:pPr>
      <w:r w:rsidRPr="00BB45AC">
        <w:t>Лот 4</w:t>
      </w:r>
      <w:r w:rsidRPr="005F2B0D">
        <w:t>9</w:t>
      </w:r>
      <w:r w:rsidRPr="00BB45AC">
        <w:t xml:space="preserve">, сумма долга </w:t>
      </w:r>
      <w:r w:rsidRPr="005F2B0D">
        <w:t>279</w:t>
      </w:r>
      <w:r>
        <w:rPr>
          <w:lang w:val="en-US"/>
        </w:rPr>
        <w:t> </w:t>
      </w:r>
      <w:r w:rsidRPr="005F2B0D">
        <w:t>317</w:t>
      </w:r>
      <w:r>
        <w:t>,</w:t>
      </w:r>
      <w:r w:rsidRPr="005F2B0D">
        <w:t xml:space="preserve"> 38</w:t>
      </w:r>
      <w:r w:rsidRPr="00BB45AC">
        <w:t xml:space="preserve"> руб. – </w:t>
      </w:r>
      <w:r>
        <w:rPr>
          <w:bCs/>
        </w:rPr>
        <w:t>279 597, 36</w:t>
      </w:r>
      <w:r w:rsidRPr="00BB45AC">
        <w:rPr>
          <w:bCs/>
        </w:rPr>
        <w:t xml:space="preserve"> </w:t>
      </w:r>
      <w:r w:rsidRPr="00BB45AC">
        <w:t>руб.</w:t>
      </w:r>
    </w:p>
    <w:p w14:paraId="21A1FC80" w14:textId="57F4CCB8" w:rsidR="00AB0F13" w:rsidRPr="00BB45AC" w:rsidRDefault="00AB0F13" w:rsidP="00AB0F13">
      <w:pPr>
        <w:jc w:val="both"/>
      </w:pPr>
      <w:r w:rsidRPr="00BB45AC">
        <w:t xml:space="preserve">Лот 51, сумма долга 127 229,34 руб. – </w:t>
      </w:r>
      <w:r w:rsidRPr="00BB45AC">
        <w:rPr>
          <w:bCs/>
        </w:rPr>
        <w:t xml:space="preserve">321 243, 64 </w:t>
      </w:r>
      <w:r w:rsidRPr="00BB45AC">
        <w:t>руб.</w:t>
      </w:r>
    </w:p>
    <w:p w14:paraId="23E0F28D" w14:textId="77777777" w:rsidR="005F2B0D" w:rsidRPr="00BB45AC" w:rsidRDefault="005F2B0D" w:rsidP="005F2B0D">
      <w:pPr>
        <w:jc w:val="both"/>
      </w:pPr>
      <w:r w:rsidRPr="00BB45AC">
        <w:t>Лот 52, сумма долга 132 798, 50 руб.;</w:t>
      </w:r>
    </w:p>
    <w:p w14:paraId="07C5E045" w14:textId="0910B12A" w:rsidR="005F2B0D" w:rsidRPr="00BB45AC" w:rsidRDefault="005F2B0D" w:rsidP="005F2B0D">
      <w:pPr>
        <w:jc w:val="both"/>
      </w:pPr>
      <w:r w:rsidRPr="00BB45AC">
        <w:t xml:space="preserve">Лот 55, сумма долга </w:t>
      </w:r>
      <w:r>
        <w:t>56 505, 28</w:t>
      </w:r>
      <w:r w:rsidRPr="00BB45AC">
        <w:t xml:space="preserve"> руб.;</w:t>
      </w:r>
    </w:p>
    <w:p w14:paraId="4D3970C3" w14:textId="77777777" w:rsidR="005F2B0D" w:rsidRPr="00BB45AC" w:rsidRDefault="005F2B0D" w:rsidP="005F2B0D">
      <w:pPr>
        <w:jc w:val="both"/>
      </w:pPr>
      <w:r w:rsidRPr="00BB45AC">
        <w:t>Лот 56, сумма долга 75 124, 82 руб.;</w:t>
      </w:r>
    </w:p>
    <w:p w14:paraId="33B919F6" w14:textId="4782CCC2" w:rsidR="00AB0F13" w:rsidRPr="00BB45AC" w:rsidRDefault="00AB0F13" w:rsidP="00DE15FE">
      <w:pPr>
        <w:jc w:val="both"/>
      </w:pPr>
      <w:r w:rsidRPr="00BB45AC">
        <w:t>Лот 63, сумма долга 24 474, 43 руб. – 110 159, 88 руб.</w:t>
      </w:r>
    </w:p>
    <w:p w14:paraId="391F7B67" w14:textId="55A47C40" w:rsidR="00AB0F13" w:rsidRPr="00BB45AC" w:rsidRDefault="00AB0F13" w:rsidP="00DE15FE">
      <w:pPr>
        <w:jc w:val="both"/>
      </w:pPr>
      <w:r w:rsidRPr="00BB45AC">
        <w:t>Лот 64, сумма долга 5 018, 91 руб. – 12 633, 61 руб.</w:t>
      </w:r>
    </w:p>
    <w:p w14:paraId="1166EAC1" w14:textId="307408FE" w:rsidR="00DE15FE" w:rsidRPr="00BB45AC" w:rsidRDefault="00AA6B31" w:rsidP="00DE15FE">
      <w:pPr>
        <w:jc w:val="both"/>
      </w:pPr>
      <w:r w:rsidRPr="00BB45AC">
        <w:t>Лот 69, сумма долга 381 890, 44 руб.;</w:t>
      </w:r>
    </w:p>
    <w:p w14:paraId="685A76D1" w14:textId="629839F9" w:rsidR="00AA6B31" w:rsidRPr="00BB45AC" w:rsidRDefault="00AA6B31" w:rsidP="00AA6B31">
      <w:pPr>
        <w:jc w:val="both"/>
      </w:pPr>
      <w:r w:rsidRPr="00BB45AC">
        <w:t>Лот 73, сумма долга 50 896, 62 руб.;</w:t>
      </w:r>
    </w:p>
    <w:p w14:paraId="04F501FE" w14:textId="5FAF1268" w:rsidR="00AA6B31" w:rsidRPr="00BB45AC" w:rsidRDefault="00AA6B31" w:rsidP="00AA6B31">
      <w:pPr>
        <w:jc w:val="both"/>
      </w:pPr>
      <w:r w:rsidRPr="00BB45AC">
        <w:t>Лот 74, сумма долга 188 585,10 руб.;</w:t>
      </w:r>
    </w:p>
    <w:p w14:paraId="77C557D7" w14:textId="77777777" w:rsidR="0001264C" w:rsidRPr="00BB45AC" w:rsidRDefault="0001264C" w:rsidP="002151B8">
      <w:pPr>
        <w:jc w:val="both"/>
      </w:pPr>
    </w:p>
    <w:p w14:paraId="3FD75B45" w14:textId="61E561BC" w:rsidR="00F227EB" w:rsidRPr="00BB45AC" w:rsidRDefault="0001264C" w:rsidP="002151B8">
      <w:pPr>
        <w:jc w:val="both"/>
      </w:pPr>
      <w:r w:rsidRPr="00BB45AC">
        <w:t>В следующих лотах изменяется наименование</w:t>
      </w:r>
      <w:r w:rsidR="00D2683D" w:rsidRPr="00BB45AC">
        <w:t>:</w:t>
      </w:r>
    </w:p>
    <w:p w14:paraId="3DB8AE79" w14:textId="0F93D148" w:rsidR="00D2683D" w:rsidRPr="00BB45AC" w:rsidRDefault="001D7C9B" w:rsidP="002151B8">
      <w:pPr>
        <w:jc w:val="both"/>
        <w:rPr>
          <w:color w:val="000000"/>
        </w:rPr>
      </w:pPr>
      <w:r w:rsidRPr="00BB45AC">
        <w:rPr>
          <w:color w:val="000000"/>
        </w:rPr>
        <w:t>Лот 14 - ООО «</w:t>
      </w:r>
      <w:proofErr w:type="spellStart"/>
      <w:r w:rsidRPr="00BB45AC">
        <w:rPr>
          <w:color w:val="000000"/>
        </w:rPr>
        <w:t>ЭкспертКлинСервис</w:t>
      </w:r>
      <w:proofErr w:type="spellEnd"/>
      <w:r w:rsidRPr="00BB45AC">
        <w:rPr>
          <w:color w:val="000000"/>
        </w:rPr>
        <w:t>», ИНН 7708661508, КД 15/110 от 18.11.2015, определение АС г. Москвы от 13.11.2018 по делу № А40-175594/18-44-224Б, банкрот</w:t>
      </w:r>
      <w:r w:rsidR="00764E20" w:rsidRPr="00BB45AC">
        <w:rPr>
          <w:color w:val="000000"/>
        </w:rPr>
        <w:t>;</w:t>
      </w:r>
    </w:p>
    <w:p w14:paraId="17503071" w14:textId="34D06517" w:rsidR="00BB45AC" w:rsidRPr="00BB45AC" w:rsidRDefault="00BB45AC" w:rsidP="002151B8">
      <w:pPr>
        <w:jc w:val="both"/>
      </w:pPr>
      <w:r w:rsidRPr="00BB45AC">
        <w:t>Лот 15 - ООО «СКОРПИОН-ФИНАНС», ИНН 1646037889 (поручитель Медведок Григорий Юрьевич), КД 16/077 от 06.09.2016, КД 16/078 от 06.09.2016, КД 14/194 от 28.11.2014, определение АС Республики Татарстан от 13.05.2019 по делу № А65-25684/2018, введена процедура наблюдения;</w:t>
      </w:r>
    </w:p>
    <w:p w14:paraId="44404881" w14:textId="39C2E418" w:rsidR="00BB45AC" w:rsidRPr="00BB45AC" w:rsidRDefault="00BB45AC" w:rsidP="002151B8">
      <w:pPr>
        <w:jc w:val="both"/>
      </w:pPr>
      <w:r w:rsidRPr="00BB45AC">
        <w:t>Лот 16 - ООО «Профит», ИНН 1655139051, КД 15/016 от 11.03.2015, определение АС Республики Татарстан от 29.10.2018 по делу № А65-23205/2018, определение АС Республики Татарстан от 23.11.2018 по делу № А65-23205/2018, банкрот;</w:t>
      </w:r>
    </w:p>
    <w:p w14:paraId="2C5B5A0E" w14:textId="04B5442A" w:rsidR="00BB45AC" w:rsidRPr="00BB45AC" w:rsidRDefault="00BB45AC" w:rsidP="002151B8">
      <w:pPr>
        <w:jc w:val="both"/>
      </w:pPr>
      <w:r w:rsidRPr="00BB45AC">
        <w:t>Лот 22 - ООО «</w:t>
      </w:r>
      <w:proofErr w:type="spellStart"/>
      <w:r w:rsidRPr="00BB45AC">
        <w:t>СтройТорг</w:t>
      </w:r>
      <w:proofErr w:type="spellEnd"/>
      <w:r w:rsidRPr="00BB45AC">
        <w:t>», ИНН 7729743416, КД 16/000/006 от 31.10.2016, определение АС г. Москвы от 24.10.2018 по делу №А4-175595/18-186-255Б, определение АС г. Москвы от 08.02.2019 по делу № А40-175595/18-186-255Б, банкрот;</w:t>
      </w:r>
    </w:p>
    <w:p w14:paraId="384D04E9" w14:textId="3904B1C3" w:rsidR="00BB45AC" w:rsidRPr="00BB45AC" w:rsidRDefault="00BB45AC" w:rsidP="002151B8">
      <w:pPr>
        <w:jc w:val="both"/>
      </w:pPr>
      <w:r w:rsidRPr="00BB45AC">
        <w:t xml:space="preserve">Лот 40 - Ахметов Марат </w:t>
      </w:r>
      <w:proofErr w:type="spellStart"/>
      <w:r w:rsidRPr="00BB45AC">
        <w:t>Фаритович</w:t>
      </w:r>
      <w:proofErr w:type="spellEnd"/>
      <w:r w:rsidRPr="00BB45AC">
        <w:t xml:space="preserve"> (поручитель </w:t>
      </w:r>
      <w:proofErr w:type="spellStart"/>
      <w:r w:rsidRPr="00BB45AC">
        <w:t>Киямов</w:t>
      </w:r>
      <w:proofErr w:type="spellEnd"/>
      <w:r w:rsidRPr="00BB45AC">
        <w:t xml:space="preserve"> Ильнар </w:t>
      </w:r>
      <w:proofErr w:type="spellStart"/>
      <w:r w:rsidRPr="00BB45AC">
        <w:t>Ильязович</w:t>
      </w:r>
      <w:proofErr w:type="spellEnd"/>
      <w:r w:rsidRPr="00BB45AC">
        <w:t>), КД 15/069 от 22.07.2015, имеется заочное решение (резолютивная часть) судебного участка № 6 по Советскому судебному району г. Казани от 29.01.2019 по делу №2-134/19, г. Казань;</w:t>
      </w:r>
    </w:p>
    <w:p w14:paraId="56FDA0CE" w14:textId="042449A7" w:rsidR="00BB45AC" w:rsidRPr="00BB45AC" w:rsidRDefault="00BB45AC" w:rsidP="002151B8">
      <w:pPr>
        <w:jc w:val="both"/>
      </w:pPr>
      <w:r w:rsidRPr="00BB45AC">
        <w:t xml:space="preserve">Лот 41 - </w:t>
      </w:r>
      <w:proofErr w:type="spellStart"/>
      <w:r w:rsidRPr="00BB45AC">
        <w:t>Валиуллин</w:t>
      </w:r>
      <w:proofErr w:type="spellEnd"/>
      <w:r w:rsidRPr="00BB45AC">
        <w:t xml:space="preserve"> Роман </w:t>
      </w:r>
      <w:proofErr w:type="spellStart"/>
      <w:r w:rsidRPr="00BB45AC">
        <w:t>Камилевич</w:t>
      </w:r>
      <w:proofErr w:type="spellEnd"/>
      <w:r w:rsidRPr="00BB45AC">
        <w:t xml:space="preserve"> (поручитель </w:t>
      </w:r>
      <w:proofErr w:type="spellStart"/>
      <w:r w:rsidRPr="00BB45AC">
        <w:t>Валиуллин</w:t>
      </w:r>
      <w:proofErr w:type="spellEnd"/>
      <w:r w:rsidRPr="00BB45AC">
        <w:t xml:space="preserve"> Марат </w:t>
      </w:r>
      <w:proofErr w:type="spellStart"/>
      <w:r w:rsidRPr="00BB45AC">
        <w:t>Камилович</w:t>
      </w:r>
      <w:proofErr w:type="spellEnd"/>
      <w:r w:rsidRPr="00BB45AC">
        <w:t xml:space="preserve">), КД 15/098 от 06.10.2015, имеется решение </w:t>
      </w:r>
      <w:proofErr w:type="spellStart"/>
      <w:r w:rsidRPr="00BB45AC">
        <w:t>Вахитовского</w:t>
      </w:r>
      <w:proofErr w:type="spellEnd"/>
      <w:r w:rsidRPr="00BB45AC">
        <w:t xml:space="preserve"> районного суда г. Казани от 12.02.2019 по делу №2-1583/2019, г. Казань;</w:t>
      </w:r>
    </w:p>
    <w:p w14:paraId="7F20AC80" w14:textId="6865E47C" w:rsidR="00BB45AC" w:rsidRPr="00BB45AC" w:rsidRDefault="00BB45AC" w:rsidP="002151B8">
      <w:pPr>
        <w:jc w:val="both"/>
      </w:pPr>
      <w:r w:rsidRPr="00BB45AC">
        <w:t>Лот 51 - Самойлов Андрей Владимирович, КД 14/154 от 19.09.2014;</w:t>
      </w:r>
    </w:p>
    <w:p w14:paraId="1E518B38" w14:textId="27FB6308" w:rsidR="00BB45AC" w:rsidRPr="00BB45AC" w:rsidRDefault="00BB45AC" w:rsidP="002151B8">
      <w:pPr>
        <w:jc w:val="both"/>
      </w:pPr>
      <w:r w:rsidRPr="00BB45AC">
        <w:t xml:space="preserve">Лот 63 - Патрикеева Нелли </w:t>
      </w:r>
      <w:proofErr w:type="spellStart"/>
      <w:r w:rsidRPr="00BB45AC">
        <w:t>Наильевна</w:t>
      </w:r>
      <w:proofErr w:type="spellEnd"/>
      <w:r w:rsidRPr="00BB45AC">
        <w:t xml:space="preserve"> (поручитель </w:t>
      </w:r>
      <w:proofErr w:type="spellStart"/>
      <w:r w:rsidRPr="00BB45AC">
        <w:t>Кортунова</w:t>
      </w:r>
      <w:proofErr w:type="spellEnd"/>
      <w:r w:rsidRPr="00BB45AC">
        <w:t xml:space="preserve"> Екатерина Олеговна), КД 14/069 от 05.05.2014;</w:t>
      </w:r>
    </w:p>
    <w:p w14:paraId="559E16D2" w14:textId="7212F8A7" w:rsidR="00BB45AC" w:rsidRPr="00BB45AC" w:rsidRDefault="00BB45AC" w:rsidP="002151B8">
      <w:pPr>
        <w:jc w:val="both"/>
      </w:pPr>
      <w:r w:rsidRPr="00BB45AC">
        <w:t xml:space="preserve">Лот 74 - </w:t>
      </w:r>
      <w:proofErr w:type="spellStart"/>
      <w:r w:rsidRPr="00BB45AC">
        <w:t>Нигметзянова</w:t>
      </w:r>
      <w:proofErr w:type="spellEnd"/>
      <w:r w:rsidRPr="00BB45AC">
        <w:t xml:space="preserve"> Алсу </w:t>
      </w:r>
      <w:proofErr w:type="spellStart"/>
      <w:r w:rsidRPr="00BB45AC">
        <w:t>Раисовна</w:t>
      </w:r>
      <w:proofErr w:type="spellEnd"/>
      <w:r w:rsidRPr="00BB45AC">
        <w:t xml:space="preserve"> (поручитель Митрофанова Кристина Константиновна), КД 16/060 от 29.06.2016, имеется решение </w:t>
      </w:r>
      <w:proofErr w:type="spellStart"/>
      <w:r w:rsidRPr="00BB45AC">
        <w:t>Вахитовского</w:t>
      </w:r>
      <w:proofErr w:type="spellEnd"/>
      <w:r w:rsidRPr="00BB45AC">
        <w:t xml:space="preserve"> районного суда г. Казани от 14.08.2018 по делу №2-8040/2018, г. Казань;</w:t>
      </w:r>
    </w:p>
    <w:p w14:paraId="605448E1" w14:textId="5CDA1B33" w:rsidR="00BB45AC" w:rsidRPr="00BB45AC" w:rsidRDefault="00BB45AC" w:rsidP="002151B8">
      <w:pPr>
        <w:jc w:val="both"/>
      </w:pPr>
      <w:r w:rsidRPr="00BB45AC">
        <w:t xml:space="preserve">Лот 76 - Устинова Раиса Викторовна (поручитель </w:t>
      </w:r>
      <w:proofErr w:type="spellStart"/>
      <w:r w:rsidRPr="00BB45AC">
        <w:t>Запылкина</w:t>
      </w:r>
      <w:proofErr w:type="spellEnd"/>
      <w:r w:rsidRPr="00BB45AC">
        <w:t xml:space="preserve"> Альбина Маратовна)</w:t>
      </w:r>
      <w:bookmarkStart w:id="0" w:name="_GoBack"/>
      <w:bookmarkEnd w:id="0"/>
      <w:r w:rsidRPr="00BB45AC">
        <w:t>.</w:t>
      </w:r>
    </w:p>
    <w:p w14:paraId="308F607D" w14:textId="77777777" w:rsidR="00D2683D" w:rsidRPr="00BB45AC" w:rsidRDefault="00D2683D" w:rsidP="002151B8">
      <w:pPr>
        <w:jc w:val="both"/>
      </w:pPr>
    </w:p>
    <w:p w14:paraId="3D470612" w14:textId="42FC2F4A" w:rsidR="0001264C" w:rsidRPr="00BB45AC" w:rsidRDefault="0001264C" w:rsidP="002151B8">
      <w:pPr>
        <w:jc w:val="both"/>
      </w:pPr>
      <w:r w:rsidRPr="00BB45AC">
        <w:t>С Торгов ППП снимаются лоты: 31</w:t>
      </w:r>
      <w:r w:rsidR="00BB45AC" w:rsidRPr="00BB45AC">
        <w:t>, 44.</w:t>
      </w:r>
    </w:p>
    <w:p w14:paraId="449E2E34" w14:textId="77777777" w:rsidR="0001264C" w:rsidRPr="00BB45AC" w:rsidRDefault="0001264C" w:rsidP="002151B8">
      <w:pPr>
        <w:jc w:val="both"/>
      </w:pPr>
    </w:p>
    <w:p w14:paraId="0F128155" w14:textId="77777777" w:rsidR="000F6AF3" w:rsidRPr="00BB45AC" w:rsidRDefault="000F6AF3" w:rsidP="002151B8">
      <w:pPr>
        <w:jc w:val="both"/>
      </w:pPr>
      <w:r w:rsidRPr="00BB45AC">
        <w:t xml:space="preserve">Порядок и условия проведения </w:t>
      </w:r>
      <w:r w:rsidRPr="00BB45AC">
        <w:rPr>
          <w:b/>
        </w:rPr>
        <w:t>Торгов ППП</w:t>
      </w:r>
      <w:r w:rsidRPr="00BB45AC">
        <w:t>, а также иные необходимые сведения определены в Сообщении в Коммерсанте о проведении торгов.</w:t>
      </w:r>
    </w:p>
    <w:sectPr w:rsidR="000F6AF3" w:rsidRPr="00BB45AC" w:rsidSect="00310303">
      <w:footerReference w:type="default" r:id="rId7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80FF" w14:textId="77777777" w:rsidR="00B15674" w:rsidRDefault="00B15674" w:rsidP="00310303">
      <w:r>
        <w:separator/>
      </w:r>
    </w:p>
  </w:endnote>
  <w:endnote w:type="continuationSeparator" w:id="0">
    <w:p w14:paraId="2D7446B4" w14:textId="77777777" w:rsidR="00B15674" w:rsidRDefault="00B15674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82EF2D" w14:textId="77777777" w:rsidR="00B15674" w:rsidRDefault="00B15674" w:rsidP="00310303">
      <w:r>
        <w:separator/>
      </w:r>
    </w:p>
  </w:footnote>
  <w:footnote w:type="continuationSeparator" w:id="0">
    <w:p w14:paraId="584CF0B5" w14:textId="77777777" w:rsidR="00B15674" w:rsidRDefault="00B15674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F9"/>
    <w:rsid w:val="0001264C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176294"/>
    <w:rsid w:val="001D7C9B"/>
    <w:rsid w:val="002151B8"/>
    <w:rsid w:val="002849B1"/>
    <w:rsid w:val="00297B18"/>
    <w:rsid w:val="002B0C0B"/>
    <w:rsid w:val="002C4640"/>
    <w:rsid w:val="002F1556"/>
    <w:rsid w:val="002F7654"/>
    <w:rsid w:val="00310303"/>
    <w:rsid w:val="00324389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53A3C"/>
    <w:rsid w:val="00476DEE"/>
    <w:rsid w:val="0048519C"/>
    <w:rsid w:val="00486677"/>
    <w:rsid w:val="00557CEC"/>
    <w:rsid w:val="005A017A"/>
    <w:rsid w:val="005A3543"/>
    <w:rsid w:val="005B5F49"/>
    <w:rsid w:val="005C22D7"/>
    <w:rsid w:val="005E6251"/>
    <w:rsid w:val="005F2B0D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4728B"/>
    <w:rsid w:val="007638F4"/>
    <w:rsid w:val="00764E20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A03534"/>
    <w:rsid w:val="00A048B1"/>
    <w:rsid w:val="00A07414"/>
    <w:rsid w:val="00A46818"/>
    <w:rsid w:val="00A65CA6"/>
    <w:rsid w:val="00A7295E"/>
    <w:rsid w:val="00A75937"/>
    <w:rsid w:val="00A84E57"/>
    <w:rsid w:val="00A915D6"/>
    <w:rsid w:val="00AA23A3"/>
    <w:rsid w:val="00AA6B31"/>
    <w:rsid w:val="00AB0F13"/>
    <w:rsid w:val="00AB41AF"/>
    <w:rsid w:val="00AE1067"/>
    <w:rsid w:val="00AF3A2C"/>
    <w:rsid w:val="00B15674"/>
    <w:rsid w:val="00B223C0"/>
    <w:rsid w:val="00B25C04"/>
    <w:rsid w:val="00B44C55"/>
    <w:rsid w:val="00B61909"/>
    <w:rsid w:val="00B65325"/>
    <w:rsid w:val="00BB45AC"/>
    <w:rsid w:val="00BB60EB"/>
    <w:rsid w:val="00C0083D"/>
    <w:rsid w:val="00C21051"/>
    <w:rsid w:val="00CD379D"/>
    <w:rsid w:val="00CE3867"/>
    <w:rsid w:val="00D2364C"/>
    <w:rsid w:val="00D2683D"/>
    <w:rsid w:val="00D67457"/>
    <w:rsid w:val="00D73C7F"/>
    <w:rsid w:val="00D743E5"/>
    <w:rsid w:val="00D83E3D"/>
    <w:rsid w:val="00DC52C6"/>
    <w:rsid w:val="00DE15FE"/>
    <w:rsid w:val="00DF6B4A"/>
    <w:rsid w:val="00E16D53"/>
    <w:rsid w:val="00E309A0"/>
    <w:rsid w:val="00E83654"/>
    <w:rsid w:val="00E909A4"/>
    <w:rsid w:val="00E96D9E"/>
    <w:rsid w:val="00EA76C4"/>
    <w:rsid w:val="00EC2B38"/>
    <w:rsid w:val="00EC6C4C"/>
    <w:rsid w:val="00ED6282"/>
    <w:rsid w:val="00EF0DB1"/>
    <w:rsid w:val="00F13F54"/>
    <w:rsid w:val="00F227EB"/>
    <w:rsid w:val="00F40125"/>
    <w:rsid w:val="00F402A9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D0EC91A"/>
  <w15:docId w15:val="{25C35C6F-F07C-4675-9AE9-9F786EFD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E951E-70B3-4E66-823D-22CA994D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Кан Татьяна</cp:lastModifiedBy>
  <cp:revision>8</cp:revision>
  <cp:lastPrinted>2019-05-20T09:31:00Z</cp:lastPrinted>
  <dcterms:created xsi:type="dcterms:W3CDTF">2019-05-20T12:47:00Z</dcterms:created>
  <dcterms:modified xsi:type="dcterms:W3CDTF">2019-05-22T13:37:00Z</dcterms:modified>
</cp:coreProperties>
</file>