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6836" w:rsidRPr="00B468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B46836" w:rsidRPr="00B468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46836" w:rsidRPr="00B4683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46836" w:rsidRPr="00B4683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B46836" w:rsidRPr="00B4683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</w:t>
      </w:r>
      <w:r w:rsidR="009A1C85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A1C85">
        <w:rPr>
          <w:rFonts w:ascii="Times New Roman" w:hAnsi="Times New Roman" w:cs="Times New Roman"/>
          <w:color w:val="000000"/>
          <w:sz w:val="24"/>
          <w:szCs w:val="24"/>
        </w:rPr>
        <w:t>07.12.201</w:t>
      </w:r>
      <w:r w:rsidR="0051092F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="009A1C8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A1C85" w:rsidRPr="009A1C85">
        <w:rPr>
          <w:rFonts w:ascii="Times New Roman" w:hAnsi="Times New Roman" w:cs="Times New Roman"/>
          <w:color w:val="000000"/>
          <w:sz w:val="24"/>
          <w:szCs w:val="24"/>
        </w:rPr>
        <w:t>А40-119763/10-73-565 «Б»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A1C85">
        <w:rPr>
          <w:rFonts w:ascii="Times New Roman" w:hAnsi="Times New Roman" w:cs="Times New Roman"/>
          <w:color w:val="000000"/>
          <w:sz w:val="24"/>
          <w:szCs w:val="24"/>
        </w:rPr>
        <w:t>Закрытым акционерным обществом «Международный Промышленный банк» (ЗАО «Международный промышленный банк»)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9A1C85" w:rsidRPr="009A1C85">
        <w:rPr>
          <w:rFonts w:ascii="Times New Roman" w:hAnsi="Times New Roman" w:cs="Times New Roman"/>
          <w:color w:val="000000"/>
          <w:sz w:val="24"/>
          <w:szCs w:val="24"/>
        </w:rPr>
        <w:t>125009 М</w:t>
      </w:r>
      <w:r w:rsidR="009A1C85">
        <w:rPr>
          <w:rFonts w:ascii="Times New Roman" w:hAnsi="Times New Roman" w:cs="Times New Roman"/>
          <w:color w:val="000000"/>
          <w:sz w:val="24"/>
          <w:szCs w:val="24"/>
        </w:rPr>
        <w:t xml:space="preserve">осква ул. </w:t>
      </w:r>
      <w:r w:rsidR="009A1C85" w:rsidRPr="009A1C8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A1C85">
        <w:rPr>
          <w:rFonts w:ascii="Times New Roman" w:hAnsi="Times New Roman" w:cs="Times New Roman"/>
          <w:color w:val="000000"/>
          <w:sz w:val="24"/>
          <w:szCs w:val="24"/>
        </w:rPr>
        <w:t>митровка</w:t>
      </w:r>
      <w:r w:rsidR="009A1C85" w:rsidRPr="009A1C85">
        <w:rPr>
          <w:rFonts w:ascii="Times New Roman" w:hAnsi="Times New Roman" w:cs="Times New Roman"/>
          <w:color w:val="000000"/>
          <w:sz w:val="24"/>
          <w:szCs w:val="24"/>
        </w:rPr>
        <w:t xml:space="preserve"> Б. 23 1 , ОГРН: 1027739543798, ИНН: 7710409880, КПП: 771001001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Default="00F57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F57432">
        <w:t xml:space="preserve">Нежилое помещение - 190,9 кв. м, адрес: Краснодарский край, г. Сочи, Центральный р-н, ул. </w:t>
      </w:r>
      <w:proofErr w:type="spellStart"/>
      <w:r w:rsidRPr="00F57432">
        <w:t>Навагинская</w:t>
      </w:r>
      <w:proofErr w:type="spellEnd"/>
      <w:r w:rsidRPr="00F57432">
        <w:t>, д. 9, пом. 74-80, 86, 87, 3 этаж, кадастровый номер 23:49:0204011:2231</w:t>
      </w:r>
      <w:r>
        <w:t xml:space="preserve"> -</w:t>
      </w:r>
      <w:r w:rsidRPr="00F57432">
        <w:t xml:space="preserve"> 9843000</w:t>
      </w:r>
      <w:r>
        <w:t>,00руб.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лота финансовой организации можно ознакомиться на сайте ОТ http://www.auction-house.ru/, также </w:t>
      </w:r>
      <w:hyperlink r:id="rId4" w:history="1">
        <w:r w:rsidRPr="00B46836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46836">
          <w:rPr>
            <w:rStyle w:val="a4"/>
            <w:rFonts w:ascii="Times New Roman CYR" w:hAnsi="Times New Roman CYR" w:cs="Times New Roman CYR"/>
            <w:sz w:val="24"/>
            <w:szCs w:val="24"/>
          </w:rPr>
          <w:t>www.torgiasv.ru</w:t>
        </w:r>
      </w:hyperlink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>02 апреля</w:t>
      </w:r>
      <w:r w:rsidRPr="00B4683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2019 г.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электронной площадке АО «Российский аукционный дом» по адресу: </w:t>
      </w:r>
      <w:hyperlink r:id="rId6" w:history="1">
        <w:r w:rsidRPr="00B46836">
          <w:rPr>
            <w:rStyle w:val="a4"/>
            <w:rFonts w:ascii="Times New Roman CYR" w:hAnsi="Times New Roman CYR" w:cs="Times New Roman CYR"/>
            <w:sz w:val="24"/>
            <w:szCs w:val="24"/>
          </w:rPr>
          <w:t>http://lot-online.ru</w:t>
        </w:r>
      </w:hyperlink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– ЭТП).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Время окончания Торгов: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случае, если по итогам Торгов, назначенных на </w:t>
      </w:r>
      <w:r w:rsidR="00F57432">
        <w:rPr>
          <w:rFonts w:ascii="Times New Roman CYR" w:hAnsi="Times New Roman CYR" w:cs="Times New Roman CYR"/>
          <w:color w:val="000000"/>
          <w:sz w:val="24"/>
          <w:szCs w:val="24"/>
        </w:rPr>
        <w:t>02 апреля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г., лот не реализован, то в 14:00 часов по московскому времени </w:t>
      </w:r>
      <w:r w:rsid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>27 мая</w:t>
      </w:r>
      <w:r w:rsidRPr="00B4683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2019 г.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ЭТП будут проведены</w:t>
      </w: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повторные Торги 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нереализованным лотом со снижением начальной цены лота на 10 (Десять) процентов.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57432" w:rsidRP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>20 февраля 2019</w:t>
      </w:r>
      <w:r w:rsidRP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г.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57432" w:rsidRP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>08 апреля</w:t>
      </w:r>
      <w:r w:rsidRP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2019 г.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 ППП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будут проведены на ЭТП </w:t>
      </w: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 </w:t>
      </w:r>
      <w:r w:rsidR="00F57432">
        <w:rPr>
          <w:rFonts w:ascii="Times New Roman CYR" w:hAnsi="Times New Roman CYR" w:cs="Times New Roman CYR"/>
          <w:b/>
          <w:color w:val="000000"/>
          <w:sz w:val="24"/>
          <w:szCs w:val="24"/>
        </w:rPr>
        <w:t>05 июня</w:t>
      </w:r>
      <w:r w:rsidRPr="00B4683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2019 г.</w:t>
      </w: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по </w:t>
      </w:r>
      <w:r w:rsidR="00F5743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18 сентября</w:t>
      </w:r>
      <w:r w:rsidRPr="00B4683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2019 г.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57432">
        <w:rPr>
          <w:rFonts w:ascii="Times New Roman CYR" w:hAnsi="Times New Roman CYR" w:cs="Times New Roman CYR"/>
          <w:color w:val="000000"/>
          <w:sz w:val="24"/>
          <w:szCs w:val="24"/>
        </w:rPr>
        <w:t>05 июня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лота в 14:00 часов по московскому времени.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лота.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Оператор обеспечивает проведение Торгов ППП.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Начальная цена продажи лота устанавливается следующая: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05 июня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17 июля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18 июля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24 июля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91,4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% от начальной цены продажи лота;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25 июля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31 июля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82,8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% от начальной цены продажи лота;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01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07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74,2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% от начальной цены продажи лота.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08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14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65,6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% от начальной цены продажи лота;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15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21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57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% от начальной цены продажи лота;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22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28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48,4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% от начальной цены продажи лота;</w:t>
      </w:r>
    </w:p>
    <w:p w:rsid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29 августа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04 сентября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>39,8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%</w:t>
      </w:r>
      <w:r w:rsidR="00FE7518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начальной цены продажи лота;</w:t>
      </w:r>
    </w:p>
    <w:p w:rsidR="00FE7518" w:rsidRPr="00B46836" w:rsidRDefault="00FE7518" w:rsidP="00FE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05 сентября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11 сентября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31,2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%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начальной цены продажи лота;</w:t>
      </w:r>
    </w:p>
    <w:p w:rsidR="00FE7518" w:rsidRPr="00B46836" w:rsidRDefault="00FE7518" w:rsidP="007E5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E7518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12 сентября</w:t>
      </w:r>
      <w:r w:rsidRPr="00FE7518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по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18 сентября</w:t>
      </w:r>
      <w:r w:rsidRPr="00FE7518">
        <w:rPr>
          <w:rFonts w:ascii="Times New Roman CYR" w:hAnsi="Times New Roman CYR" w:cs="Times New Roman CYR"/>
          <w:color w:val="000000"/>
          <w:sz w:val="24"/>
          <w:szCs w:val="24"/>
        </w:rPr>
        <w:t xml:space="preserve"> 2019 г. - в размере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22,6</w:t>
      </w:r>
      <w:r w:rsidRPr="00FE7518">
        <w:rPr>
          <w:rFonts w:ascii="Times New Roman CYR" w:hAnsi="Times New Roman CYR" w:cs="Times New Roman CYR"/>
          <w:color w:val="000000"/>
          <w:sz w:val="24"/>
          <w:szCs w:val="24"/>
        </w:rPr>
        <w:t xml:space="preserve"> % от начальной цены продажи лота.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требованиям</w:t>
      </w:r>
      <w:proofErr w:type="gramEnd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Непоступление</w:t>
      </w:r>
      <w:proofErr w:type="spellEnd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Победителем Торгов 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Победителем Торгов ППП</w:t>
      </w: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Неподписание</w:t>
      </w:r>
      <w:proofErr w:type="spellEnd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46836" w:rsidRPr="00B46836" w:rsidRDefault="00A801AE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801AE">
        <w:rPr>
          <w:rFonts w:ascii="Times New Roman CYR" w:hAnsi="Times New Roman CYR" w:cs="Times New Roman CYR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16:00 часов по адресу: г. Москва, ул. Лесная, д.59, стр.2, тел. +7(495) 961-25-26, доб. 64-55,64-59,64-50, 64-57</w:t>
      </w:r>
      <w:r w:rsidR="00B46836"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у ОТ: +7(921)387-76-78 </w:t>
      </w:r>
      <w:hyperlink r:id="rId7" w:history="1">
        <w:r w:rsidR="00B46836" w:rsidRPr="00B46836">
          <w:rPr>
            <w:rStyle w:val="a4"/>
            <w:rFonts w:ascii="Times New Roman CYR" w:hAnsi="Times New Roman CYR" w:cs="Times New Roman CYR"/>
            <w:sz w:val="24"/>
            <w:szCs w:val="24"/>
          </w:rPr>
          <w:t>akimova@auction-house.ru</w:t>
        </w:r>
      </w:hyperlink>
      <w:r w:rsidR="00B46836"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 Акимова Юлия.</w:t>
      </w:r>
    </w:p>
    <w:p w:rsidR="00B46836" w:rsidRPr="00B46836" w:rsidRDefault="00B46836" w:rsidP="00B46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Гривцова</w:t>
      </w:r>
      <w:proofErr w:type="spellEnd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5, </w:t>
      </w:r>
      <w:proofErr w:type="spellStart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лит.В</w:t>
      </w:r>
      <w:proofErr w:type="spellEnd"/>
      <w:r w:rsidRPr="00B46836">
        <w:rPr>
          <w:rFonts w:ascii="Times New Roman CYR" w:hAnsi="Times New Roman CYR" w:cs="Times New Roman CYR"/>
          <w:color w:val="000000"/>
          <w:sz w:val="24"/>
          <w:szCs w:val="24"/>
        </w:rPr>
        <w:t>, 8 (800) 777-57-57.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5099D"/>
    <w:rsid w:val="001E42C7"/>
    <w:rsid w:val="001F039D"/>
    <w:rsid w:val="002C312D"/>
    <w:rsid w:val="00365722"/>
    <w:rsid w:val="004151F2"/>
    <w:rsid w:val="00467D6B"/>
    <w:rsid w:val="0051092F"/>
    <w:rsid w:val="005525BF"/>
    <w:rsid w:val="0070175B"/>
    <w:rsid w:val="007229EA"/>
    <w:rsid w:val="00722ECA"/>
    <w:rsid w:val="007E5046"/>
    <w:rsid w:val="00865FD7"/>
    <w:rsid w:val="008A37E3"/>
    <w:rsid w:val="009730D9"/>
    <w:rsid w:val="00997993"/>
    <w:rsid w:val="009A1C85"/>
    <w:rsid w:val="009C6E48"/>
    <w:rsid w:val="009F0E7B"/>
    <w:rsid w:val="00A03865"/>
    <w:rsid w:val="00A801AE"/>
    <w:rsid w:val="00B46836"/>
    <w:rsid w:val="00C11EFF"/>
    <w:rsid w:val="00C9585C"/>
    <w:rsid w:val="00D57DB3"/>
    <w:rsid w:val="00D62667"/>
    <w:rsid w:val="00DB0166"/>
    <w:rsid w:val="00E614D3"/>
    <w:rsid w:val="00EA7238"/>
    <w:rsid w:val="00F05E04"/>
    <w:rsid w:val="00F57432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5A89E3F-CAAF-44ED-BBBD-E69C8B09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m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1763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4</cp:revision>
  <dcterms:created xsi:type="dcterms:W3CDTF">2019-02-08T11:46:00Z</dcterms:created>
  <dcterms:modified xsi:type="dcterms:W3CDTF">2019-05-15T09:12:00Z</dcterms:modified>
</cp:coreProperties>
</file>