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38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2BF0" w:rsidRPr="00DF2BF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DF2BF0" w:rsidRPr="00DF2BF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DF2BF0" w:rsidRPr="00DF2BF0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</w:t>
      </w:r>
      <w:r w:rsidR="00665443" w:rsidRPr="00665443">
        <w:rPr>
          <w:rFonts w:ascii="Times New Roman" w:hAnsi="Times New Roman" w:cs="Times New Roman"/>
          <w:color w:val="000000"/>
          <w:sz w:val="24"/>
          <w:szCs w:val="24"/>
        </w:rPr>
        <w:t>решения Арбитражного суда г. Москвы от 29 сентября 2014 года по делу № А40-131005/2014</w:t>
      </w:r>
      <w:r w:rsidR="00DF2BF0" w:rsidRPr="00DF2BF0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</w:t>
      </w:r>
      <w:r w:rsidR="00DF2BF0" w:rsidRPr="00DF2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65443" w:rsidRPr="006654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</w:t>
      </w:r>
      <w:r w:rsidR="006654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ским</w:t>
      </w:r>
      <w:r w:rsidR="00665443" w:rsidRPr="006654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Банк</w:t>
      </w:r>
      <w:r w:rsidR="006654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</w:t>
      </w:r>
      <w:r w:rsidR="00665443" w:rsidRPr="006654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 w:rsidR="00665443" w:rsidRPr="006654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Аскания</w:t>
      </w:r>
      <w:proofErr w:type="spellEnd"/>
      <w:r w:rsidR="00665443" w:rsidRPr="006654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Траст» (общество с ограниченной ответственностью)</w:t>
      </w:r>
      <w:r w:rsidR="00DF2BF0" w:rsidRPr="00DF2BF0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665443" w:rsidRPr="00665443">
        <w:rPr>
          <w:rFonts w:ascii="Times New Roman" w:hAnsi="Times New Roman" w:cs="Times New Roman"/>
          <w:color w:val="000000"/>
          <w:sz w:val="24"/>
          <w:szCs w:val="24"/>
        </w:rPr>
        <w:t xml:space="preserve">101000 </w:t>
      </w:r>
      <w:r w:rsidR="00665443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="00665443" w:rsidRPr="0066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5443">
        <w:rPr>
          <w:rFonts w:ascii="Times New Roman" w:hAnsi="Times New Roman" w:cs="Times New Roman"/>
          <w:color w:val="000000"/>
          <w:sz w:val="24"/>
          <w:szCs w:val="24"/>
        </w:rPr>
        <w:t xml:space="preserve">ул. Покровка </w:t>
      </w:r>
      <w:r w:rsidR="00665443" w:rsidRPr="00665443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r w:rsidR="00665443">
        <w:rPr>
          <w:rFonts w:ascii="Times New Roman" w:hAnsi="Times New Roman" w:cs="Times New Roman"/>
          <w:color w:val="000000"/>
          <w:sz w:val="24"/>
          <w:szCs w:val="24"/>
        </w:rPr>
        <w:t>стр. 1, ОГРН:</w:t>
      </w:r>
      <w:r w:rsidR="00665443" w:rsidRPr="00665443">
        <w:rPr>
          <w:rFonts w:ascii="Times New Roman" w:hAnsi="Times New Roman" w:cs="Times New Roman"/>
          <w:color w:val="000000"/>
          <w:sz w:val="24"/>
          <w:szCs w:val="24"/>
        </w:rPr>
        <w:t>1027700207490, ИНН: 7709094876, КПП: 770901001</w:t>
      </w:r>
      <w:r w:rsidR="00DF2BF0" w:rsidRPr="00DF2BF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9585C">
        <w:rPr>
          <w:rFonts w:ascii="Times New Roman" w:hAnsi="Times New Roman" w:cs="Times New Roman"/>
          <w:color w:val="000000"/>
          <w:sz w:val="24"/>
          <w:szCs w:val="24"/>
        </w:rPr>
        <w:t>(далее – КУ)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C9585C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</w:t>
      </w:r>
      <w:r w:rsidR="00665443">
        <w:rPr>
          <w:rFonts w:ascii="Times New Roman" w:hAnsi="Times New Roman" w:cs="Times New Roman"/>
          <w:color w:val="000000"/>
          <w:sz w:val="24"/>
          <w:szCs w:val="24"/>
        </w:rPr>
        <w:t>ие права (требования) к физическому лицу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5443" w:rsidRDefault="006654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665443">
        <w:rPr>
          <w:rFonts w:ascii="Times New Roman" w:hAnsi="Times New Roman" w:cs="Times New Roman"/>
          <w:color w:val="000000"/>
          <w:sz w:val="24"/>
          <w:szCs w:val="24"/>
        </w:rPr>
        <w:t xml:space="preserve">Степнов Александр Викторович, солидарно с </w:t>
      </w:r>
      <w:proofErr w:type="spellStart"/>
      <w:r w:rsidRPr="00665443">
        <w:rPr>
          <w:rFonts w:ascii="Times New Roman" w:hAnsi="Times New Roman" w:cs="Times New Roman"/>
          <w:color w:val="000000"/>
          <w:sz w:val="24"/>
          <w:szCs w:val="24"/>
        </w:rPr>
        <w:t>Саввиным</w:t>
      </w:r>
      <w:proofErr w:type="spellEnd"/>
      <w:r w:rsidRPr="00665443">
        <w:rPr>
          <w:rFonts w:ascii="Times New Roman" w:hAnsi="Times New Roman" w:cs="Times New Roman"/>
          <w:color w:val="000000"/>
          <w:sz w:val="24"/>
          <w:szCs w:val="24"/>
        </w:rPr>
        <w:t xml:space="preserve"> Михаилом Викторовичем, определение АС г. Москвы от 16.11.2018 по делу А40-131005/20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14-66-140 (273 334 000,00 руб.) – </w:t>
      </w:r>
      <w:r w:rsidRPr="00665443">
        <w:rPr>
          <w:rFonts w:ascii="Times New Roman" w:hAnsi="Times New Roman" w:cs="Times New Roman"/>
          <w:color w:val="000000"/>
          <w:sz w:val="24"/>
          <w:szCs w:val="24"/>
        </w:rPr>
        <w:t>273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443">
        <w:rPr>
          <w:rFonts w:ascii="Times New Roman" w:hAnsi="Times New Roman" w:cs="Times New Roman"/>
          <w:color w:val="000000"/>
          <w:sz w:val="24"/>
          <w:szCs w:val="24"/>
        </w:rPr>
        <w:t>334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443">
        <w:rPr>
          <w:rFonts w:ascii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:rsidR="00EA7238" w:rsidRDefault="00EA7238" w:rsidP="002424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 подро</w:t>
      </w:r>
      <w:r w:rsidR="00665443">
        <w:rPr>
          <w:rFonts w:ascii="Times New Roman CYR" w:hAnsi="Times New Roman CYR" w:cs="Times New Roman CYR"/>
          <w:color w:val="000000"/>
        </w:rPr>
        <w:t xml:space="preserve">бной информацией о составе лота </w:t>
      </w:r>
      <w:r>
        <w:rPr>
          <w:rFonts w:ascii="Times New Roman CYR" w:hAnsi="Times New Roman CYR" w:cs="Times New Roman CYR"/>
          <w:color w:val="000000"/>
        </w:rPr>
        <w:t>финансовой организа</w:t>
      </w:r>
      <w:r w:rsidR="00C11EF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C11EFF"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559C8"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EA7238" w:rsidRPr="009C3CB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3CBF">
        <w:rPr>
          <w:b/>
          <w:bCs/>
          <w:color w:val="000000"/>
        </w:rPr>
        <w:t>Торги</w:t>
      </w:r>
      <w:r w:rsidRPr="009C3CBF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665443">
        <w:rPr>
          <w:b/>
        </w:rPr>
        <w:t>22 июля</w:t>
      </w:r>
      <w:r w:rsidR="00A559C8" w:rsidRPr="009C3CBF">
        <w:rPr>
          <w:b/>
        </w:rPr>
        <w:t xml:space="preserve"> 2019</w:t>
      </w:r>
      <w:r w:rsidR="00C11EFF" w:rsidRPr="009C3CBF">
        <w:rPr>
          <w:b/>
        </w:rPr>
        <w:t xml:space="preserve"> г.</w:t>
      </w:r>
      <w:r w:rsidR="00467D6B" w:rsidRPr="009C3CBF">
        <w:t xml:space="preserve"> </w:t>
      </w:r>
      <w:r w:rsidRPr="009C3CBF">
        <w:rPr>
          <w:color w:val="000000"/>
        </w:rPr>
        <w:t xml:space="preserve">на электронной площадке </w:t>
      </w:r>
      <w:r w:rsidR="00C11EFF" w:rsidRPr="009C3CBF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7" w:history="1">
        <w:r w:rsidR="00C11EFF" w:rsidRPr="009C3CBF">
          <w:rPr>
            <w:rStyle w:val="a4"/>
            <w:sz w:val="22"/>
            <w:szCs w:val="22"/>
          </w:rPr>
          <w:t>http://lot-online.ru</w:t>
        </w:r>
      </w:hyperlink>
      <w:r w:rsidR="00C11EFF" w:rsidRPr="009C3CBF">
        <w:rPr>
          <w:color w:val="000000"/>
          <w:sz w:val="22"/>
          <w:szCs w:val="22"/>
        </w:rPr>
        <w:t xml:space="preserve"> (далее – ЭТП)</w:t>
      </w:r>
      <w:r w:rsidRPr="009C3CBF">
        <w:rPr>
          <w:color w:val="000000"/>
        </w:rPr>
        <w:t>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случае, если по итогам Торгов, назначенных на</w:t>
      </w:r>
      <w:r w:rsidR="00C11EFF">
        <w:rPr>
          <w:color w:val="000000"/>
        </w:rPr>
        <w:t xml:space="preserve"> </w:t>
      </w:r>
      <w:r w:rsidR="00665443">
        <w:rPr>
          <w:color w:val="000000"/>
        </w:rPr>
        <w:t>22</w:t>
      </w:r>
      <w:r w:rsidR="00A559C8">
        <w:rPr>
          <w:color w:val="000000"/>
        </w:rPr>
        <w:t xml:space="preserve"> </w:t>
      </w:r>
      <w:r w:rsidR="00177AA4">
        <w:rPr>
          <w:color w:val="000000"/>
        </w:rPr>
        <w:t>июля</w:t>
      </w:r>
      <w:r w:rsidR="00A559C8">
        <w:rPr>
          <w:color w:val="000000"/>
        </w:rPr>
        <w:t xml:space="preserve"> 2019</w:t>
      </w:r>
      <w:r w:rsidR="00C11EFF" w:rsidRPr="00C11EFF">
        <w:rPr>
          <w:color w:val="000000"/>
        </w:rPr>
        <w:t xml:space="preserve"> г.</w:t>
      </w:r>
      <w:r w:rsidR="00665443">
        <w:rPr>
          <w:color w:val="000000"/>
        </w:rPr>
        <w:t>, лот не реализован</w:t>
      </w:r>
      <w:r>
        <w:rPr>
          <w:color w:val="000000"/>
        </w:rPr>
        <w:t xml:space="preserve">, то в 14:00 часов по московскому времени </w:t>
      </w:r>
      <w:r w:rsidR="00665443">
        <w:rPr>
          <w:b/>
        </w:rPr>
        <w:t>09 сентября</w:t>
      </w:r>
      <w:r w:rsidR="00A559C8">
        <w:rPr>
          <w:b/>
        </w:rPr>
        <w:t xml:space="preserve"> 2019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color w:val="000000"/>
        </w:rPr>
        <w:t xml:space="preserve">на </w:t>
      </w:r>
      <w:r w:rsidR="00C11EFF">
        <w:rPr>
          <w:color w:val="000000"/>
        </w:rPr>
        <w:t>ЭТП</w:t>
      </w:r>
      <w:r w:rsidR="00467D6B"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 w:rsidR="00665443">
        <w:rPr>
          <w:color w:val="000000"/>
        </w:rPr>
        <w:t>нереализованным</w:t>
      </w:r>
      <w:r>
        <w:rPr>
          <w:color w:val="000000"/>
        </w:rPr>
        <w:t xml:space="preserve"> лот</w:t>
      </w:r>
      <w:r w:rsidR="00665443">
        <w:rPr>
          <w:color w:val="000000"/>
        </w:rPr>
        <w:t>ом</w:t>
      </w:r>
      <w:r>
        <w:rPr>
          <w:color w:val="000000"/>
        </w:rPr>
        <w:t xml:space="preserve"> с</w:t>
      </w:r>
      <w:r w:rsidR="00665443">
        <w:rPr>
          <w:color w:val="000000"/>
        </w:rPr>
        <w:t>о снижением начальной цены лота</w:t>
      </w:r>
      <w:r>
        <w:rPr>
          <w:color w:val="000000"/>
        </w:rPr>
        <w:t xml:space="preserve"> на 10 (Десять) процентов.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Оператор </w:t>
      </w:r>
      <w:r w:rsidR="00F05E04">
        <w:rPr>
          <w:color w:val="000000"/>
        </w:rPr>
        <w:t>ЭТП</w:t>
      </w:r>
      <w:r>
        <w:rPr>
          <w:color w:val="000000"/>
        </w:rPr>
        <w:t xml:space="preserve"> (далее – Оператор) обеспечивает проведение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665443">
        <w:t>11 июня</w:t>
      </w:r>
      <w:r w:rsidR="00C11EFF">
        <w:t xml:space="preserve"> 201</w:t>
      </w:r>
      <w:r w:rsidR="00A559C8">
        <w:t>9</w:t>
      </w:r>
      <w:r w:rsidR="00C11EFF">
        <w:t xml:space="preserve"> г.</w:t>
      </w:r>
      <w:r>
        <w:rPr>
          <w:color w:val="000000"/>
        </w:rPr>
        <w:t>, а на участие в повторных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665443">
        <w:t>30 июля</w:t>
      </w:r>
      <w:r w:rsidR="00A559C8">
        <w:t xml:space="preserve"> 2019</w:t>
      </w:r>
      <w:r w:rsidR="00C11EFF"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EA7238" w:rsidRPr="00C11E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 w:rsidR="00C11EFF">
        <w:rPr>
          <w:color w:val="000000"/>
          <w:shd w:val="clear" w:color="auto" w:fill="FFFFFF"/>
        </w:rPr>
        <w:t xml:space="preserve"> будут проведены на ЭТП</w:t>
      </w:r>
      <w:r>
        <w:rPr>
          <w:color w:val="000000"/>
          <w:shd w:val="clear" w:color="auto" w:fill="FFFFFF"/>
        </w:rPr>
        <w:t xml:space="preserve"> </w:t>
      </w:r>
      <w:r w:rsidRPr="00C11EFF">
        <w:rPr>
          <w:b/>
          <w:bCs/>
          <w:color w:val="000000"/>
        </w:rPr>
        <w:t xml:space="preserve">с </w:t>
      </w:r>
      <w:r w:rsidR="00665443">
        <w:rPr>
          <w:b/>
        </w:rPr>
        <w:t>17</w:t>
      </w:r>
      <w:r w:rsidR="00177AA4">
        <w:rPr>
          <w:b/>
        </w:rPr>
        <w:t xml:space="preserve"> сентября</w:t>
      </w:r>
      <w:r w:rsidR="00A559C8">
        <w:rPr>
          <w:b/>
        </w:rPr>
        <w:t xml:space="preserve"> 2019</w:t>
      </w:r>
      <w:r w:rsidR="00C11EFF" w:rsidRPr="00C11EFF">
        <w:rPr>
          <w:b/>
        </w:rPr>
        <w:t xml:space="preserve"> г.</w:t>
      </w:r>
      <w:r w:rsidRPr="00C11EFF">
        <w:rPr>
          <w:b/>
          <w:bCs/>
          <w:color w:val="000000"/>
        </w:rPr>
        <w:t xml:space="preserve"> по </w:t>
      </w:r>
      <w:r w:rsidR="00665443">
        <w:rPr>
          <w:b/>
          <w:bCs/>
          <w:color w:val="000000"/>
        </w:rPr>
        <w:t>18</w:t>
      </w:r>
      <w:r w:rsidR="00177AA4">
        <w:rPr>
          <w:b/>
          <w:bCs/>
          <w:color w:val="000000"/>
        </w:rPr>
        <w:t xml:space="preserve"> ноября</w:t>
      </w:r>
      <w:r w:rsidR="00A559C8">
        <w:rPr>
          <w:b/>
          <w:bCs/>
          <w:color w:val="000000"/>
        </w:rPr>
        <w:t xml:space="preserve"> 2019</w:t>
      </w:r>
      <w:r w:rsidR="00C11EFF" w:rsidRPr="00C11EFF">
        <w:rPr>
          <w:b/>
        </w:rPr>
        <w:t xml:space="preserve"> г.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</w:t>
      </w:r>
      <w:r w:rsidR="0015099D">
        <w:rPr>
          <w:color w:val="000000"/>
        </w:rPr>
        <w:t>а</w:t>
      </w:r>
      <w:r w:rsidR="00997993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D14906" w:rsidRPr="00D14906">
        <w:t>17</w:t>
      </w:r>
      <w:bookmarkStart w:id="0" w:name="_GoBack"/>
      <w:bookmarkEnd w:id="0"/>
      <w:r w:rsidR="00177AA4">
        <w:t xml:space="preserve"> сентября</w:t>
      </w:r>
      <w:r w:rsidR="00A559C8">
        <w:t xml:space="preserve"> 2019</w:t>
      </w:r>
      <w:r w:rsidR="00C11EFF">
        <w:t>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 наличии заявок на участие в Торгах ППП </w:t>
      </w:r>
      <w:r w:rsidR="00722ECA">
        <w:rPr>
          <w:color w:val="000000"/>
        </w:rPr>
        <w:t>ОТ</w:t>
      </w:r>
      <w:r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</w:t>
      </w:r>
      <w:r>
        <w:rPr>
          <w:color w:val="000000"/>
        </w:rPr>
        <w:lastRenderedPageBreak/>
        <w:t>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EA7238" w:rsidRDefault="00665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Начальные цены продажи лота</w:t>
      </w:r>
      <w:r w:rsidR="00EA7238">
        <w:rPr>
          <w:color w:val="000000"/>
        </w:rPr>
        <w:t xml:space="preserve"> устанавливаются следующие:</w:t>
      </w:r>
    </w:p>
    <w:p w:rsidR="00A559C8" w:rsidRPr="00697880" w:rsidRDefault="00A559C8" w:rsidP="00A55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65443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177AA4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 w:rsidR="00665443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177AA4">
        <w:rPr>
          <w:rFonts w:ascii="Times New Roman" w:hAnsi="Times New Roman" w:cs="Times New Roman"/>
          <w:color w:val="000000"/>
          <w:sz w:val="24"/>
          <w:szCs w:val="24"/>
        </w:rPr>
        <w:t xml:space="preserve"> октября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начальной цены продажи лота;</w:t>
      </w:r>
    </w:p>
    <w:p w:rsidR="00A559C8" w:rsidRPr="00697880" w:rsidRDefault="00A559C8" w:rsidP="00A55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65443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177AA4">
        <w:rPr>
          <w:rFonts w:ascii="Times New Roman" w:hAnsi="Times New Roman" w:cs="Times New Roman"/>
          <w:color w:val="000000"/>
          <w:sz w:val="24"/>
          <w:szCs w:val="24"/>
        </w:rPr>
        <w:t xml:space="preserve"> октября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 w:rsidR="00665443">
        <w:rPr>
          <w:rFonts w:ascii="Times New Roman" w:hAnsi="Times New Roman" w:cs="Times New Roman"/>
          <w:color w:val="000000"/>
          <w:sz w:val="24"/>
          <w:szCs w:val="24"/>
        </w:rPr>
        <w:t>04 ноября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3F16F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8299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66544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59C8" w:rsidRDefault="00A559C8" w:rsidP="00A55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65443">
        <w:rPr>
          <w:rFonts w:ascii="Times New Roman" w:hAnsi="Times New Roman" w:cs="Times New Roman"/>
          <w:color w:val="000000"/>
          <w:sz w:val="24"/>
          <w:szCs w:val="24"/>
        </w:rPr>
        <w:t>05 ноября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 w:rsidR="00665443">
        <w:rPr>
          <w:rFonts w:ascii="Times New Roman" w:hAnsi="Times New Roman" w:cs="Times New Roman"/>
          <w:color w:val="000000"/>
          <w:sz w:val="24"/>
          <w:szCs w:val="24"/>
        </w:rPr>
        <w:t>11 ноября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3F16F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8299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</w:t>
      </w:r>
      <w:r w:rsidR="00665443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59C8" w:rsidRPr="00697880" w:rsidRDefault="00A559C8" w:rsidP="00A55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65443">
        <w:rPr>
          <w:rFonts w:ascii="Times New Roman" w:hAnsi="Times New Roman" w:cs="Times New Roman"/>
          <w:color w:val="000000"/>
          <w:sz w:val="24"/>
          <w:szCs w:val="24"/>
        </w:rPr>
        <w:t>12 ноября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по </w:t>
      </w:r>
      <w:r w:rsidR="00665443"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  <w:r w:rsidR="00177AA4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 w:rsidR="00E82995"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Pr="00697880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</w:t>
      </w:r>
      <w:r w:rsidR="00665443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:rsidR="00EA7238" w:rsidRPr="0015099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15099D">
        <w:rPr>
          <w:rFonts w:ascii="Times New Roman" w:hAnsi="Times New Roman" w:cs="Times New Roman"/>
          <w:sz w:val="24"/>
          <w:szCs w:val="24"/>
        </w:rPr>
        <w:t xml:space="preserve"> </w:t>
      </w:r>
      <w:r w:rsidR="0015099D" w:rsidRPr="00A559C8">
        <w:rPr>
          <w:rFonts w:ascii="Times New Roman" w:hAnsi="Times New Roman" w:cs="Times New Roman"/>
          <w:sz w:val="24"/>
          <w:szCs w:val="24"/>
        </w:rPr>
        <w:t xml:space="preserve">К заявке на участие в Торгах (Торгах ППП) должны быть приложены копии документов согласно </w:t>
      </w:r>
      <w:r w:rsidR="00A559C8" w:rsidRPr="00A559C8">
        <w:rPr>
          <w:rFonts w:ascii="Times New Roman" w:hAnsi="Times New Roman" w:cs="Times New Roman"/>
          <w:sz w:val="24"/>
          <w:szCs w:val="24"/>
        </w:rPr>
        <w:t>требованиям,</w:t>
      </w:r>
      <w:r w:rsidR="0015099D" w:rsidRPr="00A559C8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:rsidR="00EA7238" w:rsidRDefault="00A559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9C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и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="008618C8" w:rsidRPr="008618C8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="008618C8" w:rsidRPr="008618C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618C8" w:rsidRPr="00861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618C8" w:rsidRPr="008618C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</w:t>
      </w:r>
      <w:r w:rsidR="008618C8" w:rsidRPr="008618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55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EA723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</w:t>
      </w:r>
      <w:r w:rsidR="00EA7238">
        <w:rPr>
          <w:rFonts w:ascii="Times New Roman" w:hAnsi="Times New Roman" w:cs="Times New Roman"/>
          <w:sz w:val="24"/>
          <w:szCs w:val="24"/>
        </w:rPr>
        <w:lastRenderedPageBreak/>
        <w:t>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EA723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DF2BF0" w:rsidRPr="00DF2BF0" w:rsidRDefault="00DF2BF0" w:rsidP="00DF2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B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об ознакомлении с </w:t>
      </w:r>
      <w:r w:rsidR="00E82995">
        <w:rPr>
          <w:rFonts w:ascii="Times New Roman" w:hAnsi="Times New Roman" w:cs="Times New Roman"/>
          <w:color w:val="000000"/>
          <w:sz w:val="24"/>
          <w:szCs w:val="24"/>
        </w:rPr>
        <w:t>правами (требованиями)</w:t>
      </w:r>
      <w:r w:rsidRPr="00DF2BF0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получить у КУ с 10:00 по 17:00 часов по адресу: г. Москва, 5-я ул. Ямского Поля, д.5, стр.1, тел. + 7(495) 725-31-33, доб. </w:t>
      </w:r>
      <w:r w:rsidR="00E82995">
        <w:rPr>
          <w:rFonts w:ascii="Times New Roman" w:hAnsi="Times New Roman" w:cs="Times New Roman"/>
          <w:color w:val="000000"/>
          <w:sz w:val="24"/>
          <w:szCs w:val="24"/>
        </w:rPr>
        <w:t>64-79</w:t>
      </w:r>
      <w:r w:rsidRPr="00DF2BF0">
        <w:rPr>
          <w:rFonts w:ascii="Times New Roman" w:hAnsi="Times New Roman" w:cs="Times New Roman"/>
          <w:color w:val="000000"/>
          <w:sz w:val="24"/>
          <w:szCs w:val="24"/>
        </w:rPr>
        <w:t xml:space="preserve"> и у ОТ: +7(</w:t>
      </w:r>
      <w:r w:rsidR="00E82995">
        <w:rPr>
          <w:rFonts w:ascii="Times New Roman" w:hAnsi="Times New Roman" w:cs="Times New Roman"/>
          <w:color w:val="000000"/>
          <w:sz w:val="24"/>
          <w:szCs w:val="24"/>
        </w:rPr>
        <w:t>915</w:t>
      </w:r>
      <w:r w:rsidRPr="00DF2BF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82995">
        <w:rPr>
          <w:rFonts w:ascii="Times New Roman" w:hAnsi="Times New Roman" w:cs="Times New Roman"/>
          <w:color w:val="000000"/>
          <w:sz w:val="24"/>
          <w:szCs w:val="24"/>
        </w:rPr>
        <w:t>230-03</w:t>
      </w:r>
      <w:r w:rsidRPr="00DF2BF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82995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Pr="00DF2B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2995" w:rsidRPr="00E82995">
        <w:rPr>
          <w:rFonts w:ascii="Times New Roman" w:hAnsi="Times New Roman" w:cs="Times New Roman"/>
          <w:color w:val="000000"/>
          <w:sz w:val="24"/>
          <w:szCs w:val="24"/>
        </w:rPr>
        <w:t>kanivec@auction-house.ru</w:t>
      </w:r>
      <w:r w:rsidRPr="00DF2B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2995">
        <w:rPr>
          <w:rFonts w:ascii="Times New Roman" w:hAnsi="Times New Roman" w:cs="Times New Roman"/>
          <w:color w:val="000000"/>
          <w:sz w:val="24"/>
          <w:szCs w:val="24"/>
        </w:rPr>
        <w:t>Канивец Яна</w:t>
      </w:r>
      <w:r w:rsidRPr="00DF2B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F2BF0" w:rsidRPr="00DF2BF0" w:rsidRDefault="00DF2BF0" w:rsidP="00DF2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BF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 АО «Российский аукционный дом», 190000, г. Санкт-Петербург, пер. </w:t>
      </w:r>
      <w:proofErr w:type="spellStart"/>
      <w:r w:rsidRPr="00DF2BF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F2BF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F2BF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F2BF0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p w:rsidR="00DF2BF0" w:rsidRPr="00DF2BF0" w:rsidRDefault="00DF2BF0" w:rsidP="00DF2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238" w:rsidRDefault="00EA7238" w:rsidP="00DF2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15099D"/>
    <w:rsid w:val="00177AA4"/>
    <w:rsid w:val="001A6E09"/>
    <w:rsid w:val="001F039D"/>
    <w:rsid w:val="002424BE"/>
    <w:rsid w:val="002C312D"/>
    <w:rsid w:val="002D3D3C"/>
    <w:rsid w:val="00365722"/>
    <w:rsid w:val="003F16F8"/>
    <w:rsid w:val="00467D6B"/>
    <w:rsid w:val="00493512"/>
    <w:rsid w:val="00665443"/>
    <w:rsid w:val="00697880"/>
    <w:rsid w:val="0070175B"/>
    <w:rsid w:val="007229EA"/>
    <w:rsid w:val="00722ECA"/>
    <w:rsid w:val="007B0AD1"/>
    <w:rsid w:val="008618C8"/>
    <w:rsid w:val="00865FD7"/>
    <w:rsid w:val="008A37E3"/>
    <w:rsid w:val="009730D9"/>
    <w:rsid w:val="00997993"/>
    <w:rsid w:val="009C3CBF"/>
    <w:rsid w:val="009C6E48"/>
    <w:rsid w:val="009F0E7B"/>
    <w:rsid w:val="00A03865"/>
    <w:rsid w:val="00A559C8"/>
    <w:rsid w:val="00B23309"/>
    <w:rsid w:val="00BA2D19"/>
    <w:rsid w:val="00BF1104"/>
    <w:rsid w:val="00C11EFF"/>
    <w:rsid w:val="00C9585C"/>
    <w:rsid w:val="00D14906"/>
    <w:rsid w:val="00D57DB3"/>
    <w:rsid w:val="00D62667"/>
    <w:rsid w:val="00DB0166"/>
    <w:rsid w:val="00DF2BF0"/>
    <w:rsid w:val="00E45008"/>
    <w:rsid w:val="00E614D3"/>
    <w:rsid w:val="00E82995"/>
    <w:rsid w:val="00EA7238"/>
    <w:rsid w:val="00EE5661"/>
    <w:rsid w:val="00F0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00983DD-4745-475D-A579-D56CE236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A4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04D1C-1E48-4F41-B70E-ECD4F40F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1618</Words>
  <Characters>10245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7</cp:revision>
  <dcterms:created xsi:type="dcterms:W3CDTF">2019-04-04T14:08:00Z</dcterms:created>
  <dcterms:modified xsi:type="dcterms:W3CDTF">2019-05-28T14:54:00Z</dcterms:modified>
</cp:coreProperties>
</file>