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FF" w:rsidRPr="00956FE1" w:rsidRDefault="00B46A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13297" w:rsidRPr="00956FE1">
        <w:rPr>
          <w:rFonts w:ascii="Times New Roman" w:hAnsi="Times New Roman" w:cs="Times New Roman"/>
          <w:color w:val="000000"/>
          <w:sz w:val="24"/>
          <w:szCs w:val="24"/>
        </w:rPr>
        <w:t>(812) 334-26-04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713297" w:rsidRPr="00956FE1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Pr="00956FE1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713297"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Бурятия от 31 октября 2016 г. </w:t>
      </w:r>
      <w:proofErr w:type="gramStart"/>
      <w:r w:rsidR="00713297"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А10-5051/2016 конкурсным управляющим (ликвидатором) </w:t>
      </w:r>
      <w:proofErr w:type="spellStart"/>
      <w:r w:rsidR="00713297" w:rsidRPr="00956FE1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="00713297"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="00713297" w:rsidRPr="00956FE1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="00713297"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956FE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956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:rsidR="009247FF" w:rsidRPr="00956FE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E17AEA" w:rsidRPr="00956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1, </w:t>
      </w:r>
      <w:r w:rsidR="00713297" w:rsidRPr="00956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9-52</w:t>
      </w:r>
      <w:r w:rsidRPr="00956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  <w:r w:rsidR="00893C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6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713297" w:rsidRPr="00956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52</w:t>
      </w:r>
      <w:r w:rsidRPr="00956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  <w:r w:rsidR="00893C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</w:t>
      </w:r>
      <w:r w:rsidR="00893CBC">
        <w:rPr>
          <w:rFonts w:ascii="Times New Roman" w:hAnsi="Times New Roman" w:cs="Times New Roman"/>
          <w:color w:val="000000"/>
          <w:sz w:val="24"/>
          <w:szCs w:val="24"/>
        </w:rPr>
        <w:t>П является следующее имущество: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1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Земельный участок - 50 000 кв. м, адрес: </w:t>
      </w:r>
      <w:proofErr w:type="gramStart"/>
      <w:r w:rsidRPr="00956FE1">
        <w:rPr>
          <w:rFonts w:ascii="Times New Roman" w:hAnsi="Times New Roman" w:cs="Times New Roman"/>
          <w:sz w:val="24"/>
          <w:szCs w:val="24"/>
        </w:rPr>
        <w:t xml:space="preserve">Московская обл.,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Истринский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р-н, с. о.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Павло-Слободский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>, участок находится примерно в 500 м по направлению на северо-запад от ориентира с. Павловская Слобода, кадастровый номер 50:08:0050133:6, земли населенных пунктов - для объектов торговли (торговые центры, торгово-развлекательные центры (комплексы))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350 000 000,00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  <w:proofErr w:type="gramEnd"/>
    </w:p>
    <w:p w:rsidR="00713297" w:rsidRPr="00956FE1" w:rsidRDefault="00885D5D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 xml:space="preserve">Лот </w:t>
      </w:r>
      <w:r w:rsidR="00713297" w:rsidRPr="00956FE1">
        <w:rPr>
          <w:rFonts w:ascii="Times New Roman" w:hAnsi="Times New Roman" w:cs="Times New Roman"/>
          <w:sz w:val="24"/>
          <w:szCs w:val="24"/>
        </w:rPr>
        <w:t>2</w:t>
      </w:r>
      <w:r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="00713297" w:rsidRPr="00956FE1">
        <w:rPr>
          <w:rFonts w:ascii="Times New Roman" w:hAnsi="Times New Roman" w:cs="Times New Roman"/>
          <w:sz w:val="24"/>
          <w:szCs w:val="24"/>
        </w:rPr>
        <w:tab/>
        <w:t>Лаура 19541-0000010-03, бежевый с зеленой полосой, 2010, 129 234 км, 2.9 МТ (107 л. с.), бензин, задний, VIN X89195413A0CP9015,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="00713297" w:rsidRPr="00956FE1">
        <w:rPr>
          <w:rFonts w:ascii="Times New Roman" w:hAnsi="Times New Roman" w:cs="Times New Roman"/>
          <w:sz w:val="24"/>
          <w:szCs w:val="24"/>
        </w:rPr>
        <w:t>461 503,87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885D5D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E1">
        <w:rPr>
          <w:rFonts w:ascii="Times New Roman" w:hAnsi="Times New Roman" w:cs="Times New Roman"/>
          <w:sz w:val="24"/>
          <w:szCs w:val="24"/>
        </w:rPr>
        <w:t xml:space="preserve">Лот </w:t>
      </w:r>
      <w:r w:rsidR="00713297" w:rsidRPr="00956FE1">
        <w:rPr>
          <w:rFonts w:ascii="Times New Roman" w:hAnsi="Times New Roman" w:cs="Times New Roman"/>
          <w:sz w:val="24"/>
          <w:szCs w:val="24"/>
        </w:rPr>
        <w:t>3</w:t>
      </w:r>
      <w:r w:rsidRPr="00956FE1">
        <w:rPr>
          <w:rFonts w:ascii="Times New Roman" w:hAnsi="Times New Roman" w:cs="Times New Roman"/>
          <w:sz w:val="24"/>
          <w:szCs w:val="24"/>
        </w:rPr>
        <w:t xml:space="preserve"> -</w:t>
      </w:r>
      <w:r w:rsidR="00713297" w:rsidRPr="00956FE1">
        <w:rPr>
          <w:rFonts w:ascii="Times New Roman" w:hAnsi="Times New Roman" w:cs="Times New Roman"/>
          <w:sz w:val="24"/>
          <w:szCs w:val="24"/>
        </w:rPr>
        <w:tab/>
        <w:t>Рыцарь-294541-03, бежевый, 2013, 50 000 км, 2.0 МТ (116 л. с.), бензин, задний, VIN X89294541E0AK5189, г. Троицк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="00713297" w:rsidRPr="00956FE1">
        <w:rPr>
          <w:rFonts w:ascii="Times New Roman" w:hAnsi="Times New Roman" w:cs="Times New Roman"/>
          <w:sz w:val="24"/>
          <w:szCs w:val="24"/>
        </w:rPr>
        <w:t>802 471,68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  <w:proofErr w:type="gramEnd"/>
    </w:p>
    <w:p w:rsidR="00713297" w:rsidRPr="00956FE1" w:rsidRDefault="00885D5D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E1">
        <w:rPr>
          <w:rFonts w:ascii="Times New Roman" w:hAnsi="Times New Roman" w:cs="Times New Roman"/>
          <w:sz w:val="24"/>
          <w:szCs w:val="24"/>
        </w:rPr>
        <w:t xml:space="preserve">Лот </w:t>
      </w:r>
      <w:r w:rsidR="00713297" w:rsidRPr="00956FE1">
        <w:rPr>
          <w:rFonts w:ascii="Times New Roman" w:hAnsi="Times New Roman" w:cs="Times New Roman"/>
          <w:sz w:val="24"/>
          <w:szCs w:val="24"/>
        </w:rPr>
        <w:t>4</w:t>
      </w:r>
      <w:r w:rsidRPr="00956FE1">
        <w:rPr>
          <w:rFonts w:ascii="Times New Roman" w:hAnsi="Times New Roman" w:cs="Times New Roman"/>
          <w:sz w:val="24"/>
          <w:szCs w:val="24"/>
        </w:rPr>
        <w:t xml:space="preserve"> -</w:t>
      </w:r>
      <w:r w:rsidR="00713297" w:rsidRPr="00956FE1">
        <w:rPr>
          <w:rFonts w:ascii="Times New Roman" w:hAnsi="Times New Roman" w:cs="Times New Roman"/>
          <w:sz w:val="24"/>
          <w:szCs w:val="24"/>
        </w:rPr>
        <w:tab/>
        <w:t>Рыцарь-294546-01, бежевый, 2012, 38 133 км, 2.0 МТ (163 л. с.), дизель, задний, VIN X89294547C0AK5044,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</w:t>
      </w:r>
      <w:r w:rsidR="00713297" w:rsidRPr="00956FE1">
        <w:rPr>
          <w:rFonts w:ascii="Times New Roman" w:hAnsi="Times New Roman" w:cs="Times New Roman"/>
          <w:sz w:val="24"/>
          <w:szCs w:val="24"/>
        </w:rPr>
        <w:tab/>
        <w:t>1 143 203,33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  <w:proofErr w:type="gramEnd"/>
    </w:p>
    <w:p w:rsidR="00713297" w:rsidRPr="00956FE1" w:rsidRDefault="00885D5D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 xml:space="preserve">Лот </w:t>
      </w:r>
      <w:r w:rsidR="00713297" w:rsidRPr="00956FE1">
        <w:rPr>
          <w:rFonts w:ascii="Times New Roman" w:hAnsi="Times New Roman" w:cs="Times New Roman"/>
          <w:sz w:val="24"/>
          <w:szCs w:val="24"/>
        </w:rPr>
        <w:t>5</w:t>
      </w:r>
      <w:r w:rsidRPr="00956FE1">
        <w:rPr>
          <w:rFonts w:ascii="Times New Roman" w:hAnsi="Times New Roman" w:cs="Times New Roman"/>
          <w:sz w:val="24"/>
          <w:szCs w:val="24"/>
        </w:rPr>
        <w:t xml:space="preserve"> -</w:t>
      </w:r>
      <w:r w:rsidR="00713297" w:rsidRPr="00956FE1">
        <w:rPr>
          <w:rFonts w:ascii="Times New Roman" w:hAnsi="Times New Roman" w:cs="Times New Roman"/>
          <w:sz w:val="24"/>
          <w:szCs w:val="24"/>
        </w:rPr>
        <w:tab/>
        <w:t xml:space="preserve">Газ-3110, белый, 2000, 90 559 км, 2.3 МТ (150 л. с), бензин, задний, VIN XTH311000Y0910914, п. </w:t>
      </w:r>
      <w:proofErr w:type="spellStart"/>
      <w:r w:rsidR="00713297" w:rsidRPr="00956FE1">
        <w:rPr>
          <w:rFonts w:ascii="Times New Roman" w:hAnsi="Times New Roman" w:cs="Times New Roman"/>
          <w:sz w:val="24"/>
          <w:szCs w:val="24"/>
        </w:rPr>
        <w:t>Таксимо</w:t>
      </w:r>
      <w:proofErr w:type="spellEnd"/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="00713297" w:rsidRPr="00956FE1">
        <w:rPr>
          <w:rFonts w:ascii="Times New Roman" w:hAnsi="Times New Roman" w:cs="Times New Roman"/>
          <w:sz w:val="24"/>
          <w:szCs w:val="24"/>
        </w:rPr>
        <w:t>75 101,15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885D5D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 xml:space="preserve">Лот </w:t>
      </w:r>
      <w:r w:rsidR="00713297" w:rsidRPr="00956FE1">
        <w:rPr>
          <w:rFonts w:ascii="Times New Roman" w:hAnsi="Times New Roman" w:cs="Times New Roman"/>
          <w:sz w:val="24"/>
          <w:szCs w:val="24"/>
        </w:rPr>
        <w:t>6</w:t>
      </w:r>
      <w:r w:rsidRPr="00956FE1">
        <w:rPr>
          <w:rFonts w:ascii="Times New Roman" w:hAnsi="Times New Roman" w:cs="Times New Roman"/>
          <w:sz w:val="24"/>
          <w:szCs w:val="24"/>
        </w:rPr>
        <w:t xml:space="preserve"> -</w:t>
      </w:r>
      <w:r w:rsidR="00713297" w:rsidRPr="00956FE1">
        <w:rPr>
          <w:rFonts w:ascii="Times New Roman" w:hAnsi="Times New Roman" w:cs="Times New Roman"/>
          <w:sz w:val="24"/>
          <w:szCs w:val="24"/>
        </w:rPr>
        <w:tab/>
        <w:t>Рыцарь-294546-01, слоновая кость, 2013, 81 710 км, 2.0 МТ (163 л. с.), дизель, задний, VIN X89294547D0AK5046,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="00713297" w:rsidRPr="00956FE1">
        <w:rPr>
          <w:rFonts w:ascii="Times New Roman" w:hAnsi="Times New Roman" w:cs="Times New Roman"/>
          <w:sz w:val="24"/>
          <w:szCs w:val="24"/>
        </w:rPr>
        <w:t>1 280 742,91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885D5D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FE1">
        <w:rPr>
          <w:rFonts w:ascii="Times New Roman" w:hAnsi="Times New Roman" w:cs="Times New Roman"/>
          <w:sz w:val="24"/>
          <w:szCs w:val="24"/>
        </w:rPr>
        <w:t xml:space="preserve">Лот </w:t>
      </w:r>
      <w:r w:rsidR="00713297" w:rsidRPr="00956FE1">
        <w:rPr>
          <w:rFonts w:ascii="Times New Roman" w:hAnsi="Times New Roman" w:cs="Times New Roman"/>
          <w:sz w:val="24"/>
          <w:szCs w:val="24"/>
        </w:rPr>
        <w:t>7</w:t>
      </w:r>
      <w:r w:rsidRPr="00956FE1">
        <w:rPr>
          <w:rFonts w:ascii="Times New Roman" w:hAnsi="Times New Roman" w:cs="Times New Roman"/>
          <w:sz w:val="24"/>
          <w:szCs w:val="24"/>
        </w:rPr>
        <w:t xml:space="preserve"> -</w:t>
      </w:r>
      <w:r w:rsidR="00713297" w:rsidRPr="00956FE1">
        <w:rPr>
          <w:rFonts w:ascii="Times New Roman" w:hAnsi="Times New Roman" w:cs="Times New Roman"/>
          <w:sz w:val="24"/>
          <w:szCs w:val="24"/>
        </w:rPr>
        <w:tab/>
        <w:t>Рыцарь- 294541-04, бежевый, 2015, 40 489 км, 2.0 МТ (140 л. с.), дизель, задний, VIN X89294542F0AK5256, г. Симферополь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="00713297" w:rsidRPr="00956FE1">
        <w:rPr>
          <w:rFonts w:ascii="Times New Roman" w:hAnsi="Times New Roman" w:cs="Times New Roman"/>
          <w:sz w:val="24"/>
          <w:szCs w:val="24"/>
        </w:rPr>
        <w:t>1 367 033,91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  <w:proofErr w:type="gramEnd"/>
    </w:p>
    <w:p w:rsidR="00713297" w:rsidRPr="00956FE1" w:rsidRDefault="00885D5D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 xml:space="preserve">Лот </w:t>
      </w:r>
      <w:r w:rsidR="00713297" w:rsidRPr="00956FE1">
        <w:rPr>
          <w:rFonts w:ascii="Times New Roman" w:hAnsi="Times New Roman" w:cs="Times New Roman"/>
          <w:sz w:val="24"/>
          <w:szCs w:val="24"/>
        </w:rPr>
        <w:t>8</w:t>
      </w:r>
      <w:r w:rsidRPr="00956FE1">
        <w:rPr>
          <w:rFonts w:ascii="Times New Roman" w:hAnsi="Times New Roman" w:cs="Times New Roman"/>
          <w:sz w:val="24"/>
          <w:szCs w:val="24"/>
        </w:rPr>
        <w:t xml:space="preserve"> -</w:t>
      </w:r>
      <w:r w:rsidR="00713297" w:rsidRPr="00956F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13297" w:rsidRPr="00956FE1">
        <w:rPr>
          <w:rFonts w:ascii="Times New Roman" w:hAnsi="Times New Roman" w:cs="Times New Roman"/>
          <w:sz w:val="24"/>
          <w:szCs w:val="24"/>
        </w:rPr>
        <w:t>Каналю</w:t>
      </w:r>
      <w:proofErr w:type="spellEnd"/>
      <w:r w:rsidR="00713297" w:rsidRPr="00956FE1">
        <w:rPr>
          <w:rFonts w:ascii="Times New Roman" w:hAnsi="Times New Roman" w:cs="Times New Roman"/>
          <w:sz w:val="24"/>
          <w:szCs w:val="24"/>
        </w:rPr>
        <w:t xml:space="preserve"> - 29671-0000010, песочный по ГОСТ Р52508-03, 2007, 215 853 км, 2.9 МТ (99 л. с.), бензин, полный, VIN X8929671070BJ2301,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="00713297" w:rsidRPr="00956FE1">
        <w:rPr>
          <w:rFonts w:ascii="Times New Roman" w:hAnsi="Times New Roman" w:cs="Times New Roman"/>
          <w:sz w:val="24"/>
          <w:szCs w:val="24"/>
        </w:rPr>
        <w:t>181 105,20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9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</w:t>
      </w:r>
      <w:r w:rsidRPr="00956FE1">
        <w:rPr>
          <w:rFonts w:ascii="Times New Roman" w:hAnsi="Times New Roman" w:cs="Times New Roman"/>
          <w:sz w:val="24"/>
          <w:szCs w:val="24"/>
        </w:rPr>
        <w:tab/>
        <w:t>Памятная монета "К 350-летию добровольного вхождения Бурятии в состав Российского государства", Россия, серебро 925 проба, 100 руб., 2011,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81 189,42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10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Памятная монета "К 350-летию добровольного вхождения Бурятии в состав Российского государства", Россия, серебро 925 проба, 100 руб., 2011,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81 189,42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11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Памятная монета "К 350-летию добровольного вхождения Бурятии в состав Российского государства", Россия, серебро 925 проба, 100 руб., 2011,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81 189,42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12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Памятная монета "К 350-летию добровольного вхождения Бурятии в состав Российского государства", Россия, серебро 925 проба, 100 руб., 2011,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81 189,42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 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13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="00AF5037" w:rsidRPr="00AF5037">
        <w:rPr>
          <w:rFonts w:ascii="Times New Roman" w:hAnsi="Times New Roman" w:cs="Times New Roman"/>
          <w:sz w:val="24"/>
          <w:szCs w:val="24"/>
        </w:rPr>
        <w:t xml:space="preserve">Памятные монеты «Лунный календарь. </w:t>
      </w:r>
      <w:proofErr w:type="gramStart"/>
      <w:r w:rsidR="00AF5037" w:rsidRPr="00AF5037">
        <w:rPr>
          <w:rFonts w:ascii="Times New Roman" w:hAnsi="Times New Roman" w:cs="Times New Roman"/>
          <w:sz w:val="24"/>
          <w:szCs w:val="24"/>
        </w:rPr>
        <w:t>Дракон» (1 080 шт.), футляр 599 шт.), Россия, серебро 925 проба, 3 руб., 2012,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3 528 700,00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  <w:proofErr w:type="gramEnd"/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14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Серебряные слитки (392 поз.), 109 098 г, 999,9 проба,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4 392 285,48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15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Золотые слитки (64 поз.), 267 г, 999,9 проба,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835 702,52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16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Серебро в гранулах (15 поз.), 62 531 г, 999,9 проба,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2 517 498,06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lastRenderedPageBreak/>
        <w:t>Лот 17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Юбилейные знаки "Бурятия - 170 лет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>" с футляром (39 шт.), 2,3 г, серебро 925 проба,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>27 105,00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713297" w:rsidRPr="00956FE1" w:rsidRDefault="00713297" w:rsidP="007132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FE1">
        <w:rPr>
          <w:rFonts w:ascii="Times New Roman" w:hAnsi="Times New Roman" w:cs="Times New Roman"/>
          <w:sz w:val="24"/>
          <w:szCs w:val="24"/>
        </w:rPr>
        <w:t>Лот 18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- </w:t>
      </w:r>
      <w:r w:rsidRPr="00956FE1">
        <w:rPr>
          <w:rFonts w:ascii="Times New Roman" w:hAnsi="Times New Roman" w:cs="Times New Roman"/>
          <w:sz w:val="24"/>
          <w:szCs w:val="24"/>
        </w:rPr>
        <w:t xml:space="preserve">Юбилейные знаки "Бурятия - 170 лет </w:t>
      </w:r>
      <w:proofErr w:type="spellStart"/>
      <w:r w:rsidRPr="00956FE1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>" с футляром (4 шт.), 3 г, золото 585 проба, г. Улан-Удэ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-</w:t>
      </w:r>
      <w:r w:rsidRPr="00956FE1">
        <w:rPr>
          <w:rFonts w:ascii="Times New Roman" w:hAnsi="Times New Roman" w:cs="Times New Roman"/>
          <w:sz w:val="24"/>
          <w:szCs w:val="24"/>
        </w:rPr>
        <w:tab/>
        <w:t>23 578,68</w:t>
      </w:r>
      <w:r w:rsidR="008A426D" w:rsidRPr="00956FE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F502E7" w:rsidRPr="00106188" w:rsidRDefault="00713297" w:rsidP="00893C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956FE1">
        <w:rPr>
          <w:rFonts w:ascii="Times New Roman" w:hAnsi="Times New Roman" w:cs="Times New Roman"/>
          <w:sz w:val="24"/>
          <w:szCs w:val="24"/>
        </w:rPr>
        <w:t>Лот 19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</w:t>
      </w:r>
      <w:r w:rsidR="00893CBC">
        <w:rPr>
          <w:rFonts w:ascii="Times New Roman" w:hAnsi="Times New Roman" w:cs="Times New Roman"/>
          <w:sz w:val="24"/>
          <w:szCs w:val="24"/>
        </w:rPr>
        <w:t>–</w:t>
      </w:r>
      <w:r w:rsidR="00885D5D" w:rsidRPr="00956FE1">
        <w:rPr>
          <w:rFonts w:ascii="Times New Roman" w:hAnsi="Times New Roman" w:cs="Times New Roman"/>
          <w:sz w:val="24"/>
          <w:szCs w:val="24"/>
        </w:rPr>
        <w:t xml:space="preserve"> </w:t>
      </w:r>
      <w:r w:rsidR="00893CBC">
        <w:rPr>
          <w:rFonts w:ascii="Times New Roman" w:hAnsi="Times New Roman" w:cs="Times New Roman"/>
          <w:sz w:val="24"/>
          <w:szCs w:val="24"/>
        </w:rPr>
        <w:t>52</w:t>
      </w:r>
      <w:r w:rsidR="00893CBC" w:rsidRPr="00893CBC">
        <w:rPr>
          <w:rFonts w:ascii="Times New Roman" w:hAnsi="Times New Roman" w:cs="Times New Roman"/>
          <w:sz w:val="24"/>
          <w:szCs w:val="24"/>
        </w:rPr>
        <w:t xml:space="preserve">: </w:t>
      </w:r>
      <w:r w:rsidR="00893CBC">
        <w:rPr>
          <w:rFonts w:ascii="Times New Roman" w:hAnsi="Times New Roman" w:cs="Times New Roman"/>
          <w:sz w:val="24"/>
          <w:szCs w:val="24"/>
        </w:rPr>
        <w:t>Банковское оборудование.</w:t>
      </w:r>
    </w:p>
    <w:p w:rsidR="00B46A69" w:rsidRPr="00106188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6188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06188">
          <w:rPr>
            <w:rStyle w:val="a4"/>
          </w:rPr>
          <w:t>www.asv.org.ru</w:t>
        </w:r>
      </w:hyperlink>
      <w:r w:rsidRPr="00106188">
        <w:rPr>
          <w:color w:val="000000"/>
        </w:rPr>
        <w:t xml:space="preserve">, </w:t>
      </w:r>
      <w:hyperlink r:id="rId6" w:history="1">
        <w:r w:rsidRPr="0010618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06188">
        <w:rPr>
          <w:color w:val="000000"/>
        </w:rPr>
        <w:t xml:space="preserve"> в разделах «Ликвидация Банков» и «Продажа имущества».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06188">
        <w:rPr>
          <w:color w:val="000000"/>
        </w:rPr>
        <w:t>Торги проводятся путем повышения начальной цены продажи предмета Торгов (лота)</w:t>
      </w:r>
      <w:r w:rsidRPr="00956FE1">
        <w:rPr>
          <w:color w:val="000000"/>
        </w:rPr>
        <w:t xml:space="preserve"> на величину, кратную величине шага аукциона. Шаг аукциона – </w:t>
      </w:r>
      <w:r w:rsidR="00F502E7" w:rsidRPr="00956FE1">
        <w:rPr>
          <w:color w:val="000000"/>
        </w:rPr>
        <w:t xml:space="preserve">5 (пять) </w:t>
      </w:r>
      <w:r w:rsidRPr="00956FE1">
        <w:rPr>
          <w:color w:val="000000"/>
        </w:rPr>
        <w:t>процентов от начальной цены продажи предмета Торгов (лота).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b/>
          <w:bCs/>
          <w:color w:val="000000"/>
        </w:rPr>
        <w:t>Торги</w:t>
      </w:r>
      <w:r w:rsidRPr="00956FE1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502E7" w:rsidRPr="00956FE1">
        <w:rPr>
          <w:b/>
        </w:rPr>
        <w:t>16 апреля</w:t>
      </w:r>
      <w:r w:rsidRPr="00956FE1">
        <w:rPr>
          <w:b/>
        </w:rPr>
        <w:t xml:space="preserve"> 201</w:t>
      </w:r>
      <w:r w:rsidR="00F502E7" w:rsidRPr="00956FE1">
        <w:rPr>
          <w:b/>
        </w:rPr>
        <w:t>9</w:t>
      </w:r>
      <w:r w:rsidRPr="00956FE1">
        <w:rPr>
          <w:b/>
        </w:rPr>
        <w:t xml:space="preserve"> г.</w:t>
      </w:r>
      <w:r w:rsidRPr="00956FE1">
        <w:t xml:space="preserve"> </w:t>
      </w:r>
      <w:r w:rsidRPr="00956FE1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956FE1">
          <w:rPr>
            <w:rStyle w:val="a4"/>
          </w:rPr>
          <w:t>http://lot-online.ru</w:t>
        </w:r>
      </w:hyperlink>
      <w:r w:rsidRPr="00956FE1">
        <w:rPr>
          <w:color w:val="000000"/>
        </w:rPr>
        <w:t xml:space="preserve"> (далее – ЭТП).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>Время окончания Торгов: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>В случае</w:t>
      </w:r>
      <w:proofErr w:type="gramStart"/>
      <w:r w:rsidRPr="00956FE1">
        <w:rPr>
          <w:color w:val="000000"/>
        </w:rPr>
        <w:t>,</w:t>
      </w:r>
      <w:proofErr w:type="gramEnd"/>
      <w:r w:rsidRPr="00956FE1">
        <w:rPr>
          <w:color w:val="000000"/>
        </w:rPr>
        <w:t xml:space="preserve"> если по</w:t>
      </w:r>
      <w:r w:rsidR="00F502E7" w:rsidRPr="00956FE1">
        <w:rPr>
          <w:color w:val="000000"/>
        </w:rPr>
        <w:t xml:space="preserve"> итогам Торгов, назначенных на 16 апреля</w:t>
      </w:r>
      <w:r w:rsidRPr="00956FE1">
        <w:rPr>
          <w:color w:val="000000"/>
        </w:rPr>
        <w:t xml:space="preserve"> 201</w:t>
      </w:r>
      <w:r w:rsidR="00F502E7" w:rsidRPr="00956FE1">
        <w:rPr>
          <w:color w:val="000000"/>
        </w:rPr>
        <w:t>9</w:t>
      </w:r>
      <w:r w:rsidRPr="00956FE1">
        <w:rPr>
          <w:color w:val="000000"/>
        </w:rPr>
        <w:t xml:space="preserve"> г., лоты не реализованы, то в 14:00 часов по московскому времени </w:t>
      </w:r>
      <w:r w:rsidRPr="00956FE1">
        <w:rPr>
          <w:b/>
        </w:rPr>
        <w:t xml:space="preserve">10 </w:t>
      </w:r>
      <w:r w:rsidR="00F502E7" w:rsidRPr="00956FE1">
        <w:rPr>
          <w:b/>
        </w:rPr>
        <w:t>июня</w:t>
      </w:r>
      <w:r w:rsidRPr="00956FE1">
        <w:rPr>
          <w:b/>
        </w:rPr>
        <w:t xml:space="preserve"> 201</w:t>
      </w:r>
      <w:r w:rsidR="00F502E7" w:rsidRPr="00956FE1">
        <w:rPr>
          <w:b/>
        </w:rPr>
        <w:t>9</w:t>
      </w:r>
      <w:r w:rsidRPr="00956FE1">
        <w:rPr>
          <w:b/>
        </w:rPr>
        <w:t xml:space="preserve"> г.</w:t>
      </w:r>
      <w:r w:rsidRPr="00956FE1">
        <w:t xml:space="preserve"> </w:t>
      </w:r>
      <w:r w:rsidRPr="00956FE1">
        <w:rPr>
          <w:color w:val="000000"/>
        </w:rPr>
        <w:t>на ЭТП</w:t>
      </w:r>
      <w:r w:rsidRPr="00956FE1">
        <w:t xml:space="preserve"> </w:t>
      </w:r>
      <w:r w:rsidRPr="00956FE1">
        <w:rPr>
          <w:color w:val="000000"/>
        </w:rPr>
        <w:t>будут проведены</w:t>
      </w:r>
      <w:r w:rsidRPr="00956FE1">
        <w:rPr>
          <w:b/>
          <w:bCs/>
          <w:color w:val="000000"/>
        </w:rPr>
        <w:t xml:space="preserve"> повторные Торги </w:t>
      </w:r>
      <w:r w:rsidRPr="00956FE1"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>Оператор ЭТП (далее – Оператор) обеспечивает проведение Торгов.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56FE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956FE1">
        <w:rPr>
          <w:color w:val="000000"/>
        </w:rPr>
        <w:t>первых Торгах начинается в 00:00</w:t>
      </w:r>
      <w:r w:rsidRPr="00956FE1">
        <w:rPr>
          <w:color w:val="000000"/>
        </w:rPr>
        <w:t xml:space="preserve"> часов по московскому времени </w:t>
      </w:r>
      <w:r w:rsidR="00F502E7" w:rsidRPr="00956FE1">
        <w:t>6 марта</w:t>
      </w:r>
      <w:r w:rsidRPr="00956FE1">
        <w:t xml:space="preserve"> 201</w:t>
      </w:r>
      <w:r w:rsidR="00F502E7" w:rsidRPr="00956FE1">
        <w:t>9</w:t>
      </w:r>
      <w:r w:rsidRPr="00956FE1">
        <w:t xml:space="preserve"> г.</w:t>
      </w:r>
      <w:r w:rsidRPr="00956FE1">
        <w:rPr>
          <w:color w:val="000000"/>
        </w:rPr>
        <w:t>, а на участие в пов</w:t>
      </w:r>
      <w:r w:rsidR="00F063CA" w:rsidRPr="00956FE1">
        <w:rPr>
          <w:color w:val="000000"/>
        </w:rPr>
        <w:t>торных Торгах начинается в 00:00</w:t>
      </w:r>
      <w:r w:rsidRPr="00956FE1">
        <w:rPr>
          <w:color w:val="000000"/>
        </w:rPr>
        <w:t xml:space="preserve"> часов по московскому времени </w:t>
      </w:r>
      <w:r w:rsidR="00F502E7" w:rsidRPr="00956FE1">
        <w:t>22 апреля</w:t>
      </w:r>
      <w:r w:rsidRPr="00956FE1">
        <w:t xml:space="preserve"> 201</w:t>
      </w:r>
      <w:r w:rsidR="00F502E7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56FE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:rsidR="009247FF" w:rsidRPr="00956FE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56FE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956FE1">
        <w:rPr>
          <w:b/>
          <w:color w:val="000000"/>
        </w:rPr>
        <w:t xml:space="preserve"> лоты </w:t>
      </w:r>
      <w:r w:rsidR="00F502E7" w:rsidRPr="00956FE1">
        <w:rPr>
          <w:b/>
          <w:color w:val="000000"/>
        </w:rPr>
        <w:t>1, 9-52</w:t>
      </w:r>
      <w:r w:rsidRPr="00956FE1">
        <w:rPr>
          <w:color w:val="000000"/>
        </w:rPr>
        <w:t xml:space="preserve"> не реализованные на повторных Торгах, а также</w:t>
      </w:r>
      <w:r w:rsidR="002002A1" w:rsidRPr="00956FE1">
        <w:rPr>
          <w:b/>
          <w:color w:val="000000"/>
        </w:rPr>
        <w:t xml:space="preserve"> лоты </w:t>
      </w:r>
      <w:r w:rsidR="00F502E7" w:rsidRPr="00956FE1">
        <w:rPr>
          <w:b/>
          <w:color w:val="000000"/>
        </w:rPr>
        <w:t>2-8</w:t>
      </w:r>
      <w:r w:rsidRPr="00956FE1">
        <w:rPr>
          <w:color w:val="000000"/>
        </w:rPr>
        <w:t xml:space="preserve"> выставляются на Торги ППП.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56FE1">
        <w:rPr>
          <w:b/>
          <w:bCs/>
          <w:color w:val="000000"/>
        </w:rPr>
        <w:t>Торги ППП</w:t>
      </w:r>
      <w:r w:rsidRPr="00956FE1">
        <w:rPr>
          <w:color w:val="000000"/>
          <w:shd w:val="clear" w:color="auto" w:fill="FFFFFF"/>
        </w:rPr>
        <w:t xml:space="preserve"> будут проведены на ЭТП </w:t>
      </w:r>
      <w:r w:rsidRPr="00956FE1">
        <w:rPr>
          <w:b/>
          <w:bCs/>
          <w:color w:val="000000"/>
        </w:rPr>
        <w:t xml:space="preserve">с </w:t>
      </w:r>
      <w:r w:rsidR="00F502E7" w:rsidRPr="00956FE1">
        <w:rPr>
          <w:b/>
        </w:rPr>
        <w:t>17 июня</w:t>
      </w:r>
      <w:r w:rsidRPr="00956FE1">
        <w:rPr>
          <w:b/>
        </w:rPr>
        <w:t xml:space="preserve"> 201</w:t>
      </w:r>
      <w:r w:rsidR="00F502E7" w:rsidRPr="00956FE1">
        <w:rPr>
          <w:b/>
        </w:rPr>
        <w:t>9</w:t>
      </w:r>
      <w:r w:rsidRPr="00956FE1">
        <w:rPr>
          <w:b/>
        </w:rPr>
        <w:t xml:space="preserve"> г.</w:t>
      </w:r>
      <w:r w:rsidR="00F502E7" w:rsidRPr="00956FE1">
        <w:rPr>
          <w:b/>
          <w:bCs/>
          <w:color w:val="000000"/>
        </w:rPr>
        <w:t xml:space="preserve"> по 8 сентября</w:t>
      </w:r>
      <w:r w:rsidRPr="00956FE1">
        <w:rPr>
          <w:b/>
        </w:rPr>
        <w:t xml:space="preserve"> 201</w:t>
      </w:r>
      <w:r w:rsidR="00F502E7" w:rsidRPr="00956FE1">
        <w:rPr>
          <w:b/>
        </w:rPr>
        <w:t>9</w:t>
      </w:r>
      <w:r w:rsidRPr="00956FE1">
        <w:rPr>
          <w:b/>
        </w:rPr>
        <w:t xml:space="preserve"> г.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>Заявки на участие в Торгах ППП принима</w:t>
      </w:r>
      <w:r w:rsidR="00F063CA" w:rsidRPr="00956FE1">
        <w:rPr>
          <w:color w:val="000000"/>
        </w:rPr>
        <w:t>ются Оператором, начиная с 00:00</w:t>
      </w:r>
      <w:r w:rsidRPr="00956FE1">
        <w:rPr>
          <w:color w:val="000000"/>
        </w:rPr>
        <w:t xml:space="preserve"> часов по московскому времени </w:t>
      </w:r>
      <w:r w:rsidR="00F502E7" w:rsidRPr="00956FE1">
        <w:t>17 июня</w:t>
      </w:r>
      <w:r w:rsidRPr="00956FE1">
        <w:t xml:space="preserve"> 201</w:t>
      </w:r>
      <w:r w:rsidR="00F502E7" w:rsidRPr="00956FE1">
        <w:t>9</w:t>
      </w:r>
      <w:r w:rsidRPr="00956FE1">
        <w:t>г</w:t>
      </w:r>
      <w:r w:rsidRPr="00956FE1">
        <w:rPr>
          <w:color w:val="000000"/>
        </w:rPr>
        <w:t xml:space="preserve">. Прием заявок на участие в Торгах ППП и задатков прекращается за 5 (Пять) календарных дней до даты </w:t>
      </w:r>
      <w:proofErr w:type="gramStart"/>
      <w:r w:rsidRPr="00956FE1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956FE1">
        <w:rPr>
          <w:color w:val="000000"/>
        </w:rPr>
        <w:t xml:space="preserve"> в 14:00 часов по московскому времени.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При наличии заявок на участие в Торгах ППП </w:t>
      </w:r>
      <w:proofErr w:type="gramStart"/>
      <w:r w:rsidRPr="00956FE1">
        <w:rPr>
          <w:color w:val="000000"/>
        </w:rPr>
        <w:t>ОТ определяет</w:t>
      </w:r>
      <w:proofErr w:type="gramEnd"/>
      <w:r w:rsidRPr="00956FE1">
        <w:rPr>
          <w:color w:val="000000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>Оператор обеспечивает проведение Торгов ППП.</w:t>
      </w:r>
    </w:p>
    <w:p w:rsidR="009247FF" w:rsidRPr="00956FE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>Начальные цены продажи лотов устанавливаются следующие:</w:t>
      </w:r>
    </w:p>
    <w:p w:rsidR="001706C8" w:rsidRPr="00956FE1" w:rsidRDefault="00170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>Для лотов 1, 19-52: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1</w:t>
      </w:r>
      <w:r w:rsidR="001706C8" w:rsidRPr="00956FE1">
        <w:t>7</w:t>
      </w:r>
      <w:r w:rsidRPr="00956FE1">
        <w:t xml:space="preserve"> </w:t>
      </w:r>
      <w:r w:rsidR="001706C8" w:rsidRPr="00956FE1">
        <w:t>июня</w:t>
      </w:r>
      <w:r w:rsidRPr="00956FE1">
        <w:t xml:space="preserve"> 201</w:t>
      </w:r>
      <w:r w:rsidR="001706C8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по </w:t>
      </w:r>
      <w:r w:rsidR="001706C8" w:rsidRPr="00956FE1">
        <w:rPr>
          <w:color w:val="000000"/>
        </w:rPr>
        <w:t>28</w:t>
      </w:r>
      <w:r w:rsidRPr="00956FE1">
        <w:t xml:space="preserve"> </w:t>
      </w:r>
      <w:r w:rsidR="001706C8" w:rsidRPr="00956FE1">
        <w:t>июля</w:t>
      </w:r>
      <w:r w:rsidRPr="00956FE1">
        <w:t xml:space="preserve"> 201</w:t>
      </w:r>
      <w:r w:rsidR="001706C8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- в размере начальной цены продажи лотов;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2</w:t>
      </w:r>
      <w:r w:rsidR="001706C8" w:rsidRPr="00956FE1">
        <w:t>9</w:t>
      </w:r>
      <w:r w:rsidRPr="00956FE1">
        <w:t xml:space="preserve"> </w:t>
      </w:r>
      <w:r w:rsidR="001706C8" w:rsidRPr="00956FE1">
        <w:t>июля</w:t>
      </w:r>
      <w:r w:rsidRPr="00956FE1">
        <w:t xml:space="preserve"> 201</w:t>
      </w:r>
      <w:r w:rsidR="001706C8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по </w:t>
      </w:r>
      <w:r w:rsidR="001706C8" w:rsidRPr="00956FE1">
        <w:rPr>
          <w:color w:val="000000"/>
        </w:rPr>
        <w:t>4</w:t>
      </w:r>
      <w:r w:rsidRPr="00956FE1">
        <w:t xml:space="preserve"> </w:t>
      </w:r>
      <w:r w:rsidR="001706C8" w:rsidRPr="00956FE1">
        <w:t>августа</w:t>
      </w:r>
      <w:r w:rsidRPr="00956FE1">
        <w:t xml:space="preserve"> 201</w:t>
      </w:r>
      <w:r w:rsidR="001706C8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- в размере </w:t>
      </w:r>
      <w:r w:rsidR="0072539C" w:rsidRPr="00956FE1">
        <w:rPr>
          <w:color w:val="000000"/>
        </w:rPr>
        <w:t>93,00</w:t>
      </w:r>
      <w:r w:rsidRPr="00956FE1">
        <w:rPr>
          <w:color w:val="000000"/>
        </w:rPr>
        <w:t>% от начальной цены продажи лотов;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="001706C8" w:rsidRPr="00956FE1">
        <w:t>5 августа</w:t>
      </w:r>
      <w:r w:rsidRPr="00956FE1">
        <w:t xml:space="preserve"> 201</w:t>
      </w:r>
      <w:r w:rsidR="001706C8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по </w:t>
      </w:r>
      <w:r w:rsidRPr="00956FE1">
        <w:t>1</w:t>
      </w:r>
      <w:r w:rsidR="001706C8" w:rsidRPr="00956FE1">
        <w:t>1 августа</w:t>
      </w:r>
      <w:r w:rsidRPr="00956FE1">
        <w:t xml:space="preserve"> 201</w:t>
      </w:r>
      <w:r w:rsidR="001706C8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- в размере </w:t>
      </w:r>
      <w:r w:rsidR="0072539C" w:rsidRPr="00956FE1">
        <w:rPr>
          <w:color w:val="000000"/>
        </w:rPr>
        <w:t>86,00</w:t>
      </w:r>
      <w:r w:rsidRPr="00956FE1">
        <w:rPr>
          <w:color w:val="000000"/>
        </w:rPr>
        <w:t>% от начальной цены продажи лотов;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lastRenderedPageBreak/>
        <w:t xml:space="preserve">с </w:t>
      </w:r>
      <w:r w:rsidRPr="00956FE1">
        <w:t>1</w:t>
      </w:r>
      <w:r w:rsidR="001706C8" w:rsidRPr="00956FE1">
        <w:t>2 августа</w:t>
      </w:r>
      <w:r w:rsidRPr="00956FE1">
        <w:t xml:space="preserve"> 201</w:t>
      </w:r>
      <w:r w:rsidR="001706C8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по </w:t>
      </w:r>
      <w:r w:rsidR="001706C8" w:rsidRPr="00956FE1">
        <w:t>18</w:t>
      </w:r>
      <w:r w:rsidRPr="00956FE1">
        <w:t xml:space="preserve"> </w:t>
      </w:r>
      <w:r w:rsidR="001706C8" w:rsidRPr="00956FE1">
        <w:t>августа</w:t>
      </w:r>
      <w:r w:rsidRPr="00956FE1">
        <w:t xml:space="preserve"> 201</w:t>
      </w:r>
      <w:r w:rsidR="001706C8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- в размере </w:t>
      </w:r>
      <w:r w:rsidR="0072539C" w:rsidRPr="00956FE1">
        <w:rPr>
          <w:color w:val="000000"/>
        </w:rPr>
        <w:t>79,00</w:t>
      </w:r>
      <w:r w:rsidRPr="00956FE1">
        <w:rPr>
          <w:color w:val="000000"/>
        </w:rPr>
        <w:t>% от начальной цены продажи лотов;</w:t>
      </w:r>
    </w:p>
    <w:p w:rsidR="00B46A69" w:rsidRPr="00956FE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="001706C8" w:rsidRPr="00956FE1">
        <w:t>1</w:t>
      </w:r>
      <w:r w:rsidRPr="00956FE1">
        <w:t xml:space="preserve">9 </w:t>
      </w:r>
      <w:r w:rsidR="001706C8" w:rsidRPr="00956FE1">
        <w:t>августа</w:t>
      </w:r>
      <w:r w:rsidRPr="00956FE1">
        <w:t xml:space="preserve"> 201</w:t>
      </w:r>
      <w:r w:rsidR="001706C8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по </w:t>
      </w:r>
      <w:r w:rsidR="001706C8" w:rsidRPr="00956FE1">
        <w:t>25 августа</w:t>
      </w:r>
      <w:r w:rsidRPr="00956FE1">
        <w:t xml:space="preserve"> 201</w:t>
      </w:r>
      <w:r w:rsidR="001706C8" w:rsidRPr="00956FE1">
        <w:t>9</w:t>
      </w:r>
      <w:r w:rsidRPr="00956FE1">
        <w:t xml:space="preserve"> г.</w:t>
      </w:r>
      <w:r w:rsidRPr="00956FE1">
        <w:rPr>
          <w:color w:val="000000"/>
        </w:rPr>
        <w:t xml:space="preserve"> - в размере</w:t>
      </w:r>
      <w:r w:rsidR="0072539C" w:rsidRPr="00956FE1">
        <w:rPr>
          <w:color w:val="000000"/>
        </w:rPr>
        <w:t xml:space="preserve"> 72,00</w:t>
      </w:r>
      <w:r w:rsidRPr="00956FE1">
        <w:rPr>
          <w:color w:val="000000"/>
        </w:rPr>
        <w:t xml:space="preserve">% </w:t>
      </w:r>
      <w:r w:rsidR="001706C8" w:rsidRPr="00956FE1">
        <w:rPr>
          <w:color w:val="000000"/>
        </w:rPr>
        <w:t>от начальной цены продажи лотов;</w:t>
      </w:r>
    </w:p>
    <w:p w:rsidR="001706C8" w:rsidRPr="00956FE1" w:rsidRDefault="001706C8" w:rsidP="00170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26 августа 2019 г.</w:t>
      </w:r>
      <w:r w:rsidRPr="00956FE1">
        <w:rPr>
          <w:color w:val="000000"/>
        </w:rPr>
        <w:t xml:space="preserve"> по </w:t>
      </w:r>
      <w:r w:rsidRPr="00956FE1">
        <w:t>1 сентября 2019 г.</w:t>
      </w:r>
      <w:r w:rsidRPr="00956FE1">
        <w:rPr>
          <w:color w:val="000000"/>
        </w:rPr>
        <w:t xml:space="preserve"> - в размере</w:t>
      </w:r>
      <w:r w:rsidR="0072539C" w:rsidRPr="00956FE1">
        <w:rPr>
          <w:color w:val="000000"/>
        </w:rPr>
        <w:t xml:space="preserve"> 65,00</w:t>
      </w:r>
      <w:r w:rsidRPr="00956FE1">
        <w:rPr>
          <w:color w:val="000000"/>
        </w:rPr>
        <w:t>% от начальной цены продажи лото</w:t>
      </w:r>
      <w:r w:rsidR="00396330">
        <w:rPr>
          <w:color w:val="000000"/>
        </w:rPr>
        <w:t>в</w:t>
      </w:r>
      <w:r w:rsidRPr="00956FE1">
        <w:rPr>
          <w:color w:val="000000"/>
        </w:rPr>
        <w:t>;</w:t>
      </w:r>
    </w:p>
    <w:p w:rsidR="001706C8" w:rsidRPr="00956FE1" w:rsidRDefault="001706C8" w:rsidP="001706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2 сентября 2019 г.</w:t>
      </w:r>
      <w:r w:rsidRPr="00956FE1">
        <w:rPr>
          <w:color w:val="000000"/>
        </w:rPr>
        <w:t xml:space="preserve"> по </w:t>
      </w:r>
      <w:r w:rsidRPr="00956FE1">
        <w:t>8 сентября 2019 г.</w:t>
      </w:r>
      <w:r w:rsidRPr="00956FE1">
        <w:rPr>
          <w:color w:val="000000"/>
        </w:rPr>
        <w:t xml:space="preserve"> - в размере</w:t>
      </w:r>
      <w:r w:rsidR="0072539C" w:rsidRPr="00956FE1">
        <w:rPr>
          <w:color w:val="000000"/>
        </w:rPr>
        <w:t xml:space="preserve"> 58,00</w:t>
      </w:r>
      <w:r w:rsidRPr="00956FE1">
        <w:rPr>
          <w:color w:val="000000"/>
        </w:rPr>
        <w:t>% от начальной цены продажи лотов.</w:t>
      </w:r>
    </w:p>
    <w:p w:rsidR="0072539C" w:rsidRPr="00956FE1" w:rsidRDefault="0072539C" w:rsidP="007253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>Для лотов 1, 19-52:</w:t>
      </w:r>
    </w:p>
    <w:p w:rsidR="0072539C" w:rsidRPr="00956FE1" w:rsidRDefault="0072539C" w:rsidP="007253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17 июня 2019 г.</w:t>
      </w:r>
      <w:r w:rsidRPr="00956FE1">
        <w:rPr>
          <w:color w:val="000000"/>
        </w:rPr>
        <w:t xml:space="preserve"> по 28</w:t>
      </w:r>
      <w:r w:rsidRPr="00956FE1">
        <w:t xml:space="preserve"> июля 2019 г.</w:t>
      </w:r>
      <w:r w:rsidRPr="00956FE1">
        <w:rPr>
          <w:color w:val="000000"/>
        </w:rPr>
        <w:t xml:space="preserve"> - в размере начальной цены продажи лотов;</w:t>
      </w:r>
    </w:p>
    <w:p w:rsidR="0072539C" w:rsidRPr="00956FE1" w:rsidRDefault="0072539C" w:rsidP="007253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29 июля 2019 г.</w:t>
      </w:r>
      <w:r w:rsidRPr="00956FE1">
        <w:rPr>
          <w:color w:val="000000"/>
        </w:rPr>
        <w:t xml:space="preserve"> по 4</w:t>
      </w:r>
      <w:r w:rsidRPr="00956FE1">
        <w:t xml:space="preserve"> августа 2019 г.</w:t>
      </w:r>
      <w:r w:rsidRPr="00956FE1">
        <w:rPr>
          <w:color w:val="000000"/>
        </w:rPr>
        <w:t xml:space="preserve"> - в размере 98,00% от начальной цены продажи лотов;</w:t>
      </w:r>
    </w:p>
    <w:p w:rsidR="0072539C" w:rsidRPr="00956FE1" w:rsidRDefault="0072539C" w:rsidP="007253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5 августа 2019 г.</w:t>
      </w:r>
      <w:r w:rsidRPr="00956FE1">
        <w:rPr>
          <w:color w:val="000000"/>
        </w:rPr>
        <w:t xml:space="preserve"> по </w:t>
      </w:r>
      <w:r w:rsidRPr="00956FE1">
        <w:t>11 августа 2019 г.</w:t>
      </w:r>
      <w:r w:rsidRPr="00956FE1">
        <w:rPr>
          <w:color w:val="000000"/>
        </w:rPr>
        <w:t xml:space="preserve"> - в размере 96,00% от начальной цены продажи лотов;</w:t>
      </w:r>
    </w:p>
    <w:p w:rsidR="0072539C" w:rsidRPr="00956FE1" w:rsidRDefault="0072539C" w:rsidP="007253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12 августа 2019 г.</w:t>
      </w:r>
      <w:r w:rsidRPr="00956FE1">
        <w:rPr>
          <w:color w:val="000000"/>
        </w:rPr>
        <w:t xml:space="preserve"> по </w:t>
      </w:r>
      <w:r w:rsidRPr="00956FE1">
        <w:t>18 августа 2019 г.</w:t>
      </w:r>
      <w:r w:rsidRPr="00956FE1">
        <w:rPr>
          <w:color w:val="000000"/>
        </w:rPr>
        <w:t xml:space="preserve"> - в размере 94,00% от начальной цены продажи лотов;</w:t>
      </w:r>
    </w:p>
    <w:p w:rsidR="0072539C" w:rsidRPr="00956FE1" w:rsidRDefault="0072539C" w:rsidP="007253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19 августа 2019 г.</w:t>
      </w:r>
      <w:r w:rsidRPr="00956FE1">
        <w:rPr>
          <w:color w:val="000000"/>
        </w:rPr>
        <w:t xml:space="preserve"> по </w:t>
      </w:r>
      <w:r w:rsidRPr="00956FE1">
        <w:t>25 августа 2019 г.</w:t>
      </w:r>
      <w:r w:rsidRPr="00956FE1">
        <w:rPr>
          <w:color w:val="000000"/>
        </w:rPr>
        <w:t xml:space="preserve"> - в размере 92,00% от начальной цены продажи лотов;</w:t>
      </w:r>
    </w:p>
    <w:p w:rsidR="0072539C" w:rsidRPr="00956FE1" w:rsidRDefault="0072539C" w:rsidP="007253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26 августа 2019 г.</w:t>
      </w:r>
      <w:r w:rsidRPr="00956FE1">
        <w:rPr>
          <w:color w:val="000000"/>
        </w:rPr>
        <w:t xml:space="preserve"> по </w:t>
      </w:r>
      <w:r w:rsidRPr="00956FE1">
        <w:t>1 сентября 2019 г.</w:t>
      </w:r>
      <w:r w:rsidRPr="00956FE1">
        <w:rPr>
          <w:color w:val="000000"/>
        </w:rPr>
        <w:t xml:space="preserve"> - в размере </w:t>
      </w:r>
      <w:r w:rsidRPr="00956FE1">
        <w:t>90,00</w:t>
      </w:r>
      <w:r w:rsidRPr="00956FE1">
        <w:rPr>
          <w:color w:val="000000"/>
        </w:rPr>
        <w:t>% от начальной цены продажи лото</w:t>
      </w:r>
      <w:r w:rsidR="00396330">
        <w:rPr>
          <w:color w:val="000000"/>
        </w:rPr>
        <w:t>в</w:t>
      </w:r>
      <w:r w:rsidRPr="00956FE1">
        <w:rPr>
          <w:color w:val="000000"/>
        </w:rPr>
        <w:t>;</w:t>
      </w:r>
    </w:p>
    <w:p w:rsidR="001706C8" w:rsidRPr="00956FE1" w:rsidRDefault="0072539C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6FE1">
        <w:rPr>
          <w:color w:val="000000"/>
        </w:rPr>
        <w:t xml:space="preserve">с </w:t>
      </w:r>
      <w:r w:rsidRPr="00956FE1">
        <w:t>2 сентября 2019 г.</w:t>
      </w:r>
      <w:r w:rsidRPr="00956FE1">
        <w:rPr>
          <w:color w:val="000000"/>
        </w:rPr>
        <w:t xml:space="preserve"> по </w:t>
      </w:r>
      <w:r w:rsidRPr="00956FE1">
        <w:t>8 сентября 2019 г.</w:t>
      </w:r>
      <w:r w:rsidRPr="00956FE1">
        <w:rPr>
          <w:color w:val="000000"/>
        </w:rPr>
        <w:t xml:space="preserve"> - в размере 88,00% от начальной цены продажи лотов.</w:t>
      </w:r>
    </w:p>
    <w:p w:rsidR="005E4CB0" w:rsidRPr="00AC1A0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28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634282" w:rsidRPr="00634282" w:rsidRDefault="00634282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bookmarkStart w:id="0" w:name="_GoBack"/>
      <w:proofErr w:type="gramStart"/>
      <w:r w:rsidRPr="00634282">
        <w:rPr>
          <w:rFonts w:ascii="Times New Roman" w:hAnsi="Times New Roman" w:cs="Times New Roman"/>
          <w:sz w:val="24"/>
          <w:szCs w:val="24"/>
        </w:rPr>
        <w:t>Для участия в торгах по лотам №14-16 организации и индивидуальные предприниматели подтверждают постановку на специальный учет в органах пробирного надзора в соответствии с положениями Федерального закона от 26.03.1998 N 41-ФЗ "О драгоценных металлах и драгоценных камнях", Приказа Минфина РФ от 12.12.2005 N 327 "Об утверждении Положения о федеральном казенном учреждении "Российская государственная пробирная палата при Министерстве финансов Российской Федерации", Постановления</w:t>
      </w:r>
      <w:proofErr w:type="gramEnd"/>
      <w:r w:rsidRPr="00634282">
        <w:rPr>
          <w:rFonts w:ascii="Times New Roman" w:hAnsi="Times New Roman" w:cs="Times New Roman"/>
          <w:sz w:val="24"/>
          <w:szCs w:val="24"/>
        </w:rPr>
        <w:t xml:space="preserve"> Правительства РФ от 01.10.2015 N 1052 "О ведении специального учета юридических лиц и индивидуальных предпринимателей, осуществляющих операции с драгоценными металлами и драгоценными камнями</w:t>
      </w:r>
      <w:r w:rsidR="00AC1A0E">
        <w:rPr>
          <w:rFonts w:ascii="Times New Roman" w:hAnsi="Times New Roman" w:cs="Times New Roman"/>
          <w:sz w:val="24"/>
          <w:szCs w:val="24"/>
        </w:rPr>
        <w:t>».</w:t>
      </w:r>
    </w:p>
    <w:bookmarkEnd w:id="0"/>
    <w:p w:rsidR="005E4CB0" w:rsidRPr="00956FE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28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</w:t>
      </w:r>
      <w:r w:rsidRPr="00956FE1">
        <w:rPr>
          <w:rFonts w:ascii="Times New Roman" w:hAnsi="Times New Roman" w:cs="Times New Roman"/>
          <w:sz w:val="24"/>
          <w:szCs w:val="24"/>
        </w:rPr>
        <w:t xml:space="preserve">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956F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6FE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956FE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5E4CB0" w:rsidRPr="00956FE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72539C" w:rsidRPr="00956FE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="0072539C"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№ 40702810935000014048 в ПАО «Банк Санкт-Петербург», </w:t>
      </w:r>
      <w:proofErr w:type="gramStart"/>
      <w:r w:rsidR="0072539C" w:rsidRPr="00956FE1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72539C"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/с № 30101810900000000790, БИК </w:t>
      </w:r>
      <w:r w:rsidR="0072539C" w:rsidRPr="00956FE1">
        <w:rPr>
          <w:rFonts w:ascii="Times New Roman" w:hAnsi="Times New Roman" w:cs="Times New Roman"/>
          <w:color w:val="000000"/>
          <w:sz w:val="24"/>
          <w:szCs w:val="24"/>
        </w:rPr>
        <w:lastRenderedPageBreak/>
        <w:t>044030790.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B07D8B" w:rsidRPr="00956FE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956FE1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56FE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56FE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956FE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956FE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956FE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956FE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956FE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5E4CB0" w:rsidRPr="00956FE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5E4CB0" w:rsidRPr="00956FE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:rsidR="005E4CB0" w:rsidRPr="00956FE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956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2539C" w:rsidRPr="00956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9.00</w:t>
      </w:r>
      <w:r w:rsidRPr="00956FE1">
        <w:rPr>
          <w:rFonts w:ascii="Times New Roman" w:hAnsi="Times New Roman" w:cs="Times New Roman"/>
          <w:sz w:val="24"/>
          <w:szCs w:val="24"/>
        </w:rPr>
        <w:t xml:space="preserve"> д</w:t>
      </w:r>
      <w:r w:rsidRPr="00956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2539C" w:rsidRPr="00956FE1">
        <w:rPr>
          <w:rFonts w:ascii="Times New Roman" w:hAnsi="Times New Roman" w:cs="Times New Roman"/>
          <w:sz w:val="24"/>
          <w:szCs w:val="24"/>
        </w:rPr>
        <w:t>16.00</w:t>
      </w:r>
      <w:r w:rsidRPr="00956FE1">
        <w:rPr>
          <w:rFonts w:ascii="Times New Roman" w:hAnsi="Times New Roman" w:cs="Times New Roman"/>
          <w:sz w:val="24"/>
          <w:szCs w:val="24"/>
        </w:rPr>
        <w:t xml:space="preserve"> </w:t>
      </w: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2539C" w:rsidRPr="00956FE1">
        <w:rPr>
          <w:rFonts w:ascii="Times New Roman" w:hAnsi="Times New Roman" w:cs="Times New Roman"/>
          <w:sz w:val="24"/>
          <w:szCs w:val="24"/>
        </w:rPr>
        <w:t xml:space="preserve">г. Улан-Удэ, ул. Красноармейская, д.28, тел. 8(3012)297-101, а также у ОТ: </w:t>
      </w:r>
      <w:r w:rsidR="002F0ED0" w:rsidRPr="00956FE1">
        <w:rPr>
          <w:rFonts w:ascii="Times New Roman" w:hAnsi="Times New Roman" w:cs="Times New Roman"/>
          <w:sz w:val="24"/>
          <w:szCs w:val="24"/>
        </w:rPr>
        <w:t xml:space="preserve">по </w:t>
      </w:r>
      <w:r w:rsidR="0072539C" w:rsidRPr="00956FE1">
        <w:rPr>
          <w:rFonts w:ascii="Times New Roman" w:hAnsi="Times New Roman" w:cs="Times New Roman"/>
          <w:sz w:val="24"/>
          <w:szCs w:val="24"/>
        </w:rPr>
        <w:t>лот</w:t>
      </w:r>
      <w:r w:rsidR="002F0ED0" w:rsidRPr="00956FE1">
        <w:rPr>
          <w:rFonts w:ascii="Times New Roman" w:hAnsi="Times New Roman" w:cs="Times New Roman"/>
          <w:sz w:val="24"/>
          <w:szCs w:val="24"/>
        </w:rPr>
        <w:t>ам</w:t>
      </w:r>
      <w:r w:rsidR="0072539C" w:rsidRPr="00956FE1">
        <w:rPr>
          <w:rFonts w:ascii="Times New Roman" w:hAnsi="Times New Roman" w:cs="Times New Roman"/>
          <w:sz w:val="24"/>
          <w:szCs w:val="24"/>
        </w:rPr>
        <w:t xml:space="preserve"> 1,</w:t>
      </w:r>
      <w:r w:rsidR="002C65A3">
        <w:rPr>
          <w:rFonts w:ascii="Times New Roman" w:hAnsi="Times New Roman" w:cs="Times New Roman"/>
          <w:sz w:val="24"/>
          <w:szCs w:val="24"/>
        </w:rPr>
        <w:t xml:space="preserve"> 3, </w:t>
      </w:r>
      <w:r w:rsidR="0072539C" w:rsidRPr="00956FE1">
        <w:rPr>
          <w:rFonts w:ascii="Times New Roman" w:hAnsi="Times New Roman" w:cs="Times New Roman"/>
          <w:sz w:val="24"/>
          <w:szCs w:val="24"/>
        </w:rPr>
        <w:t>52</w:t>
      </w:r>
      <w:r w:rsidR="002F0ED0" w:rsidRPr="00956FE1">
        <w:rPr>
          <w:rFonts w:ascii="Times New Roman" w:hAnsi="Times New Roman" w:cs="Times New Roman"/>
          <w:sz w:val="24"/>
          <w:szCs w:val="24"/>
        </w:rPr>
        <w:t>:</w:t>
      </w:r>
      <w:r w:rsidR="0072539C" w:rsidRPr="00956FE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F0ED0" w:rsidRPr="00956FE1">
          <w:rPr>
            <w:rStyle w:val="a4"/>
            <w:rFonts w:ascii="Times New Roman" w:hAnsi="Times New Roman"/>
            <w:sz w:val="24"/>
            <w:szCs w:val="24"/>
          </w:rPr>
          <w:t>orlova@auction-house.ru</w:t>
        </w:r>
      </w:hyperlink>
      <w:r w:rsidR="0072539C" w:rsidRPr="00956FE1">
        <w:rPr>
          <w:rFonts w:ascii="Times New Roman" w:hAnsi="Times New Roman" w:cs="Times New Roman"/>
          <w:sz w:val="24"/>
          <w:szCs w:val="24"/>
        </w:rPr>
        <w:t>,</w:t>
      </w:r>
      <w:r w:rsidR="002F0ED0" w:rsidRPr="00956FE1">
        <w:rPr>
          <w:rFonts w:ascii="Times New Roman" w:hAnsi="Times New Roman" w:cs="Times New Roman"/>
          <w:sz w:val="24"/>
          <w:szCs w:val="24"/>
        </w:rPr>
        <w:t xml:space="preserve"> +7(915)230-03-52,</w:t>
      </w:r>
      <w:r w:rsidR="0072539C" w:rsidRPr="00956FE1">
        <w:rPr>
          <w:rFonts w:ascii="Times New Roman" w:hAnsi="Times New Roman" w:cs="Times New Roman"/>
          <w:sz w:val="24"/>
          <w:szCs w:val="24"/>
        </w:rPr>
        <w:t xml:space="preserve"> Ольга Орлова,</w:t>
      </w:r>
      <w:r w:rsidR="002F0ED0" w:rsidRPr="00956FE1">
        <w:rPr>
          <w:rFonts w:ascii="Times New Roman" w:hAnsi="Times New Roman" w:cs="Times New Roman"/>
          <w:sz w:val="24"/>
          <w:szCs w:val="24"/>
        </w:rPr>
        <w:t xml:space="preserve"> по лотам 2</w:t>
      </w:r>
      <w:r w:rsidR="002C65A3">
        <w:rPr>
          <w:rFonts w:ascii="Times New Roman" w:hAnsi="Times New Roman" w:cs="Times New Roman"/>
          <w:sz w:val="24"/>
          <w:szCs w:val="24"/>
        </w:rPr>
        <w:t>, 4</w:t>
      </w:r>
      <w:r w:rsidR="002F0ED0" w:rsidRPr="00956FE1">
        <w:rPr>
          <w:rFonts w:ascii="Times New Roman" w:hAnsi="Times New Roman" w:cs="Times New Roman"/>
          <w:sz w:val="24"/>
          <w:szCs w:val="24"/>
        </w:rPr>
        <w:t>-6, 8-18, 32-</w:t>
      </w:r>
      <w:r w:rsidR="002C65A3">
        <w:rPr>
          <w:rFonts w:ascii="Times New Roman" w:hAnsi="Times New Roman" w:cs="Times New Roman"/>
          <w:sz w:val="24"/>
          <w:szCs w:val="24"/>
        </w:rPr>
        <w:t>51</w:t>
      </w:r>
      <w:r w:rsidR="002F0ED0" w:rsidRPr="00956FE1">
        <w:rPr>
          <w:rFonts w:ascii="Times New Roman" w:hAnsi="Times New Roman" w:cs="Times New Roman"/>
          <w:sz w:val="24"/>
          <w:szCs w:val="24"/>
        </w:rPr>
        <w:t xml:space="preserve">: koltakova@auction-house.ru, +7(960)780-68-80, </w:t>
      </w:r>
      <w:proofErr w:type="spellStart"/>
      <w:r w:rsidR="002F0ED0" w:rsidRPr="00956FE1">
        <w:rPr>
          <w:rFonts w:ascii="Times New Roman" w:hAnsi="Times New Roman" w:cs="Times New Roman"/>
          <w:sz w:val="24"/>
          <w:szCs w:val="24"/>
        </w:rPr>
        <w:t>Колтакова</w:t>
      </w:r>
      <w:proofErr w:type="spellEnd"/>
      <w:r w:rsidR="002F0ED0" w:rsidRPr="00956FE1">
        <w:rPr>
          <w:rFonts w:ascii="Times New Roman" w:hAnsi="Times New Roman" w:cs="Times New Roman"/>
          <w:sz w:val="24"/>
          <w:szCs w:val="24"/>
        </w:rPr>
        <w:t xml:space="preserve"> Любовь</w:t>
      </w:r>
      <w:r w:rsidR="00956FE1" w:rsidRPr="00956FE1">
        <w:rPr>
          <w:rFonts w:ascii="Times New Roman" w:hAnsi="Times New Roman" w:cs="Times New Roman"/>
          <w:sz w:val="24"/>
          <w:szCs w:val="24"/>
        </w:rPr>
        <w:t>, по</w:t>
      </w:r>
      <w:proofErr w:type="gramEnd"/>
      <w:r w:rsidR="00956FE1" w:rsidRPr="00956FE1">
        <w:rPr>
          <w:rFonts w:ascii="Times New Roman" w:hAnsi="Times New Roman" w:cs="Times New Roman"/>
          <w:sz w:val="24"/>
          <w:szCs w:val="24"/>
        </w:rPr>
        <w:t xml:space="preserve"> лоту 7: </w:t>
      </w:r>
      <w:r w:rsidR="00956FE1" w:rsidRPr="00956FE1">
        <w:rPr>
          <w:rFonts w:ascii="Times New Roman" w:hAnsi="Times New Roman" w:cs="Times New Roman"/>
          <w:color w:val="000000"/>
          <w:sz w:val="24"/>
          <w:szCs w:val="24"/>
        </w:rPr>
        <w:t>akimova@auction-house.ru, 8(921)387-76-78, Акимова Юлия</w:t>
      </w:r>
      <w:proofErr w:type="gramStart"/>
      <w:r w:rsidR="00956FE1" w:rsidRPr="00956FE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956FE1"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F0ED0" w:rsidRPr="00956FE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F0ED0" w:rsidRPr="00956FE1">
        <w:rPr>
          <w:rFonts w:ascii="Times New Roman" w:hAnsi="Times New Roman" w:cs="Times New Roman"/>
          <w:sz w:val="24"/>
          <w:szCs w:val="24"/>
        </w:rPr>
        <w:t xml:space="preserve">о лотам 19-31: ryzhkov@auction-house.ru, </w:t>
      </w:r>
      <w:r w:rsidR="0072539C" w:rsidRPr="00956FE1">
        <w:rPr>
          <w:rFonts w:ascii="Times New Roman" w:hAnsi="Times New Roman" w:cs="Times New Roman"/>
          <w:sz w:val="24"/>
          <w:szCs w:val="24"/>
        </w:rPr>
        <w:t>+7(</w:t>
      </w:r>
      <w:r w:rsidR="002F0ED0" w:rsidRPr="00956FE1">
        <w:rPr>
          <w:rFonts w:ascii="Times New Roman" w:hAnsi="Times New Roman" w:cs="Times New Roman"/>
          <w:sz w:val="24"/>
          <w:szCs w:val="24"/>
        </w:rPr>
        <w:t>991</w:t>
      </w:r>
      <w:r w:rsidR="0072539C" w:rsidRPr="00956FE1">
        <w:rPr>
          <w:rFonts w:ascii="Times New Roman" w:hAnsi="Times New Roman" w:cs="Times New Roman"/>
          <w:sz w:val="24"/>
          <w:szCs w:val="24"/>
        </w:rPr>
        <w:t>)</w:t>
      </w:r>
      <w:r w:rsidR="002F0ED0" w:rsidRPr="00956FE1">
        <w:rPr>
          <w:rFonts w:ascii="Times New Roman" w:hAnsi="Times New Roman" w:cs="Times New Roman"/>
          <w:sz w:val="24"/>
          <w:szCs w:val="24"/>
        </w:rPr>
        <w:t>374-84-91, Рыжков Александр</w:t>
      </w:r>
      <w:r w:rsidR="0072539C" w:rsidRPr="00956FE1">
        <w:rPr>
          <w:rFonts w:ascii="Times New Roman" w:hAnsi="Times New Roman" w:cs="Times New Roman"/>
          <w:sz w:val="24"/>
          <w:szCs w:val="24"/>
        </w:rPr>
        <w:t>.</w:t>
      </w:r>
    </w:p>
    <w:p w:rsidR="009247FF" w:rsidRDefault="0072539C" w:rsidP="00725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56FE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56FE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56FE1">
        <w:rPr>
          <w:rFonts w:ascii="Times New Roman" w:hAnsi="Times New Roman" w:cs="Times New Roman"/>
          <w:color w:val="000000"/>
          <w:sz w:val="24"/>
          <w:szCs w:val="24"/>
        </w:rPr>
        <w:t>, 8 (800</w:t>
      </w:r>
      <w:r w:rsidRPr="0072539C">
        <w:rPr>
          <w:rFonts w:ascii="Times New Roman" w:hAnsi="Times New Roman" w:cs="Times New Roman"/>
          <w:color w:val="000000"/>
          <w:sz w:val="24"/>
          <w:szCs w:val="24"/>
        </w:rPr>
        <w:t>) 777-57-57.</w:t>
      </w:r>
    </w:p>
    <w:sectPr w:rsidR="009247FF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106188"/>
    <w:rsid w:val="0015099D"/>
    <w:rsid w:val="001706C8"/>
    <w:rsid w:val="001F039D"/>
    <w:rsid w:val="002002A1"/>
    <w:rsid w:val="00241088"/>
    <w:rsid w:val="0026109D"/>
    <w:rsid w:val="002659BC"/>
    <w:rsid w:val="002C65A3"/>
    <w:rsid w:val="002F0ED0"/>
    <w:rsid w:val="00396330"/>
    <w:rsid w:val="00440200"/>
    <w:rsid w:val="00467D6B"/>
    <w:rsid w:val="004A3B01"/>
    <w:rsid w:val="005E4CB0"/>
    <w:rsid w:val="00634282"/>
    <w:rsid w:val="00713297"/>
    <w:rsid w:val="007229EA"/>
    <w:rsid w:val="0072539C"/>
    <w:rsid w:val="007A4714"/>
    <w:rsid w:val="0080421B"/>
    <w:rsid w:val="00865FD7"/>
    <w:rsid w:val="00885D5D"/>
    <w:rsid w:val="00893CBC"/>
    <w:rsid w:val="008A426D"/>
    <w:rsid w:val="009247FF"/>
    <w:rsid w:val="00956FE1"/>
    <w:rsid w:val="00AC1A0E"/>
    <w:rsid w:val="00AF5037"/>
    <w:rsid w:val="00B07D8B"/>
    <w:rsid w:val="00B46A69"/>
    <w:rsid w:val="00C11EFF"/>
    <w:rsid w:val="00C7557F"/>
    <w:rsid w:val="00D62667"/>
    <w:rsid w:val="00E17AEA"/>
    <w:rsid w:val="00E614D3"/>
    <w:rsid w:val="00EB08E5"/>
    <w:rsid w:val="00F063CA"/>
    <w:rsid w:val="00F07067"/>
    <w:rsid w:val="00F5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44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40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44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40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2402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3</cp:revision>
  <cp:lastPrinted>2019-02-21T12:53:00Z</cp:lastPrinted>
  <dcterms:created xsi:type="dcterms:W3CDTF">2019-04-19T11:15:00Z</dcterms:created>
  <dcterms:modified xsi:type="dcterms:W3CDTF">2019-04-19T12:57:00Z</dcterms:modified>
</cp:coreProperties>
</file>