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768073F" w:rsidR="003F4D88" w:rsidRDefault="009973CC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C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73CC">
        <w:rPr>
          <w:rFonts w:ascii="Times New Roman" w:hAnsi="Times New Roman" w:cs="Times New Roman"/>
          <w:sz w:val="24"/>
        </w:rPr>
        <w:t>Гривцова</w:t>
      </w:r>
      <w:proofErr w:type="spellEnd"/>
      <w:r w:rsidRPr="009973CC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9973CC">
        <w:rPr>
          <w:rFonts w:ascii="Times New Roman" w:hAnsi="Times New Roman" w:cs="Times New Roman"/>
          <w:sz w:val="24"/>
        </w:rPr>
        <w:t>лит</w:t>
      </w:r>
      <w:proofErr w:type="gramStart"/>
      <w:r w:rsidRPr="009973CC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9973CC">
        <w:rPr>
          <w:rFonts w:ascii="Times New Roman" w:hAnsi="Times New Roman" w:cs="Times New Roman"/>
          <w:sz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9973CC">
        <w:rPr>
          <w:rFonts w:ascii="Times New Roman" w:hAnsi="Times New Roman" w:cs="Times New Roman"/>
          <w:sz w:val="24"/>
        </w:rPr>
        <w:t xml:space="preserve">конкурсным управляющим (ликвидатором) </w:t>
      </w:r>
      <w:proofErr w:type="spellStart"/>
      <w:r w:rsidRPr="009973CC">
        <w:rPr>
          <w:rFonts w:ascii="Times New Roman" w:hAnsi="Times New Roman" w:cs="Times New Roman"/>
          <w:sz w:val="24"/>
        </w:rPr>
        <w:t>БайкалБанк</w:t>
      </w:r>
      <w:proofErr w:type="spellEnd"/>
      <w:r w:rsidRPr="009973CC">
        <w:rPr>
          <w:rFonts w:ascii="Times New Roman" w:hAnsi="Times New Roman" w:cs="Times New Roman"/>
          <w:sz w:val="24"/>
        </w:rPr>
        <w:t xml:space="preserve"> (Публичное акционерное общество) (</w:t>
      </w:r>
      <w:proofErr w:type="spellStart"/>
      <w:r w:rsidRPr="009973CC">
        <w:rPr>
          <w:rFonts w:ascii="Times New Roman" w:hAnsi="Times New Roman" w:cs="Times New Roman"/>
          <w:sz w:val="24"/>
        </w:rPr>
        <w:t>БайкалБанк</w:t>
      </w:r>
      <w:proofErr w:type="spellEnd"/>
      <w:r w:rsidRPr="009973CC">
        <w:rPr>
          <w:rFonts w:ascii="Times New Roman" w:hAnsi="Times New Roman" w:cs="Times New Roman"/>
          <w:sz w:val="24"/>
        </w:rPr>
        <w:t xml:space="preserve"> (ПАО), адрес регистрации: 670034, Республика Бурятия, г. Улан-Удэ, ул. Красноармейская, д. 28, ИНН 0323045986, ОГРН 1020300003460), сообщает, что по итогам электронных торгов посредством публичного предложения (сообщение 78030252638 в газете АО «Коммерсантъ» от 22.06.2019 г. № 107(6587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2A293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9973CC">
        <w:rPr>
          <w:rFonts w:ascii="Times New Roman" w:hAnsi="Times New Roman" w:cs="Times New Roman"/>
          <w:sz w:val="24"/>
          <w:szCs w:val="24"/>
        </w:rPr>
        <w:t>10 сентября 2019 г. по 16 сентября 2019 г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973C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2"/>
            <w:r w:rsidRPr="00997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973C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9973CC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 w:rsidRPr="00997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9973CC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77C3B44" w:rsidR="009973CC" w:rsidRPr="009973CC" w:rsidRDefault="009973C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73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9103273" w:rsidR="009973CC" w:rsidRPr="009973CC" w:rsidRDefault="009973CC" w:rsidP="004C2ED1">
            <w:pPr>
              <w:jc w:val="center"/>
              <w:rPr>
                <w:sz w:val="22"/>
                <w:szCs w:val="22"/>
              </w:rPr>
            </w:pPr>
            <w:r w:rsidRPr="009973CC">
              <w:rPr>
                <w:sz w:val="22"/>
                <w:szCs w:val="22"/>
              </w:rPr>
              <w:t>250 000 000.00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58EECED1" w:rsidR="009973CC" w:rsidRPr="009973CC" w:rsidRDefault="009973CC" w:rsidP="004C2ED1">
            <w:pPr>
              <w:jc w:val="center"/>
              <w:rPr>
                <w:sz w:val="22"/>
                <w:szCs w:val="22"/>
              </w:rPr>
            </w:pPr>
            <w:r w:rsidRPr="009973CC">
              <w:rPr>
                <w:sz w:val="22"/>
                <w:szCs w:val="22"/>
              </w:rPr>
              <w:t>ИП Нечаев Андрей Александрович</w:t>
            </w:r>
          </w:p>
        </w:tc>
      </w:tr>
      <w:tr w:rsidR="009973CC" w:rsidRPr="00C80ADF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5D138387" w:rsidR="009973CC" w:rsidRPr="009973CC" w:rsidRDefault="009973C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73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1A7874A7" w:rsidR="009973CC" w:rsidRPr="009973CC" w:rsidRDefault="009973CC" w:rsidP="004C2ED1">
            <w:pPr>
              <w:jc w:val="center"/>
              <w:rPr>
                <w:sz w:val="22"/>
                <w:szCs w:val="22"/>
              </w:rPr>
            </w:pPr>
            <w:r w:rsidRPr="009973CC">
              <w:rPr>
                <w:sz w:val="22"/>
                <w:szCs w:val="22"/>
              </w:rPr>
              <w:t>1 025 500.00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55436FF9" w:rsidR="009973CC" w:rsidRPr="009973CC" w:rsidRDefault="009973CC" w:rsidP="004C2ED1">
            <w:pPr>
              <w:jc w:val="center"/>
              <w:rPr>
                <w:sz w:val="22"/>
                <w:szCs w:val="22"/>
              </w:rPr>
            </w:pPr>
            <w:r w:rsidRPr="009973CC">
              <w:rPr>
                <w:sz w:val="22"/>
                <w:szCs w:val="22"/>
              </w:rPr>
              <w:t xml:space="preserve">ИП </w:t>
            </w:r>
            <w:proofErr w:type="spellStart"/>
            <w:r w:rsidRPr="009973CC">
              <w:rPr>
                <w:sz w:val="22"/>
                <w:szCs w:val="22"/>
              </w:rPr>
              <w:t>Цыбульская</w:t>
            </w:r>
            <w:proofErr w:type="spellEnd"/>
            <w:r w:rsidRPr="009973CC">
              <w:rPr>
                <w:sz w:val="22"/>
                <w:szCs w:val="22"/>
              </w:rPr>
              <w:t xml:space="preserve"> Ольга Ивановна</w:t>
            </w:r>
          </w:p>
        </w:tc>
      </w:tr>
      <w:bookmarkEnd w:id="0"/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973CC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dcterms:created xsi:type="dcterms:W3CDTF">2018-08-16T09:03:00Z</dcterms:created>
  <dcterms:modified xsi:type="dcterms:W3CDTF">2019-09-24T11:38:00Z</dcterms:modified>
</cp:coreProperties>
</file>