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D20E57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D20E57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821909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821909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Конкурсный управляющий </w:t>
                </w:r>
                <w:r w:rsidR="00710C5E">
                  <w:rPr>
                    <w:rFonts w:ascii="Arial Narrow" w:hAnsi="Arial Narrow"/>
                    <w:bCs/>
                    <w:sz w:val="20"/>
                    <w:szCs w:val="20"/>
                  </w:rPr>
                  <w:t>Безбородов Андрей Викторович</w:t>
                </w:r>
              </w:p>
            </w:tc>
          </w:sdtContent>
        </w:sdt>
      </w:tr>
      <w:tr w:rsidR="00B646D1" w:rsidRPr="002127E9" w:rsidTr="00710C5E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710C5E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710C5E">
                  <w:rPr>
                    <w:rFonts w:ascii="Arial Narrow" w:hAnsi="Arial Narrow"/>
                    <w:bCs/>
                    <w:sz w:val="20"/>
                    <w:szCs w:val="20"/>
                  </w:rPr>
                  <w:t>Ассоциация "Меркурий" - Ассоциация "Саморегулируемая организация арбитражных управляющих "Меркурий"</w:t>
                </w:r>
              </w:p>
            </w:tc>
          </w:sdtContent>
        </w:sdt>
      </w:tr>
      <w:tr w:rsidR="00B646D1" w:rsidRPr="002127E9" w:rsidTr="003A676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691696" w:rsidRDefault="00710C5E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710C5E">
                  <w:rPr>
                    <w:rFonts w:ascii="Arial Narrow" w:hAnsi="Arial Narrow"/>
                    <w:sz w:val="20"/>
                    <w:szCs w:val="20"/>
                  </w:rPr>
                  <w:t>432071, г. Ульяновск, а/я 2298</w:t>
                </w:r>
              </w:p>
            </w:tc>
          </w:sdtContent>
        </w:sdt>
      </w:tr>
      <w:tr w:rsidR="00B646D1" w:rsidRPr="002127E9" w:rsidTr="00D20E57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6763" w:rsidRDefault="00710C5E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710C5E">
                  <w:rPr>
                    <w:rFonts w:ascii="Arial Narrow" w:hAnsi="Arial Narrow"/>
                    <w:sz w:val="20"/>
                    <w:szCs w:val="20"/>
                  </w:rPr>
                  <w:t>072-768-21283</w:t>
                </w:r>
              </w:p>
            </w:tc>
          </w:sdtContent>
        </w:sdt>
      </w:tr>
      <w:tr w:rsidR="00B646D1" w:rsidRPr="002127E9" w:rsidTr="00D20E57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6763" w:rsidRDefault="00710C5E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710C5E">
                  <w:rPr>
                    <w:rFonts w:ascii="Arial Narrow" w:hAnsi="Arial Narrow"/>
                    <w:sz w:val="20"/>
                    <w:szCs w:val="20"/>
                  </w:rPr>
                  <w:t>732503300806</w:t>
                </w:r>
              </w:p>
            </w:tc>
          </w:sdtContent>
        </w:sdt>
      </w:tr>
      <w:tr w:rsidR="00B646D1" w:rsidRPr="002127E9" w:rsidTr="00513AA8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</w:t>
            </w:r>
            <w:proofErr w:type="gram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е</w:t>
            </w:r>
            <w:proofErr w:type="gramEnd"/>
            <w:r w:rsidRPr="002127E9">
              <w:rPr>
                <w:rFonts w:ascii="Arial Narrow" w:hAnsi="Arial Narrow"/>
                <w:b/>
                <w:sz w:val="20"/>
                <w:szCs w:val="20"/>
              </w:rPr>
              <w:t>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Arial Narrow" w:hAnsi="Arial Narrow"/>
              <w:sz w:val="20"/>
              <w:szCs w:val="20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6763" w:rsidRDefault="00710C5E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710C5E">
                  <w:rPr>
                    <w:rFonts w:ascii="Arial Narrow" w:hAnsi="Arial Narrow"/>
                    <w:sz w:val="20"/>
                    <w:szCs w:val="20"/>
                  </w:rPr>
                  <w:t>8 937 274 8992, a.bezborodov@inbox.ru</w:t>
                </w:r>
                <w:r w:rsidRPr="00710C5E">
                  <w:rPr>
                    <w:rFonts w:ascii="Arial Narrow" w:hAnsi="Arial Narrow"/>
                    <w:sz w:val="20"/>
                    <w:szCs w:val="20"/>
                  </w:rPr>
                  <w:cr/>
                </w:r>
              </w:p>
            </w:tc>
          </w:sdtContent>
        </w:sdt>
      </w:tr>
      <w:tr w:rsidR="00B646D1" w:rsidRPr="002127E9" w:rsidTr="00D20E57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513AA8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2127E9" w:rsidRDefault="00B646D1" w:rsidP="00B646D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B646D1" w:rsidRPr="002127E9" w:rsidTr="005F15B9">
        <w:trPr>
          <w:trHeight w:hRule="exact" w:val="50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F15B9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5F15B9">
                  <w:rPr>
                    <w:rFonts w:ascii="Arial Narrow" w:hAnsi="Arial Narrow"/>
                    <w:bCs/>
                    <w:sz w:val="20"/>
                    <w:szCs w:val="20"/>
                  </w:rPr>
                  <w:t>Общество с ограниченной ответственностью «</w:t>
                </w:r>
                <w:proofErr w:type="spellStart"/>
                <w:r w:rsidRPr="005F15B9">
                  <w:rPr>
                    <w:rFonts w:ascii="Arial Narrow" w:hAnsi="Arial Narrow"/>
                    <w:bCs/>
                    <w:sz w:val="20"/>
                    <w:szCs w:val="20"/>
                  </w:rPr>
                  <w:t>СоюзНефтеГаз</w:t>
                </w:r>
                <w:proofErr w:type="spellEnd"/>
                <w:r w:rsidRPr="005F15B9">
                  <w:rPr>
                    <w:rFonts w:ascii="Arial Narrow" w:hAnsi="Arial Narrow"/>
                    <w:bCs/>
                    <w:sz w:val="20"/>
                    <w:szCs w:val="20"/>
                  </w:rPr>
                  <w:t>» (ООО «</w:t>
                </w:r>
                <w:proofErr w:type="spellStart"/>
                <w:r w:rsidRPr="005F15B9">
                  <w:rPr>
                    <w:rFonts w:ascii="Arial Narrow" w:hAnsi="Arial Narrow"/>
                    <w:bCs/>
                    <w:sz w:val="20"/>
                    <w:szCs w:val="20"/>
                  </w:rPr>
                  <w:t>СоюзНефтеГаз</w:t>
                </w:r>
                <w:proofErr w:type="spellEnd"/>
                <w:r w:rsidRPr="005F15B9">
                  <w:rPr>
                    <w:rFonts w:ascii="Arial Narrow" w:hAnsi="Arial Narrow"/>
                    <w:bCs/>
                    <w:sz w:val="20"/>
                    <w:szCs w:val="20"/>
                  </w:rPr>
                  <w:t>»)</w:t>
                </w:r>
              </w:p>
            </w:tc>
          </w:sdtContent>
        </w:sdt>
      </w:tr>
      <w:tr w:rsidR="00B646D1" w:rsidRPr="002127E9" w:rsidTr="003A6763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Юр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.а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>дрес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F15B9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5F15B9">
                  <w:rPr>
                    <w:rFonts w:ascii="Arial Narrow" w:hAnsi="Arial Narrow"/>
                    <w:bCs/>
                    <w:sz w:val="20"/>
                    <w:szCs w:val="20"/>
                  </w:rPr>
                  <w:t>308000, Белгородская область, г. Белгород, ул. Садовая, 110А</w:t>
                </w:r>
              </w:p>
            </w:tc>
          </w:sdtContent>
        </w:sdt>
      </w:tr>
      <w:tr w:rsidR="00B646D1" w:rsidRPr="002127E9" w:rsidTr="003A6763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>дрес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F15B9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5F15B9">
                  <w:rPr>
                    <w:rFonts w:ascii="Arial Narrow" w:hAnsi="Arial Narrow"/>
                    <w:bCs/>
                    <w:sz w:val="20"/>
                    <w:szCs w:val="20"/>
                  </w:rPr>
                  <w:t>308000, Белгородская область, г. Белгород, ул. Садовая, 110А</w:t>
                </w:r>
              </w:p>
            </w:tc>
          </w:sdtContent>
        </w:sdt>
      </w:tr>
      <w:tr w:rsidR="00B646D1" w:rsidRPr="002127E9" w:rsidTr="00D20E57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435410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ИНН </w:t>
                </w:r>
                <w:r w:rsidR="005F15B9" w:rsidRPr="005F15B9">
                  <w:rPr>
                    <w:rFonts w:ascii="Arial Narrow" w:hAnsi="Arial Narrow"/>
                    <w:sz w:val="20"/>
                    <w:szCs w:val="20"/>
                  </w:rPr>
                  <w:t>3123203479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/ </w:t>
                </w:r>
                <w:r w:rsidRPr="00435410">
                  <w:rPr>
                    <w:rFonts w:ascii="Arial Narrow" w:hAnsi="Arial Narrow"/>
                    <w:sz w:val="20"/>
                    <w:szCs w:val="20"/>
                  </w:rPr>
                  <w:t xml:space="preserve">КПП </w:t>
                </w:r>
                <w:r w:rsidR="005F15B9" w:rsidRPr="005F15B9">
                  <w:rPr>
                    <w:rFonts w:ascii="Arial Narrow" w:hAnsi="Arial Narrow"/>
                    <w:sz w:val="20"/>
                    <w:szCs w:val="20"/>
                  </w:rPr>
                  <w:t>312301001</w:t>
                </w:r>
                <w:r w:rsidRPr="00435410">
                  <w:rPr>
                    <w:rFonts w:ascii="Arial Narrow" w:hAnsi="Arial Narrow"/>
                    <w:sz w:val="20"/>
                    <w:szCs w:val="20"/>
                  </w:rPr>
                  <w:t>,</w:t>
                </w:r>
              </w:p>
            </w:tc>
          </w:sdtContent>
        </w:sdt>
      </w:tr>
      <w:tr w:rsidR="00B646D1" w:rsidRPr="002127E9" w:rsidTr="00D20E57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F15B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5F15B9">
                  <w:rPr>
                    <w:rFonts w:ascii="Arial Narrow" w:hAnsi="Arial Narrow"/>
                    <w:sz w:val="20"/>
                    <w:szCs w:val="20"/>
                  </w:rPr>
                  <w:t>1093123014709</w:t>
                </w:r>
              </w:p>
            </w:tc>
          </w:sdtContent>
        </w:sdt>
      </w:tr>
      <w:tr w:rsidR="00B646D1" w:rsidRPr="002127E9" w:rsidTr="00D20E57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287943">
                  <w:rPr>
                    <w:rFonts w:ascii="Arial Narrow" w:hAnsi="Arial Narrow"/>
                    <w:sz w:val="20"/>
                    <w:szCs w:val="20"/>
                  </w:rPr>
                  <w:t>Решение</w:t>
                </w:r>
              </w:p>
            </w:tc>
          </w:sdtContent>
        </w:sdt>
      </w:tr>
      <w:tr w:rsidR="00B646D1" w:rsidRPr="002127E9" w:rsidTr="00D20E57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F15B9" w:rsidP="00710C5E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Cs/>
                    <w:sz w:val="20"/>
                    <w:szCs w:val="20"/>
                  </w:rPr>
                  <w:t>Арбитражный суд</w:t>
                </w:r>
                <w:r w:rsidRPr="005F15B9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 Белгородской области</w:t>
                </w:r>
                <w:r w:rsidR="00710C5E" w:rsidRPr="00710C5E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646D1" w:rsidRPr="002127E9" w:rsidTr="00D20E57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710C5E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710C5E">
                  <w:rPr>
                    <w:rFonts w:ascii="Arial Narrow" w:hAnsi="Arial Narrow"/>
                    <w:bCs/>
                    <w:sz w:val="20"/>
                    <w:szCs w:val="20"/>
                  </w:rPr>
                  <w:t>№</w:t>
                </w:r>
                <w:r w:rsidR="005F15B9">
                  <w:t xml:space="preserve"> </w:t>
                </w:r>
                <w:r w:rsidR="005F15B9" w:rsidRPr="005F15B9">
                  <w:rPr>
                    <w:rFonts w:ascii="Arial Narrow" w:hAnsi="Arial Narrow"/>
                    <w:bCs/>
                    <w:sz w:val="20"/>
                    <w:szCs w:val="20"/>
                  </w:rPr>
                  <w:t>А08-9430/2015</w:t>
                </w:r>
              </w:p>
            </w:tc>
          </w:sdtContent>
        </w:sdt>
      </w:tr>
      <w:tr w:rsidR="00B646D1" w:rsidRPr="002127E9" w:rsidTr="00D20E57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F15B9" w:rsidP="005F15B9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09.02.2017</w:t>
                </w:r>
                <w:r w:rsidR="00435410">
                  <w:rPr>
                    <w:rFonts w:ascii="Arial Narrow" w:hAnsi="Arial Narrow"/>
                    <w:sz w:val="20"/>
                    <w:szCs w:val="20"/>
                  </w:rPr>
                  <w:t xml:space="preserve"> г.</w:t>
                </w:r>
              </w:p>
            </w:tc>
          </w:sdtContent>
        </w:sdt>
      </w:tr>
      <w:tr w:rsidR="00B646D1" w:rsidRPr="002127E9" w:rsidTr="00691696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</w:t>
            </w:r>
            <w:proofErr w:type="gram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е</w:t>
            </w:r>
            <w:proofErr w:type="gramEnd"/>
            <w:r w:rsidRPr="002127E9">
              <w:rPr>
                <w:rFonts w:ascii="Arial Narrow" w:hAnsi="Arial Narrow"/>
                <w:b/>
                <w:sz w:val="20"/>
                <w:szCs w:val="20"/>
              </w:rPr>
              <w:t>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691696" w:rsidRDefault="00281E67" w:rsidP="00B646D1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832606883"/>
                <w:placeholder>
                  <w:docPart w:val="DefaultPlaceholder_1082065158"/>
                </w:placeholder>
              </w:sdtPr>
              <w:sdtEndPr/>
              <w:sdtContent>
                <w:r w:rsidR="00710C5E" w:rsidRPr="00710C5E">
                  <w:rPr>
                    <w:rFonts w:ascii="Arial Narrow" w:hAnsi="Arial Narrow"/>
                    <w:sz w:val="20"/>
                    <w:szCs w:val="20"/>
                  </w:rPr>
                  <w:t>8 937 274 8992</w:t>
                </w:r>
                <w:r w:rsidR="00710C5E">
                  <w:rPr>
                    <w:rFonts w:ascii="Arial Narrow" w:hAnsi="Arial Narrow"/>
                    <w:sz w:val="20"/>
                    <w:szCs w:val="20"/>
                  </w:rPr>
                  <w:t xml:space="preserve">, </w:t>
                </w:r>
              </w:sdtContent>
            </w:sdt>
            <w:r w:rsidR="00710C5E" w:rsidRPr="00710C5E">
              <w:rPr>
                <w:rFonts w:ascii="Arial Narrow" w:hAnsi="Arial Narrow"/>
                <w:sz w:val="20"/>
                <w:szCs w:val="20"/>
              </w:rPr>
              <w:t>a.bezborodov@inbox.ru</w:t>
            </w:r>
          </w:p>
        </w:tc>
      </w:tr>
      <w:tr w:rsidR="00B646D1" w:rsidRPr="002127E9" w:rsidTr="00D20E57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646D1" w:rsidRPr="002127E9" w:rsidTr="00D20E57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710C5E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АО  «Российский аукционный дом»</w:t>
                </w:r>
              </w:p>
            </w:tc>
          </w:sdtContent>
        </w:sdt>
      </w:tr>
      <w:tr w:rsidR="00B646D1" w:rsidRPr="002127E9" w:rsidTr="00D20E57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190000, Санкт-Петербург, пер. </w:t>
                </w:r>
                <w:proofErr w:type="spell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Гривцова</w:t>
                </w:r>
                <w:proofErr w:type="spellEnd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, д. 5, </w:t>
                </w:r>
                <w:proofErr w:type="spell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лит</w:t>
                </w:r>
                <w:proofErr w:type="gram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.В</w:t>
                </w:r>
                <w:proofErr w:type="spellEnd"/>
                <w:proofErr w:type="gramEnd"/>
              </w:p>
            </w:tc>
          </w:sdtContent>
        </w:sdt>
      </w:tr>
      <w:tr w:rsidR="00B646D1" w:rsidRPr="002127E9" w:rsidTr="00D20E57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дрес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190000, Санкт-Петербург, пер. </w:t>
                </w:r>
                <w:proofErr w:type="spell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Гривцова</w:t>
                </w:r>
                <w:proofErr w:type="spellEnd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, д. 5, </w:t>
                </w:r>
                <w:proofErr w:type="spell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лит</w:t>
                </w:r>
                <w:proofErr w:type="gram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.В</w:t>
                </w:r>
                <w:proofErr w:type="spellEnd"/>
                <w:proofErr w:type="gramEnd"/>
              </w:p>
            </w:tc>
          </w:sdtContent>
        </w:sdt>
      </w:tr>
      <w:tr w:rsidR="00B646D1" w:rsidRPr="002127E9" w:rsidTr="00D20E57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6793214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sz w:val="20"/>
                    <w:szCs w:val="20"/>
                  </w:rPr>
                  <w:t>7838430413/783801001</w:t>
                </w:r>
              </w:p>
            </w:tc>
          </w:sdtContent>
        </w:sdt>
      </w:tr>
      <w:tr w:rsidR="00B646D1" w:rsidRPr="002127E9" w:rsidTr="00D20E57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sz w:val="20"/>
                    <w:szCs w:val="20"/>
                  </w:rPr>
                  <w:t>1097847233351</w:t>
                </w:r>
              </w:p>
            </w:tc>
          </w:sdtContent>
        </w:sdt>
      </w:tr>
      <w:tr w:rsidR="00B646D1" w:rsidRPr="002127E9" w:rsidTr="00D20E57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</w:t>
            </w:r>
            <w:proofErr w:type="gram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е</w:t>
            </w:r>
            <w:proofErr w:type="gramEnd"/>
            <w:r w:rsidRPr="002127E9">
              <w:rPr>
                <w:rFonts w:ascii="Arial Narrow" w:hAnsi="Arial Narrow"/>
                <w:b/>
                <w:sz w:val="20"/>
                <w:szCs w:val="20"/>
              </w:rPr>
              <w:t>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/>
                    <w:sz w:val="20"/>
                    <w:szCs w:val="20"/>
                  </w:rPr>
                  <w:t xml:space="preserve">(812)334-26-04, </w:t>
                </w:r>
                <w:hyperlink r:id="rId8" w:history="1">
                  <w:r w:rsidRPr="00287943">
                    <w:rPr>
                      <w:rStyle w:val="aa"/>
                      <w:rFonts w:ascii="Arial Narrow" w:hAnsi="Arial Narrow" w:cs="Times New Roman CYR"/>
                      <w:b/>
                      <w:sz w:val="20"/>
                      <w:szCs w:val="20"/>
                    </w:rPr>
                    <w:t>zamurueva@auction-house.ru</w:t>
                  </w:r>
                </w:hyperlink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2127E9">
        <w:rPr>
          <w:rFonts w:ascii="Arial Narrow" w:hAnsi="Arial Narrow"/>
          <w:b/>
          <w:bCs/>
          <w:sz w:val="20"/>
          <w:szCs w:val="20"/>
          <w:u w:val="single"/>
        </w:rPr>
        <w:t>нужное</w:t>
      </w:r>
      <w:proofErr w:type="gramEnd"/>
      <w:r w:rsidRPr="002127E9">
        <w:rPr>
          <w:rFonts w:ascii="Arial Narrow" w:hAnsi="Arial Narrow"/>
          <w:b/>
          <w:bCs/>
          <w:sz w:val="20"/>
          <w:szCs w:val="20"/>
          <w:u w:val="single"/>
        </w:rPr>
        <w:t xml:space="preserve">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1696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 xml:space="preserve"> А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>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Pr="002127E9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tbl>
      <w:tblPr>
        <w:tblpPr w:leftFromText="181" w:rightFromText="181" w:vertAnchor="text" w:tblpXSpec="center" w:tblpY="1"/>
        <w:tblOverlap w:val="never"/>
        <w:tblW w:w="10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86"/>
      </w:tblGrid>
      <w:tr w:rsidR="00B646D1" w:rsidRPr="002127E9" w:rsidTr="00125D02">
        <w:tc>
          <w:tcPr>
            <w:tcW w:w="10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DAB" w:rsidRDefault="002B7429" w:rsidP="002B742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</w:pPr>
            <w:proofErr w:type="gramStart"/>
            <w:r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Гривцова</w:t>
            </w:r>
            <w:proofErr w:type="spellEnd"/>
            <w:r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, д. 5, лит.</w:t>
            </w:r>
            <w:proofErr w:type="gramEnd"/>
            <w:r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 </w:t>
            </w:r>
            <w:proofErr w:type="gramStart"/>
            <w:r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В, (812) 334-26-04, </w:t>
            </w:r>
            <w:hyperlink r:id="rId9" w:history="1">
              <w:r w:rsidRPr="00B76E06">
                <w:rPr>
                  <w:rStyle w:val="aa"/>
                  <w:rFonts w:ascii="Times New Roman" w:hAnsi="Times New Roman"/>
                  <w:sz w:val="16"/>
                  <w:szCs w:val="18"/>
                  <w:shd w:val="clear" w:color="auto" w:fill="FFFFFF"/>
                  <w:lang w:val="en-US"/>
                </w:rPr>
                <w:t>zamurueva</w:t>
              </w:r>
              <w:r w:rsidRPr="00B76E06">
                <w:rPr>
                  <w:rStyle w:val="aa"/>
                  <w:rFonts w:ascii="Times New Roman" w:hAnsi="Times New Roman"/>
                  <w:sz w:val="16"/>
                  <w:szCs w:val="18"/>
                  <w:shd w:val="clear" w:color="auto" w:fill="FFFFFF"/>
                </w:rPr>
                <w:t>@</w:t>
              </w:r>
              <w:r w:rsidRPr="00B76E06">
                <w:rPr>
                  <w:rStyle w:val="aa"/>
                  <w:rFonts w:ascii="Times New Roman" w:hAnsi="Times New Roman"/>
                  <w:sz w:val="16"/>
                  <w:szCs w:val="18"/>
                  <w:shd w:val="clear" w:color="auto" w:fill="FFFFFF"/>
                  <w:lang w:val="en-US"/>
                </w:rPr>
                <w:t>auction</w:t>
              </w:r>
              <w:r w:rsidRPr="00B76E06">
                <w:rPr>
                  <w:rStyle w:val="aa"/>
                  <w:rFonts w:ascii="Times New Roman" w:hAnsi="Times New Roman"/>
                  <w:sz w:val="16"/>
                  <w:szCs w:val="18"/>
                  <w:shd w:val="clear" w:color="auto" w:fill="FFFFFF"/>
                </w:rPr>
                <w:t>-</w:t>
              </w:r>
              <w:r w:rsidRPr="00B76E06">
                <w:rPr>
                  <w:rStyle w:val="aa"/>
                  <w:rFonts w:ascii="Times New Roman" w:hAnsi="Times New Roman"/>
                  <w:sz w:val="16"/>
                  <w:szCs w:val="18"/>
                  <w:shd w:val="clear" w:color="auto" w:fill="FFFFFF"/>
                  <w:lang w:val="en-US"/>
                </w:rPr>
                <w:t>house</w:t>
              </w:r>
              <w:r w:rsidRPr="00B76E06">
                <w:rPr>
                  <w:rStyle w:val="aa"/>
                  <w:rFonts w:ascii="Times New Roman" w:hAnsi="Times New Roman"/>
                  <w:sz w:val="16"/>
                  <w:szCs w:val="18"/>
                  <w:shd w:val="clear" w:color="auto" w:fill="FFFFFF"/>
                </w:rPr>
                <w:t>.</w:t>
              </w:r>
              <w:r w:rsidRPr="00B76E06">
                <w:rPr>
                  <w:rStyle w:val="aa"/>
                  <w:rFonts w:ascii="Times New Roman" w:hAnsi="Times New Roman"/>
                  <w:sz w:val="16"/>
                  <w:szCs w:val="18"/>
                  <w:shd w:val="clear" w:color="auto" w:fill="FFFFFF"/>
                  <w:lang w:val="en-US"/>
                </w:rPr>
                <w:t>ru</w:t>
              </w:r>
            </w:hyperlink>
            <w:r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, далее - ОТ), действующее на </w:t>
            </w:r>
            <w:proofErr w:type="spellStart"/>
            <w:r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осн</w:t>
            </w:r>
            <w:proofErr w:type="spellEnd"/>
            <w:r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. договора поручения с </w:t>
            </w:r>
            <w:r w:rsidR="00E4165A" w:rsidRPr="00B76E06">
              <w:rPr>
                <w:sz w:val="20"/>
              </w:rPr>
              <w:t xml:space="preserve"> </w:t>
            </w:r>
            <w:r w:rsidR="00E4165A"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ООО «</w:t>
            </w:r>
            <w:proofErr w:type="spellStart"/>
            <w:r w:rsidR="00E4165A"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СоюзНефтеГаз</w:t>
            </w:r>
            <w:proofErr w:type="spellEnd"/>
            <w:r w:rsidR="00E4165A"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» (ОГРН 1093123014709, ИНН 3123203479, КПП 312301001, адрес: 308000, Белгородская обл., г. Белгород, ул. Садовая, 110А</w:t>
            </w:r>
            <w:r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,  далее – Должник), в лице конкурсного управляющего </w:t>
            </w:r>
            <w:r w:rsidR="00435410" w:rsidRPr="00B76E06">
              <w:rPr>
                <w:sz w:val="20"/>
              </w:rPr>
              <w:t xml:space="preserve"> </w:t>
            </w:r>
            <w:r w:rsidR="00710C5E" w:rsidRPr="00B76E06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Безбородова Андрея Викторовича</w:t>
            </w:r>
            <w:r w:rsidR="00710C5E"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 </w:t>
            </w:r>
            <w:r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(</w:t>
            </w:r>
            <w:r w:rsidR="00710C5E" w:rsidRPr="00B76E06">
              <w:rPr>
                <w:rFonts w:ascii="Times New Roman CYR" w:hAnsi="Times New Roman CYR" w:cs="Times New Roman CYR"/>
                <w:bCs/>
                <w:sz w:val="16"/>
                <w:szCs w:val="18"/>
              </w:rPr>
              <w:t>432071, г. Ульяновск, а/я 2298</w:t>
            </w:r>
            <w:r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, </w:t>
            </w:r>
            <w:r w:rsidR="00435410" w:rsidRPr="00B76E06">
              <w:rPr>
                <w:sz w:val="20"/>
              </w:rPr>
              <w:t xml:space="preserve"> </w:t>
            </w:r>
            <w:r w:rsidR="00435410"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рег. </w:t>
            </w:r>
            <w:r w:rsidR="00710C5E"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№ 12326, ИНН 732503300806, СНИЛС 072-768-21283</w:t>
            </w:r>
            <w:r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, далее - КУ)</w:t>
            </w:r>
            <w:r w:rsidRPr="00B76E06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 xml:space="preserve"> -</w:t>
            </w:r>
            <w:r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 </w:t>
            </w:r>
            <w:r w:rsidRPr="00B76E06">
              <w:rPr>
                <w:sz w:val="16"/>
                <w:szCs w:val="18"/>
              </w:rPr>
              <w:t xml:space="preserve"> </w:t>
            </w:r>
            <w:r w:rsidR="00E4165A"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член </w:t>
            </w:r>
            <w:r w:rsidR="00710C5E"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Ассоциации "Меркурий" - Ассоциация "СОАУ "Меркурий</w:t>
            </w:r>
            <w:proofErr w:type="gramEnd"/>
            <w:r w:rsidR="00710C5E"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" (</w:t>
            </w:r>
            <w:proofErr w:type="gramStart"/>
            <w:r w:rsidR="00710C5E"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ИНН 7710458616, ОГРН 1037710023108, адрес: 125047, РФ, г. Москва, ул. 4-я Тверская-Ямская, д. 2/11, стр. 2)</w:t>
            </w:r>
            <w:r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, </w:t>
            </w:r>
            <w:r w:rsidR="001D5F7E"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действующего</w:t>
            </w:r>
            <w:r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 на </w:t>
            </w:r>
            <w:proofErr w:type="spellStart"/>
            <w:r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осн</w:t>
            </w:r>
            <w:proofErr w:type="spellEnd"/>
            <w:r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. </w:t>
            </w:r>
            <w:r w:rsidRPr="00B76E06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 xml:space="preserve"> </w:t>
            </w:r>
            <w:r w:rsidR="00E4165A" w:rsidRPr="00B76E06">
              <w:rPr>
                <w:sz w:val="20"/>
              </w:rPr>
              <w:t xml:space="preserve"> </w:t>
            </w:r>
            <w:r w:rsidR="00E4165A" w:rsidRPr="00B76E06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 xml:space="preserve">Решения от 09.02.2017 г. и Определения от </w:t>
            </w:r>
            <w:r w:rsidR="00E76C66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18.10</w:t>
            </w:r>
            <w:r w:rsidR="00E4165A" w:rsidRPr="00B76E06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.2018 г. Арбитражного суда Белгородской области по делу №А08-9430/2015</w:t>
            </w:r>
            <w:r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, сообщает</w:t>
            </w:r>
            <w:r w:rsidR="00212F07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,</w:t>
            </w:r>
            <w:r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 </w:t>
            </w:r>
            <w:r w:rsidR="00212F07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что по итогам открытых электронных торгов назначенных на 31.05.2019 г. </w:t>
            </w:r>
            <w:r w:rsidR="00212F07" w:rsidRPr="00FC235F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 на </w:t>
            </w:r>
            <w:r w:rsidR="00212F07" w:rsidRPr="00FC235F">
              <w:rPr>
                <w:rFonts w:ascii="Times New Roman" w:hAnsi="Times New Roman"/>
                <w:sz w:val="16"/>
                <w:szCs w:val="18"/>
              </w:rPr>
              <w:t>электронной торговой площадке АО «Российский аукционный дом» по адресу в сети</w:t>
            </w:r>
            <w:proofErr w:type="gramEnd"/>
            <w:r w:rsidR="00212F07" w:rsidRPr="00FC235F">
              <w:rPr>
                <w:rFonts w:ascii="Times New Roman" w:hAnsi="Times New Roman"/>
                <w:sz w:val="16"/>
                <w:szCs w:val="18"/>
              </w:rPr>
              <w:t xml:space="preserve"> Интернет: </w:t>
            </w:r>
            <w:hyperlink r:id="rId10" w:history="1">
              <w:r w:rsidR="00212F07" w:rsidRPr="00FC235F">
                <w:rPr>
                  <w:rStyle w:val="aa"/>
                  <w:rFonts w:ascii="Times New Roman" w:hAnsi="Times New Roman"/>
                  <w:sz w:val="16"/>
                  <w:szCs w:val="18"/>
                </w:rPr>
                <w:t>http://www.lot-online.ru/</w:t>
              </w:r>
            </w:hyperlink>
            <w:r w:rsidR="00212F07" w:rsidRPr="00FC235F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212F07" w:rsidRPr="00FC235F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(далее - ЭП)</w:t>
            </w:r>
            <w:r w:rsidR="00212F07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, торги признаны несостоявшимися в связи с отсутствием</w:t>
            </w:r>
            <w:r w:rsidR="00B86DAB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 заявок на участие в торгах.</w:t>
            </w:r>
          </w:p>
          <w:p w:rsidR="002B7429" w:rsidRPr="00B86DAB" w:rsidRDefault="00212F07" w:rsidP="002B742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ОТ сообщает</w:t>
            </w:r>
            <w:r w:rsidRPr="00FC235F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 </w:t>
            </w:r>
            <w:r w:rsidR="002B7429"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о </w:t>
            </w:r>
            <w:r w:rsidR="002B7429" w:rsidRPr="00FC235F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проведении </w:t>
            </w:r>
            <w:r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>31.07.2019</w:t>
            </w:r>
            <w:r w:rsidR="002B7429" w:rsidRPr="00FC235F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 xml:space="preserve"> г. в 10 час. 00 мин.</w:t>
            </w:r>
            <w:r w:rsidR="002B7429" w:rsidRPr="00FC235F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 </w:t>
            </w:r>
            <w:r w:rsidR="002B7429" w:rsidRPr="00FC235F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>(</w:t>
            </w:r>
            <w:proofErr w:type="spellStart"/>
            <w:proofErr w:type="gramStart"/>
            <w:r w:rsidR="002B7429" w:rsidRPr="00FC235F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>Мск</w:t>
            </w:r>
            <w:proofErr w:type="spellEnd"/>
            <w:proofErr w:type="gramEnd"/>
            <w:r w:rsidR="002B7429" w:rsidRPr="00FC235F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>)</w:t>
            </w:r>
            <w:r w:rsidR="002B7429" w:rsidRPr="00FC235F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повторных </w:t>
            </w:r>
            <w:r w:rsidR="002B7429" w:rsidRPr="00FC235F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открытых электронных торгов путем проведения аукциона, открытого по составу участников с открытой формой подачи предложений о цене</w:t>
            </w:r>
            <w:r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 на ЭП</w:t>
            </w:r>
            <w:r w:rsidR="002B7429" w:rsidRPr="00FC235F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. </w:t>
            </w:r>
          </w:p>
          <w:p w:rsidR="002B7429" w:rsidRPr="00B76E06" w:rsidRDefault="002B7429" w:rsidP="002B7429">
            <w:pPr>
              <w:autoSpaceDE w:val="0"/>
              <w:autoSpaceDN w:val="0"/>
              <w:adjustRightInd w:val="0"/>
              <w:spacing w:after="0"/>
              <w:ind w:firstLine="527"/>
              <w:jc w:val="both"/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</w:pPr>
            <w:r w:rsidRPr="00FC235F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Начало приема заявок на участие в торгах </w:t>
            </w:r>
            <w:r w:rsidRPr="00FC235F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 xml:space="preserve">с 10 час. 00 мин. </w:t>
            </w:r>
            <w:r w:rsidR="00674ED3" w:rsidRPr="00281E67">
              <w:rPr>
                <w:rFonts w:ascii="Times New Roman" w:hAnsi="Times New Roman"/>
                <w:b/>
                <w:sz w:val="16"/>
                <w:szCs w:val="18"/>
                <w:highlight w:val="yellow"/>
                <w:shd w:val="clear" w:color="auto" w:fill="FFFFFF"/>
              </w:rPr>
              <w:t>2</w:t>
            </w:r>
            <w:r w:rsidR="00281E67" w:rsidRPr="00281E67">
              <w:rPr>
                <w:rFonts w:ascii="Times New Roman" w:hAnsi="Times New Roman"/>
                <w:b/>
                <w:sz w:val="16"/>
                <w:szCs w:val="18"/>
                <w:highlight w:val="yellow"/>
                <w:shd w:val="clear" w:color="auto" w:fill="FFFFFF"/>
              </w:rPr>
              <w:t>2</w:t>
            </w:r>
            <w:r w:rsidR="00212F07" w:rsidRPr="00281E67">
              <w:rPr>
                <w:rFonts w:ascii="Times New Roman" w:hAnsi="Times New Roman"/>
                <w:b/>
                <w:sz w:val="16"/>
                <w:szCs w:val="18"/>
                <w:highlight w:val="yellow"/>
                <w:shd w:val="clear" w:color="auto" w:fill="FFFFFF"/>
              </w:rPr>
              <w:t>.0</w:t>
            </w:r>
            <w:r w:rsidR="00204FB2" w:rsidRPr="00281E67">
              <w:rPr>
                <w:rFonts w:ascii="Times New Roman" w:hAnsi="Times New Roman"/>
                <w:b/>
                <w:sz w:val="16"/>
                <w:szCs w:val="18"/>
                <w:highlight w:val="yellow"/>
                <w:shd w:val="clear" w:color="auto" w:fill="FFFFFF"/>
              </w:rPr>
              <w:t>6</w:t>
            </w:r>
            <w:r w:rsidR="00034D42" w:rsidRPr="00281E67">
              <w:rPr>
                <w:rFonts w:ascii="Times New Roman" w:hAnsi="Times New Roman"/>
                <w:b/>
                <w:sz w:val="16"/>
                <w:szCs w:val="18"/>
                <w:highlight w:val="yellow"/>
                <w:shd w:val="clear" w:color="auto" w:fill="FFFFFF"/>
              </w:rPr>
              <w:t>.2019</w:t>
            </w:r>
            <w:bookmarkStart w:id="0" w:name="_GoBack"/>
            <w:bookmarkEnd w:id="0"/>
            <w:r w:rsidR="00034D42" w:rsidRPr="00FC235F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 xml:space="preserve"> г</w:t>
            </w:r>
            <w:r w:rsidR="00994870" w:rsidRPr="00FC235F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>.</w:t>
            </w:r>
            <w:r w:rsidRPr="00FC235F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 xml:space="preserve"> по </w:t>
            </w:r>
            <w:r w:rsidR="00204FB2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>29.07</w:t>
            </w:r>
            <w:r w:rsidR="00E4165A" w:rsidRPr="00FC235F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>.2019</w:t>
            </w:r>
            <w:r w:rsidR="00994870" w:rsidRPr="00FC235F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 xml:space="preserve"> г.</w:t>
            </w:r>
            <w:r w:rsidRPr="00FC235F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 xml:space="preserve"> до 23 час 30 мин.</w:t>
            </w:r>
            <w:r w:rsidRPr="00FC235F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 Определение участников торгов – </w:t>
            </w:r>
            <w:r w:rsidR="00204FB2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>30.07</w:t>
            </w:r>
            <w:r w:rsidR="00E4165A" w:rsidRPr="00FC235F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>.2019</w:t>
            </w:r>
            <w:r w:rsidRPr="00FC235F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 xml:space="preserve"> в 17 час. 00 мин., </w:t>
            </w:r>
            <w:r w:rsidRPr="00FC235F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оформляется протоколом об определении участников торгов.</w:t>
            </w:r>
            <w:r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  </w:t>
            </w:r>
          </w:p>
          <w:p w:rsidR="002B7429" w:rsidRPr="00B01E19" w:rsidRDefault="002B7429" w:rsidP="006E09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</w:pPr>
            <w:r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Продаже на торгах </w:t>
            </w:r>
            <w:r w:rsidR="00BC22B0"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единым лотом</w:t>
            </w:r>
            <w:r w:rsidR="00994870"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 </w:t>
            </w:r>
            <w:r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подлежит следующее имущество (далее – Лот, Имущество): </w:t>
            </w:r>
            <w:r w:rsidR="00994870" w:rsidRPr="00B76E06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по </w:t>
            </w:r>
            <w:r w:rsidR="00994870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адресу: </w:t>
            </w:r>
            <w:r w:rsidR="006E09CC" w:rsidRPr="00B01E19">
              <w:rPr>
                <w:sz w:val="20"/>
              </w:rPr>
              <w:t xml:space="preserve"> </w:t>
            </w:r>
            <w:proofErr w:type="gramStart"/>
            <w:r w:rsidR="006E09CC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Курская</w:t>
            </w:r>
            <w:proofErr w:type="gramEnd"/>
            <w:r w:rsidR="006E09CC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 обл</w:t>
            </w:r>
            <w:r w:rsidR="00A103FE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.</w:t>
            </w:r>
            <w:r w:rsidR="006E09CC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, </w:t>
            </w:r>
            <w:proofErr w:type="spellStart"/>
            <w:r w:rsidR="006E09CC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Мантуровский</w:t>
            </w:r>
            <w:proofErr w:type="spellEnd"/>
            <w:r w:rsidR="006E09CC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 район, с. Сейм, </w:t>
            </w:r>
            <w:r w:rsidR="006E09CC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lastRenderedPageBreak/>
              <w:t>ул. Дорожная, д. 13</w:t>
            </w:r>
            <w:r w:rsidR="00994870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: </w:t>
            </w:r>
            <w:r w:rsidR="00994870" w:rsidRPr="00B01E19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>Лот</w:t>
            </w:r>
            <w:r w:rsidR="00107A00" w:rsidRPr="00B01E19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 xml:space="preserve"> №</w:t>
            </w:r>
            <w:r w:rsidR="00994870" w:rsidRPr="00B01E19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>1:</w:t>
            </w:r>
            <w:r w:rsidR="0001433F" w:rsidRPr="00B01E19">
              <w:t xml:space="preserve"> </w:t>
            </w:r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Специализированный автомобиль ЗИЛ433362, </w:t>
            </w:r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  <w:lang w:val="en-US"/>
              </w:rPr>
              <w:t>VIN</w:t>
            </w:r>
            <w:r w:rsidR="003A5150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 </w:t>
            </w:r>
            <w:r w:rsidR="003A5150">
              <w:rPr>
                <w:rFonts w:ascii="Times New Roman" w:hAnsi="Times New Roman"/>
                <w:sz w:val="16"/>
                <w:szCs w:val="18"/>
                <w:shd w:val="clear" w:color="auto" w:fill="FFFFFF"/>
                <w:lang w:val="en-US"/>
              </w:rPr>
              <w:t>XTZ</w:t>
            </w:r>
            <w:r w:rsidR="003A5150" w:rsidRPr="003A5150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433362</w:t>
            </w:r>
            <w:r w:rsidR="003A5150">
              <w:rPr>
                <w:rFonts w:ascii="Times New Roman" w:hAnsi="Times New Roman"/>
                <w:sz w:val="16"/>
                <w:szCs w:val="18"/>
                <w:shd w:val="clear" w:color="auto" w:fill="FFFFFF"/>
                <w:lang w:val="en-US"/>
              </w:rPr>
              <w:t>P</w:t>
            </w:r>
            <w:r w:rsidR="003A5150" w:rsidRPr="003A5150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3407564</w:t>
            </w:r>
            <w:r w:rsidR="003A5150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, </w:t>
            </w:r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гос. номер: </w:t>
            </w:r>
            <w:r w:rsidR="003A5150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Р858РТ31</w:t>
            </w:r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, номер </w:t>
            </w:r>
            <w:proofErr w:type="spellStart"/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двиг</w:t>
            </w:r>
            <w:proofErr w:type="spellEnd"/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: </w:t>
            </w:r>
            <w:r w:rsidR="003A5150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не установлено</w:t>
            </w:r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,</w:t>
            </w:r>
            <w:r w:rsidR="003A5150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 1994 </w:t>
            </w:r>
            <w:proofErr w:type="spellStart"/>
            <w:r w:rsidR="003A5150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г.в</w:t>
            </w:r>
            <w:proofErr w:type="spellEnd"/>
            <w:r w:rsidR="003A5150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.,</w:t>
            </w:r>
            <w:r w:rsidR="003A5150" w:rsidRPr="003A5150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 </w:t>
            </w:r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цвет</w:t>
            </w:r>
            <w:r w:rsidR="003A5150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: зеленый.</w:t>
            </w:r>
            <w:r w:rsidR="00A6665E" w:rsidRPr="00B01E19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r w:rsidR="00B64CAC" w:rsidRPr="00B01E19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>На</w:t>
            </w:r>
            <w:r w:rsidR="005D559D" w:rsidRPr="00B01E19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>ч.</w:t>
            </w:r>
            <w:r w:rsidR="00BC22B0" w:rsidRPr="00B01E19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 xml:space="preserve"> цена Лота №</w:t>
            </w:r>
            <w:r w:rsidR="00B64CAC" w:rsidRPr="00B01E19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 xml:space="preserve">1 </w:t>
            </w:r>
            <w:r w:rsidR="00034D42" w:rsidRPr="00B01E19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>–</w:t>
            </w:r>
            <w:r w:rsidR="00B64CAC" w:rsidRPr="00B01E19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 xml:space="preserve"> </w:t>
            </w:r>
            <w:r w:rsidR="00693595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>56 800,80</w:t>
            </w:r>
            <w:r w:rsidR="003A5150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 xml:space="preserve"> </w:t>
            </w:r>
            <w:r w:rsidR="00B64CAC" w:rsidRPr="00B01E19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 xml:space="preserve">руб. </w:t>
            </w:r>
            <w:r w:rsidR="00034D42" w:rsidRPr="00B01E19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>Лот №2:</w:t>
            </w:r>
            <w:r w:rsidR="003A5150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 </w:t>
            </w:r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Автомобиль </w:t>
            </w:r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  <w:lang w:val="en-US"/>
              </w:rPr>
              <w:t>Mercedes</w:t>
            </w:r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-</w:t>
            </w:r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  <w:lang w:val="en-US"/>
              </w:rPr>
              <w:t>Benz</w:t>
            </w:r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 </w:t>
            </w:r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  <w:lang w:val="en-US"/>
              </w:rPr>
              <w:t>ML</w:t>
            </w:r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63</w:t>
            </w:r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  <w:lang w:val="en-US"/>
              </w:rPr>
              <w:t>AMG</w:t>
            </w:r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 </w:t>
            </w:r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  <w:lang w:val="en-US"/>
              </w:rPr>
              <w:t>VIN</w:t>
            </w:r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:</w:t>
            </w:r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  <w:lang w:val="en-US"/>
              </w:rPr>
              <w:t>WDC</w:t>
            </w:r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1660741</w:t>
            </w:r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  <w:lang w:val="en-US"/>
              </w:rPr>
              <w:t>AD</w:t>
            </w:r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88502, </w:t>
            </w:r>
            <w:r w:rsidR="003A5150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2012 </w:t>
            </w:r>
            <w:proofErr w:type="spellStart"/>
            <w:r w:rsidR="003A5150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г.в</w:t>
            </w:r>
            <w:proofErr w:type="spellEnd"/>
            <w:r w:rsidR="003A5150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., </w:t>
            </w:r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гос. номер: </w:t>
            </w:r>
            <w:r w:rsidR="003A5150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А773АА31</w:t>
            </w:r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, номер двиг:</w:t>
            </w:r>
            <w:r w:rsidR="003A5150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15798260011547</w:t>
            </w:r>
            <w:r w:rsidR="0001433F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,</w:t>
            </w:r>
            <w:r w:rsidR="003A5150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 xml:space="preserve"> цвет: белый. </w:t>
            </w:r>
            <w:r w:rsidR="00034D42" w:rsidRPr="00B01E19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 xml:space="preserve">Нач. цена Лота №2 – </w:t>
            </w:r>
            <w:r w:rsidR="00693595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>2 052 394,20</w:t>
            </w:r>
            <w:r w:rsidR="00034D42" w:rsidRPr="00B01E19">
              <w:rPr>
                <w:rFonts w:ascii="Times New Roman" w:hAnsi="Times New Roman"/>
                <w:b/>
                <w:sz w:val="16"/>
                <w:szCs w:val="18"/>
                <w:shd w:val="clear" w:color="auto" w:fill="FFFFFF"/>
              </w:rPr>
              <w:t xml:space="preserve"> руб.  Обременение</w:t>
            </w:r>
            <w:r w:rsidR="00034D42" w:rsidRPr="00B01E19">
              <w:rPr>
                <w:rFonts w:ascii="Times New Roman" w:hAnsi="Times New Roman"/>
                <w:b/>
                <w:sz w:val="16"/>
                <w:szCs w:val="18"/>
              </w:rPr>
              <w:t xml:space="preserve"> (ограничение) Лотов: залог в пользу АО «Газпромбанк». </w:t>
            </w:r>
            <w:r w:rsidR="00B64CAC" w:rsidRPr="00B01E19">
              <w:rPr>
                <w:rFonts w:ascii="Times New Roman" w:hAnsi="Times New Roman"/>
                <w:b/>
                <w:sz w:val="16"/>
                <w:szCs w:val="18"/>
              </w:rPr>
              <w:t>Нач. цена НДС не облагается</w:t>
            </w:r>
            <w:r w:rsidRPr="00B01E19">
              <w:rPr>
                <w:rFonts w:ascii="Times New Roman" w:hAnsi="Times New Roman"/>
                <w:b/>
                <w:sz w:val="16"/>
                <w:szCs w:val="18"/>
              </w:rPr>
              <w:t>.</w:t>
            </w:r>
            <w:r w:rsidRPr="00B01E19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  <w:p w:rsidR="002B7429" w:rsidRPr="00B01E19" w:rsidRDefault="006C2431" w:rsidP="002B7429">
            <w:pPr>
              <w:autoSpaceDE w:val="0"/>
              <w:autoSpaceDN w:val="0"/>
              <w:adjustRightInd w:val="0"/>
              <w:spacing w:after="0"/>
              <w:ind w:firstLine="527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Ознакомление с Лотами</w:t>
            </w:r>
            <w:r w:rsidR="002B7429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="002B7429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осущ</w:t>
            </w:r>
            <w:proofErr w:type="spellEnd"/>
            <w:r w:rsidR="002B7429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 xml:space="preserve">. по адресу местонахождения </w:t>
            </w:r>
            <w:r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Лотов</w:t>
            </w:r>
            <w:r w:rsidR="002B7429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 xml:space="preserve"> по раб</w:t>
            </w:r>
            <w:proofErr w:type="gramStart"/>
            <w:r w:rsidR="002B7429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.</w:t>
            </w:r>
            <w:proofErr w:type="gramEnd"/>
            <w:r w:rsidR="002B7429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 xml:space="preserve">  </w:t>
            </w:r>
            <w:proofErr w:type="gramStart"/>
            <w:r w:rsidR="002B7429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д</w:t>
            </w:r>
            <w:proofErr w:type="gramEnd"/>
            <w:r w:rsidR="002B7429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 xml:space="preserve">ням в течение срока представления заявок  по </w:t>
            </w:r>
            <w:proofErr w:type="spellStart"/>
            <w:r w:rsidR="002B7429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предв</w:t>
            </w:r>
            <w:proofErr w:type="spellEnd"/>
            <w:r w:rsidR="002B7429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. договоренности, тел.</w:t>
            </w:r>
            <w:r w:rsidR="00770791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+7-937-274-89-92 (КУ)</w:t>
            </w:r>
            <w:r w:rsidR="002B7429" w:rsidRPr="00B01E19">
              <w:rPr>
                <w:rFonts w:ascii="Times New Roman" w:hAnsi="Times New Roman"/>
                <w:sz w:val="16"/>
                <w:szCs w:val="18"/>
                <w:shd w:val="clear" w:color="auto" w:fill="FFFFFF"/>
              </w:rPr>
              <w:t>, (812) 3342604 (ОТ).</w:t>
            </w:r>
          </w:p>
          <w:p w:rsidR="00046E78" w:rsidRPr="00B01E19" w:rsidRDefault="0077683E" w:rsidP="002B7429">
            <w:pPr>
              <w:tabs>
                <w:tab w:val="left" w:pos="-426"/>
              </w:tabs>
              <w:spacing w:after="0"/>
              <w:jc w:val="both"/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</w:pPr>
            <w:r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 xml:space="preserve">Задаток - </w:t>
            </w:r>
            <w:r w:rsidR="00AE3785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5</w:t>
            </w:r>
            <w:r w:rsidR="002B7429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 xml:space="preserve"> % от нач. цены Лота. Шаг аукциона - 5 %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      </w:r>
            <w:r w:rsidR="00F5670C" w:rsidRPr="00B01E1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shd w:val="clear" w:color="auto" w:fill="FFFFFF"/>
                <w:lang w:eastAsia="ru-RU"/>
              </w:rPr>
              <w:t xml:space="preserve"> Исполнение обязанности по внесению суммы задатка третьими лицами не допускается. </w:t>
            </w:r>
            <w:r w:rsidR="002B7429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 xml:space="preserve">Документом, подтверждающим поступление задатка на счет </w:t>
            </w:r>
            <w:proofErr w:type="gramStart"/>
            <w:r w:rsidR="002B7429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ОТ</w:t>
            </w:r>
            <w:proofErr w:type="gramEnd"/>
            <w:r w:rsidR="002B7429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 xml:space="preserve">, является выписка со счета ОТ. Реквизиты </w:t>
            </w:r>
            <w:proofErr w:type="spellStart"/>
            <w:r w:rsidR="002B7429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расч</w:t>
            </w:r>
            <w:proofErr w:type="spellEnd"/>
            <w:r w:rsidR="002B7429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 xml:space="preserve">.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</w:t>
            </w:r>
            <w:proofErr w:type="gramStart"/>
            <w:r w:rsidR="002B7429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к</w:t>
            </w:r>
            <w:proofErr w:type="gramEnd"/>
            <w:r w:rsidR="002B7429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/с</w:t>
            </w:r>
            <w:r w:rsidR="00F5670C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 xml:space="preserve"> </w:t>
            </w:r>
            <w:r w:rsidR="002B7429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№ 3010181</w:t>
            </w:r>
            <w:r w:rsidR="00046E78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0500000000653, БИК 044030653.</w:t>
            </w:r>
          </w:p>
          <w:p w:rsidR="002B7429" w:rsidRPr="00B01E19" w:rsidRDefault="002B7429" w:rsidP="002B7429">
            <w:pPr>
              <w:tabs>
                <w:tab w:val="left" w:pos="-426"/>
              </w:tabs>
              <w:spacing w:after="0"/>
              <w:jc w:val="both"/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</w:pPr>
            <w:r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      </w:r>
            <w:proofErr w:type="gramStart"/>
            <w:r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Заявка на участие в торгах подается через личный кабинет на сайте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</w:t>
            </w:r>
            <w:proofErr w:type="gramEnd"/>
            <w:r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 xml:space="preserve">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иностр</w:t>
            </w:r>
            <w:proofErr w:type="spellEnd"/>
            <w:r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      </w:r>
            <w:proofErr w:type="gramStart"/>
            <w:r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.</w:t>
            </w:r>
            <w:proofErr w:type="gramEnd"/>
            <w:r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 xml:space="preserve"> </w:t>
            </w:r>
            <w:proofErr w:type="gramStart"/>
            <w:r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а</w:t>
            </w:r>
            <w:proofErr w:type="gramEnd"/>
            <w:r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 xml:space="preserve">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      </w:r>
          </w:p>
          <w:p w:rsidR="00B646D1" w:rsidRPr="001C0263" w:rsidRDefault="002B7429" w:rsidP="001C0263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</w:pPr>
            <w:r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 xml:space="preserve">Победитель торгов - лицо, предложившее наиболее высокую цену (далее – ПТ). Результаты торгов подводятся </w:t>
            </w:r>
            <w:proofErr w:type="gramStart"/>
            <w:r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ОТ</w:t>
            </w:r>
            <w:proofErr w:type="gramEnd"/>
            <w:r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 xml:space="preserve"> </w:t>
            </w:r>
            <w:proofErr w:type="gramStart"/>
            <w:r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в</w:t>
            </w:r>
            <w:proofErr w:type="gramEnd"/>
            <w:r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</w:t>
            </w:r>
            <w:proofErr w:type="gramStart"/>
            <w:r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с даты получения</w:t>
            </w:r>
            <w:proofErr w:type="gramEnd"/>
            <w:r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 xml:space="preserve"> победителем торгов ДКП от КУ. Оплата - в течение 30 дней со дня подписания ДКП на спец. счет Должника</w:t>
            </w:r>
            <w:r w:rsidR="003B0699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 xml:space="preserve">: </w:t>
            </w:r>
            <w:r w:rsidR="0077683E" w:rsidRPr="00B01E19">
              <w:rPr>
                <w:sz w:val="20"/>
              </w:rPr>
              <w:t xml:space="preserve"> </w:t>
            </w:r>
            <w:proofErr w:type="gramStart"/>
            <w:r w:rsidR="00A6665E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р</w:t>
            </w:r>
            <w:proofErr w:type="gramEnd"/>
            <w:r w:rsidR="00A6665E" w:rsidRPr="00B01E19">
              <w:rPr>
                <w:rFonts w:ascii="Times New Roman" w:hAnsi="Times New Roman"/>
                <w:bCs/>
                <w:sz w:val="16"/>
                <w:szCs w:val="18"/>
                <w:shd w:val="clear" w:color="auto" w:fill="FFFFFF"/>
              </w:rPr>
              <w:t>/с № 40702810200490000276 в филиале Банка ГПБ (АО) «Центрально-Черноземный», к/с № 30101810220070000800, БИК 042007800.</w:t>
            </w:r>
          </w:p>
        </w:tc>
      </w:tr>
    </w:tbl>
    <w:p w:rsidR="003A6763" w:rsidRDefault="003A6763" w:rsidP="001B47F0">
      <w:pPr>
        <w:spacing w:after="0"/>
        <w:rPr>
          <w:rFonts w:ascii="Arial Narrow" w:hAnsi="Arial Narrow"/>
          <w:sz w:val="16"/>
          <w:szCs w:val="16"/>
        </w:rPr>
      </w:pPr>
    </w:p>
    <w:p w:rsidR="001B47F0" w:rsidRPr="001B47F0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 w:rsidRPr="002127E9">
        <w:rPr>
          <w:rFonts w:ascii="Arial Narrow" w:hAnsi="Arial Narrow"/>
          <w:sz w:val="16"/>
          <w:szCs w:val="16"/>
        </w:rPr>
        <w:t>полномочия</w:t>
      </w:r>
      <w:proofErr w:type="gramEnd"/>
      <w:r w:rsidRPr="002127E9">
        <w:rPr>
          <w:rFonts w:ascii="Arial Narrow" w:hAnsi="Arial Narrow"/>
          <w:sz w:val="16"/>
          <w:szCs w:val="16"/>
        </w:rPr>
        <w:t xml:space="preserve"> а/у в отношении должника), в противном случае заявка не обрабатывается.</w:t>
      </w:r>
      <w:r w:rsidR="008B703A">
        <w:rPr>
          <w:rFonts w:ascii="Arial Narrow" w:hAnsi="Arial Narrow"/>
          <w:sz w:val="16"/>
          <w:szCs w:val="16"/>
        </w:rPr>
        <w:t xml:space="preserve"> </w:t>
      </w:r>
      <w:r w:rsidR="008B703A"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 w:rsidR="008B703A">
        <w:rPr>
          <w:rFonts w:ascii="Arial Narrow" w:hAnsi="Arial Narrow"/>
          <w:sz w:val="16"/>
          <w:szCs w:val="16"/>
        </w:rPr>
        <w:t>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1" w:name="OLE_LINK1"/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770701001; </w:t>
      </w:r>
      <w:proofErr w:type="gramStart"/>
      <w:r w:rsidRPr="002127E9">
        <w:rPr>
          <w:rFonts w:ascii="Arial Narrow" w:hAnsi="Arial Narrow"/>
          <w:bCs/>
          <w:sz w:val="16"/>
          <w:szCs w:val="16"/>
        </w:rPr>
        <w:t>р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/с № 40702</w:t>
      </w:r>
      <w:r w:rsidR="007A6613"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1"/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:rsidR="00CD6690" w:rsidRDefault="00CD6690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2127E9">
        <w:rPr>
          <w:rFonts w:ascii="Arial Narrow" w:hAnsi="Arial Narrow"/>
          <w:b/>
          <w:sz w:val="16"/>
          <w:szCs w:val="16"/>
        </w:rPr>
        <w:t>с даты получения</w:t>
      </w:r>
      <w:proofErr w:type="gramEnd"/>
      <w:r w:rsidRPr="002127E9">
        <w:rPr>
          <w:rFonts w:ascii="Arial Narrow" w:hAnsi="Arial Narrow"/>
          <w:b/>
          <w:sz w:val="16"/>
          <w:szCs w:val="16"/>
        </w:rPr>
        <w:t xml:space="preserve"> Заявки при условии поступления денежных средств на счет Издателя не позднее среды 13:00 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2127E9">
        <w:rPr>
          <w:rFonts w:ascii="Arial Narrow" w:hAnsi="Arial Narrow"/>
          <w:b/>
          <w:bCs/>
          <w:sz w:val="16"/>
          <w:szCs w:val="16"/>
        </w:rPr>
        <w:t>с даты публикации</w:t>
      </w:r>
      <w:proofErr w:type="gramEnd"/>
      <w:r w:rsidRPr="002127E9">
        <w:rPr>
          <w:rFonts w:ascii="Arial Narrow" w:hAnsi="Arial Narrow"/>
          <w:b/>
          <w:bCs/>
          <w:sz w:val="16"/>
          <w:szCs w:val="16"/>
        </w:rPr>
        <w:t>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» (diadoc.ru).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2127E9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2127E9">
        <w:rPr>
          <w:rFonts w:ascii="Arial Narrow" w:hAnsi="Arial Narrow"/>
          <w:sz w:val="16"/>
          <w:szCs w:val="16"/>
        </w:rPr>
        <w:t xml:space="preserve"> настоящей заявки;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B646D1" w:rsidRPr="00125D02" w:rsidRDefault="00B646D1" w:rsidP="00B646D1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</w:p>
    <w:p w:rsidR="00A9386F" w:rsidRDefault="00A9386F" w:rsidP="00125D02">
      <w:pPr>
        <w:spacing w:after="0"/>
        <w:rPr>
          <w:rFonts w:ascii="Arial Narrow" w:hAnsi="Arial Narrow"/>
          <w:b/>
          <w:sz w:val="16"/>
          <w:szCs w:val="16"/>
        </w:rPr>
      </w:pPr>
    </w:p>
    <w:p w:rsidR="00B646D1" w:rsidRPr="002127E9" w:rsidRDefault="00B646D1" w:rsidP="00125D02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</w:p>
    <w:tbl>
      <w:tblPr>
        <w:tblW w:w="7138" w:type="dxa"/>
        <w:tblLook w:val="01E0" w:firstRow="1" w:lastRow="1" w:firstColumn="1" w:lastColumn="1" w:noHBand="0" w:noVBand="0"/>
      </w:tblPr>
      <w:tblGrid>
        <w:gridCol w:w="3861"/>
        <w:gridCol w:w="254"/>
        <w:gridCol w:w="2713"/>
        <w:gridCol w:w="310"/>
      </w:tblGrid>
      <w:tr w:rsidR="002127E9" w:rsidRPr="002127E9" w:rsidTr="00A9386F">
        <w:trPr>
          <w:trHeight w:val="16"/>
        </w:trPr>
        <w:tc>
          <w:tcPr>
            <w:tcW w:w="3861" w:type="dxa"/>
            <w:shd w:val="clear" w:color="auto" w:fill="auto"/>
          </w:tcPr>
          <w:p w:rsidR="002127E9" w:rsidRPr="002127E9" w:rsidRDefault="00281E67" w:rsidP="00B8582E">
            <w:pPr>
              <w:tabs>
                <w:tab w:val="center" w:pos="1576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554695793"/>
              </w:sdtPr>
              <w:sdtEndPr/>
              <w:sdtContent>
                <w:proofErr w:type="spellStart"/>
                <w:r w:rsidR="00125D02">
                  <w:rPr>
                    <w:rFonts w:ascii="Arial Narrow" w:hAnsi="Arial Narrow"/>
                    <w:sz w:val="16"/>
                    <w:szCs w:val="16"/>
                  </w:rPr>
                  <w:t>Раев</w:t>
                </w:r>
                <w:proofErr w:type="spellEnd"/>
                <w:r w:rsidR="00125D02">
                  <w:rPr>
                    <w:rFonts w:ascii="Arial Narrow" w:hAnsi="Arial Narrow"/>
                    <w:sz w:val="16"/>
                    <w:szCs w:val="16"/>
                  </w:rPr>
                  <w:t xml:space="preserve"> К.В.</w:t>
                </w:r>
              </w:sdtContent>
            </w:sdt>
            <w:r w:rsidR="00B8582E"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254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1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:rsidTr="00A9386F">
        <w:trPr>
          <w:trHeight w:val="18"/>
        </w:trPr>
        <w:tc>
          <w:tcPr>
            <w:tcW w:w="3861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13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1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A9386F" w:rsidRPr="002127E9" w:rsidRDefault="00A9386F">
      <w:pPr>
        <w:rPr>
          <w:rFonts w:ascii="Arial Narrow" w:hAnsi="Arial Narrow"/>
          <w:sz w:val="16"/>
          <w:szCs w:val="16"/>
        </w:rPr>
      </w:pPr>
    </w:p>
    <w:sectPr w:rsidR="00A9386F" w:rsidRPr="002127E9" w:rsidSect="00944612">
      <w:headerReference w:type="default" r:id="rId11"/>
      <w:pgSz w:w="11906" w:h="16838"/>
      <w:pgMar w:top="426" w:right="926" w:bottom="709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E57" w:rsidRDefault="00D20E57" w:rsidP="002127E9">
      <w:pPr>
        <w:spacing w:after="0" w:line="240" w:lineRule="auto"/>
      </w:pPr>
      <w:r>
        <w:separator/>
      </w:r>
    </w:p>
  </w:endnote>
  <w:endnote w:type="continuationSeparator" w:id="0">
    <w:p w:rsidR="00D20E57" w:rsidRDefault="00D20E57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E57" w:rsidRDefault="00D20E57" w:rsidP="002127E9">
      <w:pPr>
        <w:spacing w:after="0" w:line="240" w:lineRule="auto"/>
      </w:pPr>
      <w:r>
        <w:separator/>
      </w:r>
    </w:p>
  </w:footnote>
  <w:footnote w:type="continuationSeparator" w:id="0">
    <w:p w:rsidR="00D20E57" w:rsidRDefault="00D20E57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57" w:rsidRPr="0046588E" w:rsidRDefault="00D20E57" w:rsidP="00D20E57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b/>
        <w:sz w:val="20"/>
        <w:szCs w:val="20"/>
      </w:rPr>
      <w:t xml:space="preserve">Дата заполнения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19-06-07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212F07">
          <w:rPr>
            <w:rFonts w:ascii="Arial Narrow" w:hAnsi="Arial Narrow"/>
            <w:b/>
            <w:sz w:val="20"/>
            <w:szCs w:val="20"/>
          </w:rPr>
          <w:t>07.06.2019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0479E"/>
    <w:rsid w:val="0001433F"/>
    <w:rsid w:val="000148B5"/>
    <w:rsid w:val="00021F3B"/>
    <w:rsid w:val="00034D42"/>
    <w:rsid w:val="00035CEA"/>
    <w:rsid w:val="00046E78"/>
    <w:rsid w:val="000934CC"/>
    <w:rsid w:val="000A09B7"/>
    <w:rsid w:val="000A624A"/>
    <w:rsid w:val="000D2BD4"/>
    <w:rsid w:val="000F4A72"/>
    <w:rsid w:val="000F6D5A"/>
    <w:rsid w:val="00107A00"/>
    <w:rsid w:val="00125D02"/>
    <w:rsid w:val="00133944"/>
    <w:rsid w:val="001475DB"/>
    <w:rsid w:val="001A7D35"/>
    <w:rsid w:val="001B47F0"/>
    <w:rsid w:val="001C0263"/>
    <w:rsid w:val="001C5D2D"/>
    <w:rsid w:val="001D00B3"/>
    <w:rsid w:val="001D5F7E"/>
    <w:rsid w:val="001E448C"/>
    <w:rsid w:val="00203821"/>
    <w:rsid w:val="00204FB2"/>
    <w:rsid w:val="002127E9"/>
    <w:rsid w:val="00212F07"/>
    <w:rsid w:val="00217191"/>
    <w:rsid w:val="002709CD"/>
    <w:rsid w:val="002757B0"/>
    <w:rsid w:val="00281E67"/>
    <w:rsid w:val="002A23E8"/>
    <w:rsid w:val="002A3A26"/>
    <w:rsid w:val="002A533F"/>
    <w:rsid w:val="002B7429"/>
    <w:rsid w:val="002C1962"/>
    <w:rsid w:val="002D61D9"/>
    <w:rsid w:val="002D62EC"/>
    <w:rsid w:val="00307848"/>
    <w:rsid w:val="00354442"/>
    <w:rsid w:val="003A5150"/>
    <w:rsid w:val="003A6763"/>
    <w:rsid w:val="003A691F"/>
    <w:rsid w:val="003B0699"/>
    <w:rsid w:val="003C692F"/>
    <w:rsid w:val="003E55C5"/>
    <w:rsid w:val="004309DD"/>
    <w:rsid w:val="00435410"/>
    <w:rsid w:val="0046588E"/>
    <w:rsid w:val="0048539E"/>
    <w:rsid w:val="00506A62"/>
    <w:rsid w:val="00513AA8"/>
    <w:rsid w:val="00561BDE"/>
    <w:rsid w:val="00581936"/>
    <w:rsid w:val="00584AD5"/>
    <w:rsid w:val="00594A72"/>
    <w:rsid w:val="005A4580"/>
    <w:rsid w:val="005D559D"/>
    <w:rsid w:val="005D619F"/>
    <w:rsid w:val="005F15B9"/>
    <w:rsid w:val="005F6D98"/>
    <w:rsid w:val="00613FF9"/>
    <w:rsid w:val="00616583"/>
    <w:rsid w:val="006552E3"/>
    <w:rsid w:val="00671831"/>
    <w:rsid w:val="00674ED3"/>
    <w:rsid w:val="00691696"/>
    <w:rsid w:val="00691BB1"/>
    <w:rsid w:val="00691EA4"/>
    <w:rsid w:val="00692ABC"/>
    <w:rsid w:val="00693595"/>
    <w:rsid w:val="006C2431"/>
    <w:rsid w:val="006C41D2"/>
    <w:rsid w:val="006E09CC"/>
    <w:rsid w:val="006F6F51"/>
    <w:rsid w:val="007052BC"/>
    <w:rsid w:val="00710C5E"/>
    <w:rsid w:val="0071360B"/>
    <w:rsid w:val="007351D5"/>
    <w:rsid w:val="00770791"/>
    <w:rsid w:val="0077683E"/>
    <w:rsid w:val="00776945"/>
    <w:rsid w:val="00795C56"/>
    <w:rsid w:val="007A6613"/>
    <w:rsid w:val="007B13A4"/>
    <w:rsid w:val="007C204F"/>
    <w:rsid w:val="007E1C69"/>
    <w:rsid w:val="008074EF"/>
    <w:rsid w:val="00817E7D"/>
    <w:rsid w:val="00821909"/>
    <w:rsid w:val="00871984"/>
    <w:rsid w:val="008B703A"/>
    <w:rsid w:val="008D6A17"/>
    <w:rsid w:val="00912A9D"/>
    <w:rsid w:val="00924090"/>
    <w:rsid w:val="00944612"/>
    <w:rsid w:val="009946B7"/>
    <w:rsid w:val="00994870"/>
    <w:rsid w:val="00996611"/>
    <w:rsid w:val="009A7770"/>
    <w:rsid w:val="009D2E39"/>
    <w:rsid w:val="009E02C3"/>
    <w:rsid w:val="00A103FE"/>
    <w:rsid w:val="00A211ED"/>
    <w:rsid w:val="00A32C40"/>
    <w:rsid w:val="00A35E4A"/>
    <w:rsid w:val="00A47620"/>
    <w:rsid w:val="00A6665E"/>
    <w:rsid w:val="00A76FB2"/>
    <w:rsid w:val="00A9386F"/>
    <w:rsid w:val="00AA1A0C"/>
    <w:rsid w:val="00AE13DB"/>
    <w:rsid w:val="00AE3785"/>
    <w:rsid w:val="00B01E19"/>
    <w:rsid w:val="00B646D1"/>
    <w:rsid w:val="00B64CAC"/>
    <w:rsid w:val="00B76E06"/>
    <w:rsid w:val="00B8582E"/>
    <w:rsid w:val="00B86DAB"/>
    <w:rsid w:val="00BC22B0"/>
    <w:rsid w:val="00BC77BE"/>
    <w:rsid w:val="00BF6F03"/>
    <w:rsid w:val="00C37C83"/>
    <w:rsid w:val="00C45569"/>
    <w:rsid w:val="00CB45AA"/>
    <w:rsid w:val="00CC348C"/>
    <w:rsid w:val="00CD6690"/>
    <w:rsid w:val="00D20E57"/>
    <w:rsid w:val="00D47759"/>
    <w:rsid w:val="00DD751C"/>
    <w:rsid w:val="00DE1FA7"/>
    <w:rsid w:val="00E11968"/>
    <w:rsid w:val="00E32FC7"/>
    <w:rsid w:val="00E337D2"/>
    <w:rsid w:val="00E4165A"/>
    <w:rsid w:val="00E4632C"/>
    <w:rsid w:val="00E76C66"/>
    <w:rsid w:val="00E774F6"/>
    <w:rsid w:val="00E83440"/>
    <w:rsid w:val="00EB762B"/>
    <w:rsid w:val="00EF6E8A"/>
    <w:rsid w:val="00EF7D01"/>
    <w:rsid w:val="00F209B5"/>
    <w:rsid w:val="00F35AF7"/>
    <w:rsid w:val="00F5670C"/>
    <w:rsid w:val="00FA742D"/>
    <w:rsid w:val="00FC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513AA8"/>
    <w:rPr>
      <w:color w:val="0000FF"/>
      <w:u w:val="single"/>
    </w:rPr>
  </w:style>
  <w:style w:type="character" w:styleId="ab">
    <w:name w:val="annotation reference"/>
    <w:basedOn w:val="a0"/>
    <w:semiHidden/>
    <w:unhideWhenUsed/>
    <w:rsid w:val="00A6665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A6665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6665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65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6665E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6E09CC"/>
    <w:rPr>
      <w:rFonts w:ascii="NTTimes/Cyrillic" w:hAnsi="NTTimes/Cyrillic" w:cs="NTTimes/Cyrillic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513AA8"/>
    <w:rPr>
      <w:color w:val="0000FF"/>
      <w:u w:val="single"/>
    </w:rPr>
  </w:style>
  <w:style w:type="character" w:styleId="ab">
    <w:name w:val="annotation reference"/>
    <w:basedOn w:val="a0"/>
    <w:semiHidden/>
    <w:unhideWhenUsed/>
    <w:rsid w:val="00A6665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A6665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6665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65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6665E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6E09CC"/>
    <w:rPr>
      <w:rFonts w:ascii="NTTimes/Cyrillic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urueva@auction-house.r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urueva@auction-house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060AEC"/>
    <w:rsid w:val="000E4088"/>
    <w:rsid w:val="007E38F1"/>
    <w:rsid w:val="00847A94"/>
    <w:rsid w:val="008D3D48"/>
    <w:rsid w:val="009D5140"/>
    <w:rsid w:val="009D7B0A"/>
    <w:rsid w:val="00BB2E45"/>
    <w:rsid w:val="00C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4088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E69C71E5646440249C384F67472FC0C2">
    <w:name w:val="E69C71E5646440249C384F67472FC0C2"/>
    <w:rsid w:val="00BB2E45"/>
  </w:style>
  <w:style w:type="paragraph" w:customStyle="1" w:styleId="E17B2FD4608348F585DF6F6FC747207F">
    <w:name w:val="E17B2FD4608348F585DF6F6FC747207F"/>
    <w:rsid w:val="000E4088"/>
  </w:style>
  <w:style w:type="paragraph" w:customStyle="1" w:styleId="9BE3B0AF2186404C860CE48913F9F6A7">
    <w:name w:val="9BE3B0AF2186404C860CE48913F9F6A7"/>
    <w:rsid w:val="000E4088"/>
  </w:style>
  <w:style w:type="paragraph" w:customStyle="1" w:styleId="DC84A65CABF14AA2A5E8AD196B74C9EF">
    <w:name w:val="DC84A65CABF14AA2A5E8AD196B74C9EF"/>
    <w:rsid w:val="000E40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4088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E69C71E5646440249C384F67472FC0C2">
    <w:name w:val="E69C71E5646440249C384F67472FC0C2"/>
    <w:rsid w:val="00BB2E45"/>
  </w:style>
  <w:style w:type="paragraph" w:customStyle="1" w:styleId="E17B2FD4608348F585DF6F6FC747207F">
    <w:name w:val="E17B2FD4608348F585DF6F6FC747207F"/>
    <w:rsid w:val="000E4088"/>
  </w:style>
  <w:style w:type="paragraph" w:customStyle="1" w:styleId="9BE3B0AF2186404C860CE48913F9F6A7">
    <w:name w:val="9BE3B0AF2186404C860CE48913F9F6A7"/>
    <w:rsid w:val="000E4088"/>
  </w:style>
  <w:style w:type="paragraph" w:customStyle="1" w:styleId="DC84A65CABF14AA2A5E8AD196B74C9EF">
    <w:name w:val="DC84A65CABF14AA2A5E8AD196B74C9EF"/>
    <w:rsid w:val="000E4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Падерина Виктория</cp:lastModifiedBy>
  <cp:revision>134</cp:revision>
  <cp:lastPrinted>2018-12-18T08:40:00Z</cp:lastPrinted>
  <dcterms:created xsi:type="dcterms:W3CDTF">2016-09-23T12:22:00Z</dcterms:created>
  <dcterms:modified xsi:type="dcterms:W3CDTF">2019-06-18T09:37:00Z</dcterms:modified>
</cp:coreProperties>
</file>