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C" w:rsidRDefault="00AD7852" w:rsidP="000D5B28">
      <w:pPr>
        <w:jc w:val="both"/>
      </w:pPr>
      <w:proofErr w:type="gramStart"/>
      <w:r w:rsidRPr="0007661F">
        <w:rPr>
          <w:rFonts w:ascii="Times New Roman" w:hAnsi="Times New Roman" w:cs="Times New Roman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661F">
        <w:rPr>
          <w:rFonts w:ascii="Times New Roman" w:hAnsi="Times New Roman" w:cs="Times New Roman"/>
          <w:szCs w:val="24"/>
        </w:rPr>
        <w:t>Гривцова</w:t>
      </w:r>
      <w:proofErr w:type="spellEnd"/>
      <w:r w:rsidRPr="0007661F">
        <w:rPr>
          <w:rFonts w:ascii="Times New Roman" w:hAnsi="Times New Roman" w:cs="Times New Roman"/>
          <w:szCs w:val="24"/>
        </w:rPr>
        <w:t>, д. 5, лит.</w:t>
      </w:r>
      <w:proofErr w:type="gramEnd"/>
      <w:r w:rsidRPr="0007661F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07661F">
        <w:rPr>
          <w:rFonts w:ascii="Times New Roman" w:hAnsi="Times New Roman" w:cs="Times New Roman"/>
          <w:szCs w:val="24"/>
        </w:rPr>
        <w:t xml:space="preserve">В, (812) 334-26-04, 8(800) 777-57-57, zamurueva@auction-house.ru),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являющаяся на основании решения </w:t>
      </w:r>
      <w:r w:rsidRPr="0007661F">
        <w:rPr>
          <w:rFonts w:ascii="Times New Roman" w:hAnsi="Times New Roman" w:cs="Times New Roman"/>
          <w:color w:val="000000"/>
          <w:szCs w:val="24"/>
        </w:rPr>
        <w:t>Арбитражного суда г. Москвы от 24 февраля 2016 г. по делу №А40-252160/15</w:t>
      </w:r>
      <w:r w:rsidRPr="0007661F">
        <w:rPr>
          <w:rFonts w:ascii="Times New Roman" w:hAnsi="Times New Roman" w:cs="Times New Roman"/>
          <w:szCs w:val="24"/>
        </w:rPr>
        <w:t xml:space="preserve"> конкурсным управляющим (ликвидатором) </w:t>
      </w:r>
      <w:r w:rsidRPr="0007661F">
        <w:rPr>
          <w:rFonts w:ascii="Times New Roman" w:hAnsi="Times New Roman" w:cs="Times New Roman"/>
          <w:color w:val="000000"/>
          <w:szCs w:val="24"/>
        </w:rPr>
        <w:t>Публичным акционерным обществом акционерного коммерческого банка «Балтика» (ПАО</w:t>
      </w:r>
      <w:proofErr w:type="gramEnd"/>
      <w:r w:rsidRPr="0007661F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Pr="0007661F">
        <w:rPr>
          <w:rFonts w:ascii="Times New Roman" w:hAnsi="Times New Roman" w:cs="Times New Roman"/>
          <w:color w:val="000000"/>
          <w:szCs w:val="24"/>
        </w:rPr>
        <w:t xml:space="preserve">АКБ «Балтика», адрес регистрации: 121069, г. Москва, пер. </w:t>
      </w:r>
      <w:proofErr w:type="spellStart"/>
      <w:r w:rsidRPr="0007661F">
        <w:rPr>
          <w:rFonts w:ascii="Times New Roman" w:hAnsi="Times New Roman" w:cs="Times New Roman"/>
          <w:color w:val="000000"/>
          <w:szCs w:val="24"/>
        </w:rPr>
        <w:t>Трубниковский</w:t>
      </w:r>
      <w:proofErr w:type="spellEnd"/>
      <w:r w:rsidRPr="0007661F">
        <w:rPr>
          <w:rFonts w:ascii="Times New Roman" w:hAnsi="Times New Roman" w:cs="Times New Roman"/>
          <w:color w:val="000000"/>
          <w:szCs w:val="24"/>
        </w:rPr>
        <w:t>, д. 13, стр. 1, ИНН 3900000834, ОГРН 1023900001993</w:t>
      </w:r>
      <w:r w:rsidRPr="0007661F">
        <w:rPr>
          <w:rFonts w:ascii="Times New Roman" w:hAnsi="Times New Roman" w:cs="Times New Roman"/>
          <w:szCs w:val="24"/>
        </w:rPr>
        <w:t xml:space="preserve">) (далее – финансовая организация), </w:t>
      </w:r>
      <w:r w:rsidRPr="0007661F">
        <w:rPr>
          <w:rFonts w:ascii="Times New Roman" w:hAnsi="Times New Roman" w:cs="Times New Roman"/>
          <w:lang w:eastAsia="ru-RU"/>
        </w:rPr>
        <w:t xml:space="preserve">сообщает </w:t>
      </w:r>
      <w:r w:rsidRPr="0007661F">
        <w:rPr>
          <w:rFonts w:ascii="Times New Roman" w:hAnsi="Times New Roman" w:cs="Times New Roman"/>
          <w:bCs/>
          <w:lang w:eastAsia="ru-RU"/>
        </w:rPr>
        <w:t xml:space="preserve">о внесении изменений </w:t>
      </w:r>
      <w:r w:rsidRPr="0007661F">
        <w:rPr>
          <w:rFonts w:ascii="Times New Roman" w:hAnsi="Times New Roman" w:cs="Times New Roman"/>
          <w:lang w:eastAsia="ru-RU"/>
        </w:rPr>
        <w:t xml:space="preserve">в электронные </w:t>
      </w:r>
      <w:r w:rsidRPr="0007661F">
        <w:rPr>
          <w:rFonts w:ascii="Times New Roman" w:hAnsi="Times New Roman" w:cs="Times New Roman"/>
          <w:b/>
          <w:lang w:eastAsia="ru-RU"/>
        </w:rPr>
        <w:t xml:space="preserve">торги </w:t>
      </w:r>
      <w:r w:rsidRPr="0007661F">
        <w:rPr>
          <w:rFonts w:ascii="Times New Roman" w:hAnsi="Times New Roman" w:cs="Times New Roman"/>
          <w:lang w:eastAsia="ru-RU"/>
        </w:rPr>
        <w:t xml:space="preserve">посредством публичного </w:t>
      </w:r>
      <w:r w:rsidRPr="0007661F">
        <w:rPr>
          <w:rFonts w:ascii="Times New Roman" w:hAnsi="Times New Roman" w:cs="Times New Roman"/>
          <w:szCs w:val="24"/>
        </w:rPr>
        <w:t xml:space="preserve">предложения (в сообщение №78030240796 в газете «Коммерсантъ» от 16.03.2019 №46(6526)), </w:t>
      </w:r>
      <w:r>
        <w:t xml:space="preserve"> </w:t>
      </w:r>
      <w:r w:rsidRPr="002D66E9">
        <w:rPr>
          <w:rFonts w:ascii="Times New Roman" w:hAnsi="Times New Roman" w:cs="Times New Roman"/>
          <w:szCs w:val="24"/>
        </w:rPr>
        <w:t>в</w:t>
      </w:r>
      <w:r w:rsidR="0052794B" w:rsidRPr="0052794B">
        <w:rPr>
          <w:rFonts w:ascii="Times New Roman" w:hAnsi="Times New Roman" w:cs="Times New Roman"/>
          <w:szCs w:val="24"/>
        </w:rPr>
        <w:t xml:space="preserve"> связи </w:t>
      </w:r>
      <w:r w:rsidR="00B025CA" w:rsidRPr="00B025CA">
        <w:rPr>
          <w:rFonts w:ascii="Times New Roman" w:hAnsi="Times New Roman" w:cs="Times New Roman"/>
          <w:szCs w:val="24"/>
        </w:rPr>
        <w:t>с прекращением деятельности по заемщику, входящего в состав лота №1:</w:t>
      </w:r>
      <w:proofErr w:type="gramEnd"/>
      <w:r w:rsidR="00B025CA" w:rsidRPr="00B025CA">
        <w:rPr>
          <w:rFonts w:ascii="Times New Roman" w:hAnsi="Times New Roman" w:cs="Times New Roman"/>
          <w:szCs w:val="24"/>
        </w:rPr>
        <w:t xml:space="preserve"> ООО «</w:t>
      </w:r>
      <w:proofErr w:type="spellStart"/>
      <w:r w:rsidR="00B025CA" w:rsidRPr="00B025CA">
        <w:rPr>
          <w:rFonts w:ascii="Times New Roman" w:hAnsi="Times New Roman" w:cs="Times New Roman"/>
          <w:szCs w:val="24"/>
        </w:rPr>
        <w:t>Миракс</w:t>
      </w:r>
      <w:proofErr w:type="spellEnd"/>
      <w:r w:rsidR="00B025CA" w:rsidRPr="00B025CA">
        <w:rPr>
          <w:rFonts w:ascii="Times New Roman" w:hAnsi="Times New Roman" w:cs="Times New Roman"/>
          <w:szCs w:val="24"/>
        </w:rPr>
        <w:t xml:space="preserve"> Групп», ИНН 7810884520, решение Арбитражного суда г. Москвы от 10.03.2017 по делу А40-141046/2016</w:t>
      </w:r>
      <w:r w:rsidR="00B025CA">
        <w:rPr>
          <w:rFonts w:ascii="Times New Roman" w:hAnsi="Times New Roman" w:cs="Times New Roman"/>
          <w:szCs w:val="24"/>
        </w:rPr>
        <w:t>, наименование лота 1</w:t>
      </w:r>
      <w:r w:rsidRPr="0007661F">
        <w:rPr>
          <w:rFonts w:ascii="Times New Roman" w:hAnsi="Times New Roman" w:cs="Times New Roman"/>
          <w:szCs w:val="24"/>
        </w:rPr>
        <w:t xml:space="preserve"> читать в следующей редакции: </w:t>
      </w:r>
      <w:r w:rsidR="00B025CA">
        <w:rPr>
          <w:rFonts w:ascii="Times New Roman" w:hAnsi="Times New Roman" w:cs="Times New Roman"/>
        </w:rPr>
        <w:t>лот 1</w:t>
      </w:r>
      <w:r>
        <w:rPr>
          <w:rFonts w:ascii="Times New Roman" w:hAnsi="Times New Roman" w:cs="Times New Roman"/>
        </w:rPr>
        <w:t xml:space="preserve"> - </w:t>
      </w:r>
      <w:r>
        <w:t xml:space="preserve">  </w:t>
      </w:r>
      <w:r w:rsidR="00B025CA" w:rsidRPr="00B025CA">
        <w:rPr>
          <w:rFonts w:ascii="Times New Roman" w:hAnsi="Times New Roman" w:cs="Times New Roman"/>
        </w:rPr>
        <w:t>Права требования к 40 юридическим лицам, г. Москва – 9 398 507 276,35 руб.</w:t>
      </w:r>
      <w:bookmarkStart w:id="0" w:name="_GoBack"/>
      <w:bookmarkEnd w:id="0"/>
    </w:p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C"/>
    <w:rsid w:val="000D5B28"/>
    <w:rsid w:val="0052794B"/>
    <w:rsid w:val="00AD7852"/>
    <w:rsid w:val="00B025CA"/>
    <w:rsid w:val="00B26F4C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axj5qRP4i8TRQBRINeWxzH7EEceCvmJRpOR7MZXs43I=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Q8QzwS8CcrpWpMU2yMz8hbnit3v3YaoeJ7pf3/Gqf6U=</DigestValue>
    </Reference>
  </SignedInfo>
  <SignatureValue>qtz+4OVN9krm2Pa2U2B+C3NMyMw287KvX/xdSN1FPJoWRjccAFaoiLmI0QlF8X7u
Rb+EVqhv5KnwFqucusJViw==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5K56zDTTFPYT/6iTcb/nC6Blo3g=</DigestValue>
      </Reference>
      <Reference URI="/word/fontTable.xml?ContentType=application/vnd.openxmlformats-officedocument.wordprocessingml.fontTable+xml">
        <DigestMethod Algorithm="http://www.w3.org/2000/09/xmldsig#sha1"/>
        <DigestValue>DKpaLdk78y3KWsIY453bokqWRIc=</DigestValue>
      </Reference>
      <Reference URI="/word/settings.xml?ContentType=application/vnd.openxmlformats-officedocument.wordprocessingml.settings+xml">
        <DigestMethod Algorithm="http://www.w3.org/2000/09/xmldsig#sha1"/>
        <DigestValue>W8qlGGZnOHqG/AtAVSxFvl+72Po=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2019-09-16T09:20:27Z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2019-09-16T09:20:27Z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7</cp:revision>
  <dcterms:created xsi:type="dcterms:W3CDTF">2019-08-20T07:46:00Z</dcterms:created>
  <dcterms:modified xsi:type="dcterms:W3CDTF">2019-09-16T09:14:00Z</dcterms:modified>
</cp:coreProperties>
</file>