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E6" w:rsidRPr="00555595" w:rsidRDefault="00967BE6" w:rsidP="00CE4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67B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67B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Pr="00967BE6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967BE6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967BE6">
        <w:rPr>
          <w:rFonts w:ascii="Times New Roman" w:hAnsi="Times New Roman" w:cs="Times New Roman"/>
          <w:bCs/>
          <w:color w:val="000000"/>
          <w:sz w:val="24"/>
          <w:szCs w:val="24"/>
        </w:rPr>
        <w:t>Пробизнесбанк</w:t>
      </w:r>
      <w:proofErr w:type="spellEnd"/>
      <w:r w:rsidRPr="00967BE6">
        <w:rPr>
          <w:rFonts w:ascii="Times New Roman" w:hAnsi="Times New Roman" w:cs="Times New Roman"/>
          <w:bCs/>
          <w:color w:val="000000"/>
          <w:sz w:val="24"/>
          <w:szCs w:val="24"/>
        </w:rPr>
        <w:t>»), адрес регистрации: 119285, г. Москва, ул. Пудовкина, д. 3, ИНН 7729086087, ОГРН 1027700508978 (далее – финансовая организация)</w:t>
      </w:r>
      <w:r w:rsidRPr="00967BE6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Pr="00967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имуществом финансовой организации </w:t>
      </w:r>
      <w:r w:rsidRPr="00967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Pr="00967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967BE6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следующее:</w:t>
      </w:r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- 88 кв. м, адрес: Краснодарский край, г. Сочи, Адлерский р-н,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Краснополянское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лесничество, квартал 18, выдел 28, кадастровый номер 23:49:0000000:5426, апартамент 57, номера на поэтажном плане 1-3, 58, этаж 5, 6, литер Б, без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hAnsi="Times New Roman" w:cs="Times New Roman"/>
          <w:color w:val="000000"/>
          <w:sz w:val="24"/>
          <w:szCs w:val="24"/>
        </w:rPr>
        <w:t>елки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5 312 160,00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- 95,8 кв. м, адрес: Краснодарский край, г. Сочи, Адлерский р-н,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Краснополянское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лесничество, квартал 18, выдел 28, кадастровый номер 23:49:0000000:5397, апартамент 3, номера на поэтажном плане 1-5, 9-12, эта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 1, 2, литер А, без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отделки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5 644 170,00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- 94,6 кв. м, адрес: Краснодарский край, г. Сочи, Адлерский р-н,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Краснополянское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лесничество, квартал 18, выдел 28, кадастровый номер 23:49:0000000:5281, апартамент 4, номера на поэтажном плане 1-5, 7, 9-12, этаж 1, 2, литер А, без отделки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5 574 555,00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- 88,0 кв. м, адрес: Краснодарский край, г. Сочи, Адлерский р-н,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Краснополянское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лесничество, квартал 18, выдел 28, кадастровый номер 23:49:0000000:5247, апартамент 63, номера на поэтажном плане 1-3, 5-8, этаж 5, 6, литер Д, без отделки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5 312 160,00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- 86,1 кв. м, адрес: Краснодарский край, г. Сочи, Адлерский р-н,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Краснополянское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лесничество, квартал 18, выдел 28, кадастровый номер 23:49:0000000:5345, апартамент 40, номера на поэтажном плане 1-3, 5-8, этаж 3, 4, литер Б, есть внутренняя отделка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5 017 500,00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- 10 310 +/- 71 кв. м, адрес: Ивановская обл., Ивановский р-н, с. Ново-Талицы, кадастровый номер 37:05:011148:225, земли населенных пунктов - для объектов жилой застройки, для данного земельного участка обеспечен доступ посредством земельного участка с кадастровым номером 37:05:011148:186,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4 685 752,89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7 -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- 1 146 +/- 24 кв. м, адрес: Ивановская обл., Ивановский р-н, с. Ново-Талицы, кадастровый номер 37:05:011148:85,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516 027,33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8 -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- 1 967 +/- 31 кв. м, адрес: Ивановская обл., Ивановский р-н, с. Ново-Талицы, кадастровый номер 37:05:011148:94,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885 748,50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- 1 336 +/- 26 кв. м, адрес: Ивановская обл., Ивановский р-н, с. Ново-Талицы, кадастровый номер 37:05:011148:99,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601 965,00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10 -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- 1 393 +/- 26 кв. м, адрес: Ивановская обл., Ивановский р-н, с. Ново-Талицы, кадастровый номер 37:05:011148:100,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395 577,00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11 -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- 1 275 +/- 25 кв. м, адрес: Ивановская обл., Ивановский р-н, с. Ново-Талицы, кадастровый номер 37:05:011148:101,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361 752,30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12 -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- 1 275 +/- 25 кв. м, адрес: Ивановская обл., Ивановский р-н, с. Ново-Талицы, кадастровый номер 37:05:011148:104,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361 752,30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Земельный участок - 1 280 +/- 25 кв. м, адрес: Ивановская обл., Ивановский р-н, с. Ново-Талицы, кадастровый номер 37:05:011148:105,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363 472,20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14 -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- 1 922 +/- 31 кв. м, адрес: Ивановская обл., Ивановский р-н, с. Ново-Талицы, кадастровый номер 37:05:011148:114,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545 208,30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15 -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- 1 722 +/- 29 кв. м, адрес: Ивановская обл., Ивановский р-н, с. Ново-Талицы, кадастровый номер 37:05:011148:115,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489 024,90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16 -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- 1 563 +/- 28 кв. м, адрес: Ивановская обл., Ивановский р-н, с. Ново-Талицы, кадастровый номер 37:05:011148:116,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443 734,20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17 -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- 1 868 +/- 30 кв. м, адрес: Ивановская обл., Ивановский р-н, с. Ново-Талицы, кадастровый номер 37:05:011148:119,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530 302,50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18 -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- 1 899 +/- 31 кв. м, адрес: Ивановская обл., Ивановский р-н, с. Ново-Талицы, кадастровый номер 37:05:011148:120,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538 902,00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19 -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- 1 450 +/- 27 кв. м, адрес: Ивановская обл., Ивановский р-н, с. Ново-Талицы, кадастровый номер 37:05:011148:126,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412 202,70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20 -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- 1 482 +/- 27 кв. м, адрес: Ивановская обл., Ивановский р-н, с. Ново-Талицы, кадастровый номер 37:05:011148:127,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420 802,20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21 -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- 1 445 +/- 27 кв. м, адрес: Ивановская обл., Ивановский р-н, с. Ново-Талицы, кадастровый номер 37:05:011148:128,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409 909,50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22 -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- 1 380 +/- 26 кв. м, адрес: Ивановская обл., Ивановский р-н, с. Ново-Талицы, кадастровый номер 37:05:011148:129,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391 563,90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23 -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- 1 338 +/- 26 кв. м, адрес: Ивановская обл., Ивановский р-н, с. Ново-Талицы, кадастровый номер 37:05:011148:130,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380 097,90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24 -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- 1 228 +/- 25 кв. м, адрес: Ивановская обл., Ивановский р-н, с. Ново-Талицы, кадастровый номер 37:05:011148:131,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348 566,40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25 -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- 1 213 +/- 24 кв. м, адрес: Ивановская обл., Ивановский р-н, с. Ново-Талицы, кадастровый номер 37:05:011148:132,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объекта; ограничение прав на земельный участок, предусмотренные статьями 56, 56.1 Земельного кодекса РФ -</w:t>
      </w:r>
      <w:r w:rsidR="00BE7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344 266,65</w:t>
      </w:r>
      <w:r w:rsidR="00C2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1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26 -</w:t>
      </w:r>
      <w:r w:rsidR="0051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- 1 242 +/- 25 кв. м, адрес: Ивановская обл., Ивановский р-н, с. Ново-Талицы, кадастровый номер 37:05:011148:133,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 -</w:t>
      </w:r>
      <w:r w:rsidR="0051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352 579,50</w:t>
      </w:r>
      <w:r w:rsidR="0051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1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27 -</w:t>
      </w:r>
      <w:r w:rsidR="0051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- 1 325 +/- 25 кв. м, адрес: Ивановская обл., Ивановский р-н, с. Ново-Талицы, кадастровый номер 37:05:011148:134,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376 084,80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28 -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- 1 413 +/- 26 кв. м, адрес: Ивановская обл., Ивановский р-н,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с. Ново-Талицы, кадастровый номер 37:05:011148:135,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401 310,00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29 -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- 1 476 +/- 27 кв. м, адрес: Ивановская обл., Ивановский р-н, с. Ново-Талицы, кадастровый номер 37:05:011148:136,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418 795,65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30 -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- 1 398 +/- 26 кв. м, адрес: Ивановская обл., Ивановский р-н, с. Ново-Талицы, кадастровый номер 37:05:011148:137,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396 723,60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31 -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- 1 294 +/- 25 кв. м, адрес: Ивановская обл., Ивановский р-н, с. Ново-Талицы, кадастровый номер 37:05:011148:138,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367 198,65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32 -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- 1 299 +/- 25 кв. м, адрес: Ивановская обл., Ивановский р-н, с. Ново-Талицы, кадастровый номер 37:05:011148:139,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объекта, ограничение прав на земельный участок, предусмотренные статьями 56, 56.1 Земельного кодекса РФ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368 631,90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33 -Земельный участок - 1 191 +/- 24 кв. м, адрес: Ивановская обл., Ивановский р-н, с. Ново-Талицы, кадастровый номер 37:05:011148:149,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338 247,00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34 -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- 1 083 +/- 23 кв. м, адрес: Ивановская обл., Ивановский р-н, с. Ново-Талицы, кадастровый номер 37:05:011148:150,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307 288,80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35 -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- 1 083 +/- 23 кв. м, адрес: Ивановская обл., Ивановский р-н, с. Ново-Талицы, кадастровый номер 37:05:011148:151,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-307 288,80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36 -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- 1 083 +/- 23 кв. м, адрес: Ивановская обл., Ивановский р-н, с. Ново-Талицы, кадастровый номер 37:05:011148:152,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307 288,80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37 -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- 1 083 +/- 23 кв. м, адрес: Ивановская обл., Ивановский р-н, с. Ново-Талицы, кадастровый номер 37:05:011148:153,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307 288,80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Лот38 -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- 1 311 +/- 25 кв. м, адрес: Ивановская обл., Ивановский р-н, с. Ново-Талицы, кадастровый номер 37:05:011148:159,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590 499,00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39 -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- 1 240 +/- 25 кв. м, адрес: Ивановская обл., Ивановский р-н, с. Ново-Талицы, кадастровый номер 37:05:011148:160,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558 394,20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40 -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- 1 240 +/- 25 кв. м, адрес: Ивановская обл., Ивановский р-н, с. Ново-Талицы, кадастровый номер 37:05:011148:161,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558 394,20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Земельный участок - 1 240 +/- 25 кв. м, адрес: Ивановская обл., Ивановский р-н, с. Ново-Талицы, кадастровый номер 37:05:011148:162, земли населенных пунктов - для объектов жилой застройки -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352 006,20</w:t>
      </w:r>
      <w:r w:rsidR="00596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42 -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- 1 222 +/- 24 кв. м, адрес: Ивановская обл., Ивановский р-н, с. Ново-Талицы, кадастровый номер 37:05:011148:163,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346 846,50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43 -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- 1 217 +/- 24 кв. м, адрес: Ивановская обл., Ивановский р-н, с. Ново-Талицы, кадастровый номер 37:05:011148:164,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345 699,90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44 -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- 1 210 +/- 24 кв. м, адрес: Ивановская обл., Ивановский р-н, с. Ново-Талицы, кадастровый номер 37:05:011148:165,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343 980,00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45 -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- 1 272 +/- 25 кв. м, адрес: Ивановская обл., Ивановский р-н, с. Ново-Талицы, кадастровый номер 37:05:011148:178,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573 300,00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46 -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- 1 324 +/- 25 кв. м, адрес: Ивановская обл., Ивановский р-н, с. Ново-Талицы, кадастровый номер 37:05:011148:183,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376 084,80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47 -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- 1 331 +/- 26 кв. м, адрес: Ивановская обл., Ивановский р-н, с. Ново-Талицы, кадастровый номер 37:05:011148:184, земли населенных пунктов - для 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378 378,00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48 -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- 2 011 +/- 31 кв. м, адрес: Ивановская обл., Ивановский р-н, с. Ново-Талицы, кадастровый номер 37:05:011148:113, земли населенных пунктов - для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объектов жилой застройки, ограничения и обременения: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водоохранная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зона, особые условия использования земельного участка, исключающие загрязнение, засорение и истощение водного объекта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571 006,80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49 -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- 1 446,2 кв. м, адрес: г. Санкт-Петербург,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Торики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>, ул. Политрука Пасечника, д. 3, корп. 1, лит. А, кадастровый номер 78:40:0861004:3023, 2-х этажное здание с подвалом, права на земельный участок не оформлены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20 381 797,80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50 -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- 414,3 кв. м, адрес: г. Москва, наб.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Дербеневская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, д. 11, кадастровый номер 77:05:0001001:5187, этаж 1, пом. 86, неотделимые улучшения и имущество: система охранной сигнализации, контроля, ограничения доступа, система телевизионной охраны и наблюдения, система вентиляции и кондиционирования, структурированная кабельная сеть, телевизор LCD LG 42 42 LD450 (2 шт.), проектор INFOCUS IN 3116 с установкой, экран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HomeScreen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173*296 см (126")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47 240 919,36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51 -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4/100 в праве на общую долевую собственность на нежилое помещение - 1 967,6 кв. м, адрес: г. Тюмень, пр. Заречный, д. 6/1, кадастровый номер 72:23:0110001:18579, 1 этаж, антресоль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2 770 224,09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52 -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Музей-библиотека - 743,3 кв. м, земельный участок - 1 331 кв. м, адрес: Ивановская обл., Родниковский р-н, г. Родники, ул. Советская, д. 16, нежилое, 2 этажа, земли населенных пунктов - для размещения библиотеки и музея, кадастровые номера 37:15:011701:277, 37:15:011701:5 -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2 620 981,44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53 -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Kia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Magentis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(GD2243), черный, 2005, 157 450 км, 2.5 АТ (168 л. с.), бензин, передний, VIN X4XGD224360001648, ограничения и обременения: зап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>рет на регистрационные действия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A2B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BB58C1">
        <w:rPr>
          <w:rFonts w:ascii="Times New Roman" w:hAnsi="Times New Roman" w:cs="Times New Roman"/>
          <w:color w:val="000000"/>
          <w:sz w:val="24"/>
          <w:szCs w:val="24"/>
        </w:rPr>
        <w:t>71 360,00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54 -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Mercedes-Benz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S 350 4Matic, черный, 2008, нет данных о пробеге, 3,5 АТ (272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>.), бензин, полный, VIN WDD2211871A258762, не на ходу, ПТС, СТС и ключи отсутствуют, ограничения и обременения: запрет на регистрационные действия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681 768,00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55 -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NCR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77 (5877), г. Видное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3 640,90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0A47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56 -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с выносным дисплеем, г. Видное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5 175,00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0A47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57 -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Сканер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Fujitsu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fi-6130Z (PA03630-B051) (3 шт.), г. Саратов -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999,00</w:t>
      </w:r>
      <w:r w:rsidR="000A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58 -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Терминалы, POS-терминал OMNI-515/Vx510 6MB 14.4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modem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(4 шт.), POS-терминал PINPAD-1000SE, кабель OMNI (2 шт.), POS-терминал OMNI-3750, г. Видное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1 342,37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59 -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969,30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60 -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922,25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61 -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978,07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62 -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971,28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63 -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965,31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64 -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978,07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65 -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971,28</w:t>
      </w:r>
      <w:r w:rsidR="00D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66 -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935,00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67 -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922,25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68 -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984,85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AF30EC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69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988,84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70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958,53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71 -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-994,80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72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978,07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73 -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954,54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74 -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83 (4 шт.), г. Видное - 958,53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C31C151283 (4 шт.),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1 047,46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76 -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Принтер HP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LaserJet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P4015N CB509A (сер. CNFY397395), принтер HP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LaserJet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Р4015N, принтер HP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LaserJet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P3015DN CE528A A4, принтер HP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LaserJet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1320N, г.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5 204,27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77 -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Минисортировщик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банкнот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Jisan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MC-2000 (мультивалютный), счетчик банкно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="00AF30EC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75D (2 шт.), г. Видное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3 760,23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78 -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Jisan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MC-2000 (мультивалютный), счетчик банкнот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75D (2 шт.),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3 844,62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Мини сортировщик банкнот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Jisan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MC-2000 (сер. PS 260B068), счетчик банкно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="00AF30EC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75D (2 шт.), г. Видное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3 717,07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80 -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Счетчик банкнот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VS (мультивалютный), детектор валют Спектр-Видео-МТ (2 шт.), г.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4 894,20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 ERB-0224/150/LH90*40/2000/D (2 шт.),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1 771,92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82 -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Табло курсов валют ERB-0224/150/LH90*40/2000/D (2 шт.), г.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1 771,92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 ERB-0224/150/LH90*40/2000/D, табло курсов валют ТХЕ 170-22-У,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1 677,96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Табло курсов валют ТХЕ 170-122-М, табло курсов валют ERB-0224/150/LH90*40/2000/D, г.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1 677,96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Дозиметр-радиометр ДРГБ-01 "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>ЭКО-01" (5 шт.), г. Калининград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10 800,00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86 -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Точка доступа CISCO AIR-AP1131G-E-K9, AIR-CAP2902I-R-K9 Точка доступа 802 11n CAP w/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Clean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Air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3*4:3SS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Mod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Ant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R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Red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Domain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, сейф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взломостойкий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СВ4.05СС09D, г. Видное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968,45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87 -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Терминал Ingenico5100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Ethernet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модуль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пад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Ingenico3500 в к-те с ПО "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Аркус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" и блоком питания (2 шт.), платежный электронный терминал ICT 220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Enternet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Modem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с клавиатурой - выносная /автономная IPP 220 (3 шт.), г. Суджа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989,62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88 -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Платежный электронный терминал ICT 220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Enternet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Modem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с клавиатурой - выносная /автономная IPP 220 (3 шт.), терминал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lngenico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5100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Ethernet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-модуль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пад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Ingenico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3500 в к-те с ПО "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Аркус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>" и блок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питания (2 шт.), г. Суджа -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989,62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– 89 -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Платежный электронный терминал ICT 220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Enternet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Modem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с клавиатурой - выносная /автономная IPP 220 (2 шт.), терминал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lngenico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5100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Ethernet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-модуль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пад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Ingenico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3500 в к-те с ПО "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Аркус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" и блоком питания (2 шт.), терминал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Ingenico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5100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Plud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>-IT с выносной клавиат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Ingenico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3050, г. Суджа -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996,02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90 -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 ERB-0224/150/LH90*40/2000/D (2 шт.),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1 771,92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91 -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Электронное табло "Обмен валют" на 2 валюты (USD/ EUR), табло электронное Импульс-313 NM -2x2-ER2-RS232-2X (внешнее), г. Видное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>1 116,77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AF30EC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Электронное табло на 3 валюты (РЗ), табло курсов валют ЕВР-0224/150/LH90*40/2000/D, г. Видное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991,21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93 -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Электронное табло "Обмен валюты" на 2 валюты (USD, EUR), табло электронное Импульс-313 NM -2x2-ER2-RS232-2X (внешнее), г. Видное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>1 240,02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Электронное табло на 3 валюты (РЗ), табло курсов валют ERB-0224/150/LH90*40/2000/D,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991,21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95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 ERB-0224/150/LH90*40/2000D (2 шт.),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1 771,92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96 -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Электронное табло на 3 валюты, табло курсов валют ERB-0224/150/LH90*40/2000/D,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996,55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97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табло на 3 валюты (РЗ)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Zenon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>, табло курсов валют EVR-0224/150/LH90*40/2000/D, г. Видное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996,55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98 -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Табло курсов валют ТХЕ 170-22-У, электронное табло на 3 валюты, г.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902,59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 ТХЕ 170-122-М, табло курсов валют ТХЕ170-122, г. Видное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1 557,00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AF30EC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 ТХЕ 170-122-М, табло курсов валют ТХЕ170-122,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1 557,00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BB58C1" w:rsidP="00AF30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>т ТХЕ170-122 (2 шт.), г. Видное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1 530,00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>т ТХЕ170-122 (2 шт.), г. Видное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1 561,50</w:t>
      </w:r>
      <w:r w:rsidR="00AF3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103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Электронное табло Импульс-313NM-2x2-ER2-RS232, табло курсов валют ТХЕ 170-22-У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 шт.), г. Видное - 1 890,84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104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Электронное табло Импульс-313NM-2x2-ER2-RS232-2X (внешнее), табло курсов валют ТХЕ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70-122-М, г. Видное - 1 355,04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105 -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ТХЕ 170-222 (2 шт.), г. Видное - 1 593,00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106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31C151283 (4 шт.), г. Видное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922,25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107 -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31C151283 (4 шт.), г. Видное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922,25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31C151283 (4 шт.), г. Видное - 945,77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Лот109 -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МФУ НР LJ M2727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nts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MFP (3 шт.), МФ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SCX-5637FR, г. Видное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8 254,57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C1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76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576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Минисортировщик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банкнот </w:t>
      </w:r>
      <w:proofErr w:type="spell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>Jisan</w:t>
      </w:r>
      <w:proofErr w:type="spellEnd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MC-2000 (мультивалютный) </w:t>
      </w:r>
      <w:r w:rsidR="00576C6D">
        <w:rPr>
          <w:rFonts w:ascii="Times New Roman" w:hAnsi="Times New Roman" w:cs="Times New Roman"/>
          <w:color w:val="000000"/>
          <w:sz w:val="24"/>
          <w:szCs w:val="24"/>
        </w:rPr>
        <w:t xml:space="preserve">(2 шт.), г. Видное - 12 587,40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111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табло "Обмен валют" на 2 валюты (USD/EUR),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минипринтер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EPSON TM-U950, COM, ECW C</w:t>
      </w:r>
      <w:r>
        <w:rPr>
          <w:rFonts w:ascii="Times New Roman" w:hAnsi="Times New Roman" w:cs="Times New Roman"/>
          <w:color w:val="000000"/>
          <w:sz w:val="24"/>
          <w:szCs w:val="24"/>
        </w:rPr>
        <w:t>31C151283 (2 шт.),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- 1 228,70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Сейф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взломостойкий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СВ4.05СС-D, сейф "Рубеж 99 KL"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ключей, г. Ижевск - 6 480,01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113 -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 ERB-0224/150/LH90*40/2000/D, электронное табло курсов валют ERB-0224/150/LH70*4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0/2000/D, г. Ижевск - 1 590,93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114 -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 EVR-0224/150/LH90*40/2000/D, табло курсов валют ТХ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Е170-122, г. Ижевск - 1 650,96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 ERB-0224/150/LH90*40/2000/D, табло курсов валют ТХ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Е170-122, г. Ижевск - 1 650,96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116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 ТХЕ170-122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шт.), г. Ижевск - 1 530,00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117 -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Табло курсов валют ТХЕ 170-22-У, табло курсов валют ТХЕ170-122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 шт.), г. Ижевск - 2 322,00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– 118 -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табло на 3 валюты, г. Видное - 199,80 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Лот119 -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0xe ATM00035, г. Калининград - 290,70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Лот120 -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Электронное табло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3 валюты, г. Видное - 199,80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2000XE 5300274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425 АТМ00020, г. Калининград - 450,00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122 -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Маршрутизатор ADSL/POTS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Router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Firewall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с модулем 2-port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RJ-48 и 64-Channel, г. Суджа - 866,70 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123 -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Маршрутизатор CI</w:t>
      </w:r>
      <w:r>
        <w:rPr>
          <w:rFonts w:ascii="Times New Roman" w:hAnsi="Times New Roman" w:cs="Times New Roman"/>
          <w:color w:val="000000"/>
          <w:sz w:val="24"/>
          <w:szCs w:val="24"/>
        </w:rPr>
        <w:t>SCO 2811 w/AC PWR, г. Видное - 351,00</w:t>
      </w:r>
      <w:proofErr w:type="gram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B58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BB58C1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124 -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ференц-связь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 Видное - 1 350,00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D230A" w:rsidRDefault="00576C6D" w:rsidP="00576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D230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4D230A" w:rsidRPr="004D2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30A" w:rsidRPr="00BB58C1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="004D230A">
        <w:rPr>
          <w:rFonts w:ascii="Times New Roman" w:hAnsi="Times New Roman" w:cs="Times New Roman"/>
          <w:color w:val="000000"/>
          <w:sz w:val="24"/>
          <w:szCs w:val="24"/>
        </w:rPr>
        <w:t xml:space="preserve">ференц-связь </w:t>
      </w:r>
      <w:proofErr w:type="spellStart"/>
      <w:r w:rsidR="004D230A">
        <w:rPr>
          <w:rFonts w:ascii="Times New Roman" w:hAnsi="Times New Roman" w:cs="Times New Roman"/>
          <w:color w:val="000000"/>
          <w:sz w:val="24"/>
          <w:szCs w:val="24"/>
        </w:rPr>
        <w:t>Polycom</w:t>
      </w:r>
      <w:proofErr w:type="spellEnd"/>
      <w:r w:rsidR="004D230A">
        <w:rPr>
          <w:rFonts w:ascii="Times New Roman" w:hAnsi="Times New Roman" w:cs="Times New Roman"/>
          <w:color w:val="000000"/>
          <w:sz w:val="24"/>
          <w:szCs w:val="24"/>
        </w:rPr>
        <w:t>, г. Видное - 1 350,00</w:t>
      </w:r>
      <w:proofErr w:type="gramStart"/>
      <w:r w:rsidR="004D230A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4D230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4D230A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Pr="004D2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ференц-связь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 Видное - 1 350,00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4D230A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Pr="004D2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ференц-связь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 Видное - 1 350,00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4D230A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128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Pr="004D2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ференц-связь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 Видное - 1 350,00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4D230A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129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Pr="004D2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ференц-связь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 Видное - 1 350,00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4D230A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Pr="004D2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ференц-связь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 Видное - 1 350,00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D230A" w:rsidRDefault="004D230A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Pr="004D2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C1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ференц-связь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 Видное - 1 350,00</w:t>
      </w:r>
      <w:proofErr w:type="gramStart"/>
      <w:r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4D230A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132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576C6D" w:rsidRPr="00576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C6D" w:rsidRPr="00BB58C1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="00576C6D">
        <w:rPr>
          <w:rFonts w:ascii="Times New Roman" w:hAnsi="Times New Roman" w:cs="Times New Roman"/>
          <w:color w:val="000000"/>
          <w:sz w:val="24"/>
          <w:szCs w:val="24"/>
        </w:rPr>
        <w:t xml:space="preserve">ференц-связь </w:t>
      </w:r>
      <w:proofErr w:type="spellStart"/>
      <w:r w:rsidR="00576C6D">
        <w:rPr>
          <w:rFonts w:ascii="Times New Roman" w:hAnsi="Times New Roman" w:cs="Times New Roman"/>
          <w:color w:val="000000"/>
          <w:sz w:val="24"/>
          <w:szCs w:val="24"/>
        </w:rPr>
        <w:t>Polycom</w:t>
      </w:r>
      <w:proofErr w:type="spellEnd"/>
      <w:r w:rsidR="00576C6D">
        <w:rPr>
          <w:rFonts w:ascii="Times New Roman" w:hAnsi="Times New Roman" w:cs="Times New Roman"/>
          <w:color w:val="000000"/>
          <w:sz w:val="24"/>
          <w:szCs w:val="24"/>
        </w:rPr>
        <w:t>, г. Видное - 1 350,00</w:t>
      </w:r>
      <w:proofErr w:type="gramStart"/>
      <w:r w:rsidR="00576C6D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576C6D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4D230A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133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576C6D" w:rsidRPr="00576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C6D" w:rsidRPr="00BB58C1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="00576C6D">
        <w:rPr>
          <w:rFonts w:ascii="Times New Roman" w:hAnsi="Times New Roman" w:cs="Times New Roman"/>
          <w:color w:val="000000"/>
          <w:sz w:val="24"/>
          <w:szCs w:val="24"/>
        </w:rPr>
        <w:t xml:space="preserve">ференц-связь </w:t>
      </w:r>
      <w:proofErr w:type="spellStart"/>
      <w:r w:rsidR="00576C6D">
        <w:rPr>
          <w:rFonts w:ascii="Times New Roman" w:hAnsi="Times New Roman" w:cs="Times New Roman"/>
          <w:color w:val="000000"/>
          <w:sz w:val="24"/>
          <w:szCs w:val="24"/>
        </w:rPr>
        <w:t>Polycom</w:t>
      </w:r>
      <w:proofErr w:type="spellEnd"/>
      <w:r w:rsidR="00576C6D">
        <w:rPr>
          <w:rFonts w:ascii="Times New Roman" w:hAnsi="Times New Roman" w:cs="Times New Roman"/>
          <w:color w:val="000000"/>
          <w:sz w:val="24"/>
          <w:szCs w:val="24"/>
        </w:rPr>
        <w:t>, г. Видное - 1 350,00</w:t>
      </w:r>
      <w:proofErr w:type="gramStart"/>
      <w:r w:rsidR="00576C6D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576C6D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Pr="00BB58C1" w:rsidRDefault="004D230A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576C6D" w:rsidRPr="00576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C6D" w:rsidRPr="00BB58C1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="00576C6D">
        <w:rPr>
          <w:rFonts w:ascii="Times New Roman" w:hAnsi="Times New Roman" w:cs="Times New Roman"/>
          <w:color w:val="000000"/>
          <w:sz w:val="24"/>
          <w:szCs w:val="24"/>
        </w:rPr>
        <w:t xml:space="preserve">ференц-связь </w:t>
      </w:r>
      <w:proofErr w:type="spellStart"/>
      <w:r w:rsidR="00576C6D">
        <w:rPr>
          <w:rFonts w:ascii="Times New Roman" w:hAnsi="Times New Roman" w:cs="Times New Roman"/>
          <w:color w:val="000000"/>
          <w:sz w:val="24"/>
          <w:szCs w:val="24"/>
        </w:rPr>
        <w:t>Polycom</w:t>
      </w:r>
      <w:proofErr w:type="spellEnd"/>
      <w:r w:rsidR="00576C6D">
        <w:rPr>
          <w:rFonts w:ascii="Times New Roman" w:hAnsi="Times New Roman" w:cs="Times New Roman"/>
          <w:color w:val="000000"/>
          <w:sz w:val="24"/>
          <w:szCs w:val="24"/>
        </w:rPr>
        <w:t>, г. Видное - 1 350,00</w:t>
      </w:r>
      <w:proofErr w:type="gramStart"/>
      <w:r w:rsidR="00576C6D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576C6D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58C1" w:rsidRDefault="004D230A" w:rsidP="00BB5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135 -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Исключительное право на товарный знак ОАО АКБ "</w:t>
      </w:r>
      <w:proofErr w:type="spellStart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Пробизнесбанк</w:t>
      </w:r>
      <w:proofErr w:type="spellEnd"/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", "Все достижимо", свидетельство 5112</w:t>
      </w:r>
      <w:r>
        <w:rPr>
          <w:rFonts w:ascii="Times New Roman" w:hAnsi="Times New Roman" w:cs="Times New Roman"/>
          <w:color w:val="000000"/>
          <w:sz w:val="24"/>
          <w:szCs w:val="24"/>
        </w:rPr>
        <w:t>20, срок действия до 26.02.2023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31 104,00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C1" w:rsidRPr="00BB58C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967BE6" w:rsidRPr="00360DC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</w:t>
      </w:r>
      <w:r w:rsidRPr="003963DF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также </w:t>
      </w:r>
      <w:hyperlink r:id="rId4" w:history="1">
        <w:r w:rsidRPr="003963DF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963DF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963D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963DF"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>разделах «Ликвидация Банков» и «Продажа имущества».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="003963DF"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3963DF" w:rsidRPr="008F1609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D6B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</w:t>
      </w:r>
      <w:r w:rsidR="00065A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D6B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65A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404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D6B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сентября</w:t>
      </w:r>
      <w:r w:rsidR="00065A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04BCE"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="00065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967BE6" w:rsidRPr="00D16130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824C7C" w:rsidRPr="00824C7C" w:rsidRDefault="00824C7C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 w:rsidR="000D6B5E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0D6B5E">
        <w:rPr>
          <w:rFonts w:ascii="Times New Roman" w:hAnsi="Times New Roman" w:cs="Times New Roman"/>
          <w:b/>
          <w:color w:val="000000"/>
          <w:sz w:val="24"/>
          <w:szCs w:val="24"/>
        </w:rPr>
        <w:t>,4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 xml:space="preserve">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2019 г. - в размере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20 августа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2019 г. по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9</w:t>
      </w:r>
      <w:r w:rsidR="00B04B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27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02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04BCE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824C7C" w:rsidRP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03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09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8</w:t>
      </w:r>
      <w:r w:rsidR="00B04B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824C7C" w:rsidRDefault="00824C7C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10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16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04BCE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="009404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04B0" w:rsidRDefault="009404B0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17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23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04B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04B0" w:rsidRDefault="009404B0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24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30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04BCE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="000D6B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B5E" w:rsidRDefault="000D6B5E" w:rsidP="000D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2,3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D3806" w:rsidRPr="00824C7C" w:rsidRDefault="00DD3806" w:rsidP="00DD3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2019 г. - в размере начальной цены продажи лота;</w:t>
      </w:r>
    </w:p>
    <w:p w:rsidR="00DD3806" w:rsidRPr="00824C7C" w:rsidRDefault="00DD3806" w:rsidP="00DD3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A283E">
        <w:rPr>
          <w:rFonts w:ascii="Times New Roman" w:hAnsi="Times New Roman" w:cs="Times New Roman"/>
          <w:color w:val="000000"/>
          <w:sz w:val="24"/>
          <w:szCs w:val="24"/>
        </w:rPr>
        <w:t>93,50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DD3806" w:rsidRPr="00824C7C" w:rsidRDefault="00DD3806" w:rsidP="00DD3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27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02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A28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DD3806" w:rsidRPr="00824C7C" w:rsidRDefault="00DD3806" w:rsidP="00DD3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09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A283E">
        <w:rPr>
          <w:rFonts w:ascii="Times New Roman" w:hAnsi="Times New Roman" w:cs="Times New Roman"/>
          <w:color w:val="000000"/>
          <w:sz w:val="24"/>
          <w:szCs w:val="24"/>
        </w:rPr>
        <w:t>80,50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DD3806" w:rsidRDefault="00DD3806" w:rsidP="00DD3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16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A28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3806" w:rsidRDefault="00DD3806" w:rsidP="00DD3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17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BA283E">
        <w:rPr>
          <w:rFonts w:ascii="Times New Roman" w:hAnsi="Times New Roman" w:cs="Times New Roman"/>
          <w:color w:val="000000"/>
          <w:sz w:val="24"/>
          <w:szCs w:val="24"/>
        </w:rPr>
        <w:t>67,50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3806" w:rsidRDefault="00DD3806" w:rsidP="00DD3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24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30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A28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B5E" w:rsidRDefault="000D6B5E" w:rsidP="000D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5,50-52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2019 г. - в размере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9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27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02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09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16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17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24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30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B5E" w:rsidRDefault="000D6B5E" w:rsidP="000D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6-48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2019 г. - в размере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92,70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27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02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85,40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09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78,10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16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70,80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17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63,50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24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30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56,20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283E" w:rsidRPr="00824C7C" w:rsidRDefault="00BA283E" w:rsidP="000D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D6B5E" w:rsidRDefault="000D6B5E" w:rsidP="000D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 w:rsidR="00B04BCE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49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2019 г. - в размере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9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27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02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09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16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17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24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30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B5E" w:rsidRDefault="000D6B5E" w:rsidP="000D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53-134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2019 г. - в размере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27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02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09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16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17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24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30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B5E" w:rsidRDefault="000D6B5E" w:rsidP="000D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135</w:t>
      </w:r>
      <w:r w:rsidRPr="00824C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2019 г. - в размере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августа 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86,42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27 августа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02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72,84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BA283E" w:rsidRPr="00824C7C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09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59,26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16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45,68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17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23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32,10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283E" w:rsidRDefault="00BA283E" w:rsidP="00BA2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24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30 сентября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18,52</w:t>
      </w:r>
      <w:r w:rsidRPr="00824C7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BE6" w:rsidRDefault="00967BE6" w:rsidP="0082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B230C3" w:rsidRPr="003963DF" w:rsidRDefault="00967BE6" w:rsidP="00B04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</w:t>
      </w:r>
      <w:r w:rsidRPr="00824C7C">
        <w:rPr>
          <w:rFonts w:ascii="Times New Roman" w:hAnsi="Times New Roman" w:cs="Times New Roman"/>
          <w:sz w:val="24"/>
          <w:szCs w:val="24"/>
        </w:rPr>
        <w:t xml:space="preserve">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824C7C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824C7C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F95E97" w:rsidRPr="00F95E97" w:rsidRDefault="00F95E97" w:rsidP="00F95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9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F95E9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F95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F95E9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95E9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67BE6" w:rsidRPr="00203862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967BE6" w:rsidRPr="00203862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967BE6" w:rsidRPr="00E645EC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67BE6" w:rsidRPr="00E645EC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967BE6" w:rsidRPr="00F95E97" w:rsidRDefault="00967BE6" w:rsidP="00967B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9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B230C3" w:rsidRPr="00F95E97" w:rsidRDefault="00F95E97" w:rsidP="00F95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E97">
        <w:rPr>
          <w:rFonts w:ascii="Times New Roman" w:hAnsi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16:00 часов по рабочим дням: +7 (495) 961-25-26, доб. 64-55, 64-50, 64-</w:t>
      </w:r>
      <w:r w:rsidR="00BA283E">
        <w:rPr>
          <w:rFonts w:ascii="Times New Roman" w:hAnsi="Times New Roman"/>
          <w:color w:val="000000"/>
          <w:sz w:val="24"/>
          <w:szCs w:val="24"/>
        </w:rPr>
        <w:t>59, 64-93, а также у ОТ: по лотам</w:t>
      </w:r>
      <w:r w:rsidRPr="00F95E9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D8034A">
        <w:rPr>
          <w:rFonts w:ascii="Times New Roman" w:hAnsi="Times New Roman"/>
          <w:color w:val="000000"/>
          <w:sz w:val="24"/>
          <w:szCs w:val="24"/>
        </w:rPr>
        <w:t xml:space="preserve"> - 5</w:t>
      </w:r>
      <w:r w:rsidRPr="00F95E97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r:id="rId7" w:history="1">
        <w:r w:rsidR="00D8034A" w:rsidRPr="00310E75">
          <w:rPr>
            <w:rStyle w:val="a3"/>
            <w:rFonts w:ascii="Times New Roman" w:hAnsi="Times New Roman"/>
            <w:sz w:val="24"/>
            <w:szCs w:val="24"/>
          </w:rPr>
          <w:t>kudina@auction-house.ru</w:t>
        </w:r>
      </w:hyperlink>
      <w:r w:rsidRPr="00F95E97">
        <w:rPr>
          <w:rFonts w:ascii="Times New Roman" w:hAnsi="Times New Roman"/>
          <w:color w:val="000000"/>
          <w:sz w:val="24"/>
          <w:szCs w:val="24"/>
        </w:rPr>
        <w:t xml:space="preserve">, тел.: </w:t>
      </w:r>
      <w:r w:rsidR="00F27ABF">
        <w:rPr>
          <w:rFonts w:ascii="Times New Roman" w:hAnsi="Times New Roman"/>
          <w:color w:val="000000"/>
          <w:sz w:val="24"/>
          <w:szCs w:val="24"/>
        </w:rPr>
        <w:t>+7</w:t>
      </w:r>
      <w:r w:rsidR="00D8034A" w:rsidRPr="00D8034A">
        <w:rPr>
          <w:rFonts w:ascii="Times New Roman" w:hAnsi="Times New Roman"/>
          <w:color w:val="000000"/>
          <w:sz w:val="24"/>
          <w:szCs w:val="24"/>
        </w:rPr>
        <w:t xml:space="preserve"> (918) 155-48-01 </w:t>
      </w:r>
      <w:r w:rsidRPr="00F95E97">
        <w:rPr>
          <w:rFonts w:ascii="Times New Roman" w:hAnsi="Times New Roman"/>
          <w:color w:val="000000"/>
          <w:sz w:val="24"/>
          <w:szCs w:val="24"/>
        </w:rPr>
        <w:t>(</w:t>
      </w:r>
      <w:r w:rsidR="00D8034A">
        <w:rPr>
          <w:rFonts w:ascii="Times New Roman" w:hAnsi="Times New Roman"/>
          <w:color w:val="000000"/>
          <w:sz w:val="24"/>
          <w:szCs w:val="24"/>
        </w:rPr>
        <w:t>Евгения Кудина</w:t>
      </w:r>
      <w:r w:rsidRPr="00F95E97">
        <w:rPr>
          <w:rFonts w:ascii="Times New Roman" w:hAnsi="Times New Roman"/>
          <w:color w:val="000000"/>
          <w:sz w:val="24"/>
          <w:szCs w:val="24"/>
        </w:rPr>
        <w:t xml:space="preserve">), по лотам </w:t>
      </w:r>
      <w:r w:rsidR="00D8034A">
        <w:rPr>
          <w:rFonts w:ascii="Times New Roman" w:hAnsi="Times New Roman"/>
          <w:color w:val="000000"/>
          <w:sz w:val="24"/>
          <w:szCs w:val="24"/>
        </w:rPr>
        <w:t>48</w:t>
      </w:r>
      <w:r w:rsidR="00AB12BE">
        <w:rPr>
          <w:rFonts w:ascii="Times New Roman" w:hAnsi="Times New Roman"/>
          <w:color w:val="000000"/>
          <w:sz w:val="24"/>
          <w:szCs w:val="24"/>
        </w:rPr>
        <w:t>,49</w:t>
      </w:r>
      <w:r w:rsidR="00D8034A">
        <w:rPr>
          <w:rFonts w:ascii="Times New Roman" w:hAnsi="Times New Roman"/>
          <w:color w:val="000000"/>
          <w:sz w:val="24"/>
          <w:szCs w:val="24"/>
        </w:rPr>
        <w:t>,50-56,58-84,</w:t>
      </w:r>
      <w:r w:rsidR="00081F43" w:rsidRPr="00081F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1F43">
        <w:rPr>
          <w:rFonts w:ascii="Times New Roman" w:hAnsi="Times New Roman"/>
          <w:color w:val="000000"/>
          <w:sz w:val="24"/>
          <w:szCs w:val="24"/>
        </w:rPr>
        <w:t>85,</w:t>
      </w:r>
      <w:r w:rsidR="00D8034A">
        <w:rPr>
          <w:rFonts w:ascii="Times New Roman" w:hAnsi="Times New Roman"/>
          <w:color w:val="000000"/>
          <w:sz w:val="24"/>
          <w:szCs w:val="24"/>
        </w:rPr>
        <w:t>86,87-111,118,122-135</w:t>
      </w:r>
      <w:r w:rsidR="00081F43">
        <w:rPr>
          <w:rFonts w:ascii="Times New Roman" w:hAnsi="Times New Roman"/>
          <w:color w:val="000000"/>
          <w:sz w:val="24"/>
          <w:szCs w:val="24"/>
        </w:rPr>
        <w:t>,119</w:t>
      </w:r>
      <w:r w:rsidRPr="00F95E9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8034A" w:rsidRPr="00D8034A">
        <w:rPr>
          <w:rStyle w:val="a3"/>
          <w:rFonts w:ascii="Times New Roman" w:hAnsi="Times New Roman"/>
          <w:sz w:val="24"/>
          <w:szCs w:val="24"/>
        </w:rPr>
        <w:t>inform@auction-house.ru, 8(812) 334-20-50</w:t>
      </w:r>
      <w:r w:rsidR="00F27ABF">
        <w:rPr>
          <w:rFonts w:ascii="Times New Roman" w:hAnsi="Times New Roman"/>
          <w:color w:val="000000"/>
          <w:sz w:val="24"/>
          <w:szCs w:val="24"/>
        </w:rPr>
        <w:t xml:space="preserve">; по лоту 51 - </w:t>
      </w:r>
      <w:hyperlink r:id="rId8" w:history="1">
        <w:r w:rsidR="00F27ABF" w:rsidRPr="00310E75">
          <w:rPr>
            <w:rStyle w:val="a3"/>
            <w:rFonts w:ascii="Times New Roman" w:hAnsi="Times New Roman"/>
            <w:sz w:val="24"/>
            <w:szCs w:val="24"/>
          </w:rPr>
          <w:t>suslikov@auction-house.ru</w:t>
        </w:r>
      </w:hyperlink>
      <w:r w:rsidR="00F27ABF">
        <w:rPr>
          <w:rFonts w:ascii="Times New Roman" w:hAnsi="Times New Roman"/>
          <w:color w:val="000000"/>
          <w:sz w:val="24"/>
          <w:szCs w:val="24"/>
        </w:rPr>
        <w:t xml:space="preserve">, тел.: </w:t>
      </w:r>
      <w:r w:rsidR="00F27ABF" w:rsidRPr="00F27ABF">
        <w:rPr>
          <w:rFonts w:ascii="Times New Roman" w:hAnsi="Times New Roman"/>
          <w:color w:val="000000"/>
          <w:sz w:val="24"/>
          <w:szCs w:val="24"/>
        </w:rPr>
        <w:tab/>
        <w:t xml:space="preserve">+7 </w:t>
      </w:r>
      <w:r w:rsidR="00F27ABF">
        <w:rPr>
          <w:rFonts w:ascii="Times New Roman" w:hAnsi="Times New Roman"/>
          <w:color w:val="000000"/>
          <w:sz w:val="24"/>
          <w:szCs w:val="24"/>
        </w:rPr>
        <w:t>(</w:t>
      </w:r>
      <w:r w:rsidR="00F27ABF" w:rsidRPr="00F27ABF">
        <w:rPr>
          <w:rFonts w:ascii="Times New Roman" w:hAnsi="Times New Roman"/>
          <w:color w:val="000000"/>
          <w:sz w:val="24"/>
          <w:szCs w:val="24"/>
        </w:rPr>
        <w:t>3452</w:t>
      </w:r>
      <w:r w:rsidR="00F27AB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27ABF" w:rsidRPr="00F27ABF">
        <w:rPr>
          <w:rFonts w:ascii="Times New Roman" w:hAnsi="Times New Roman"/>
          <w:color w:val="000000"/>
          <w:sz w:val="24"/>
          <w:szCs w:val="24"/>
        </w:rPr>
        <w:t>691929</w:t>
      </w:r>
      <w:r w:rsidR="00F27ABF">
        <w:rPr>
          <w:rFonts w:ascii="Times New Roman" w:hAnsi="Times New Roman"/>
          <w:color w:val="000000"/>
          <w:sz w:val="24"/>
          <w:szCs w:val="24"/>
        </w:rPr>
        <w:t xml:space="preserve"> (Дмитрий Сусликов); по лотам 112-117 - </w:t>
      </w:r>
      <w:hyperlink r:id="rId9" w:history="1">
        <w:r w:rsidR="00F27ABF" w:rsidRPr="00310E75">
          <w:rPr>
            <w:rStyle w:val="a3"/>
            <w:rFonts w:ascii="Times New Roman" w:hAnsi="Times New Roman"/>
            <w:sz w:val="24"/>
            <w:szCs w:val="24"/>
          </w:rPr>
          <w:t>rozhdestvenskiy@auction-house.ru</w:t>
        </w:r>
      </w:hyperlink>
      <w:r w:rsidR="00F27ABF">
        <w:rPr>
          <w:rFonts w:ascii="Times New Roman" w:hAnsi="Times New Roman"/>
          <w:color w:val="000000"/>
          <w:sz w:val="24"/>
          <w:szCs w:val="24"/>
        </w:rPr>
        <w:t xml:space="preserve">, тел.: </w:t>
      </w:r>
      <w:r w:rsidR="00F27ABF" w:rsidRPr="00F27ABF">
        <w:rPr>
          <w:rFonts w:ascii="Times New Roman" w:hAnsi="Times New Roman"/>
          <w:color w:val="000000"/>
          <w:sz w:val="24"/>
          <w:szCs w:val="24"/>
        </w:rPr>
        <w:t>+7</w:t>
      </w:r>
      <w:r w:rsidR="00F27ABF">
        <w:rPr>
          <w:rFonts w:ascii="Times New Roman" w:hAnsi="Times New Roman"/>
          <w:color w:val="000000"/>
          <w:sz w:val="24"/>
          <w:szCs w:val="24"/>
        </w:rPr>
        <w:t>(</w:t>
      </w:r>
      <w:r w:rsidR="00F27ABF" w:rsidRPr="00F27ABF">
        <w:rPr>
          <w:rFonts w:ascii="Times New Roman" w:hAnsi="Times New Roman"/>
          <w:color w:val="000000"/>
          <w:sz w:val="24"/>
          <w:szCs w:val="24"/>
        </w:rPr>
        <w:t>930</w:t>
      </w:r>
      <w:r w:rsidR="00F27ABF">
        <w:rPr>
          <w:rFonts w:ascii="Times New Roman" w:hAnsi="Times New Roman"/>
          <w:color w:val="000000"/>
          <w:sz w:val="24"/>
          <w:szCs w:val="24"/>
        </w:rPr>
        <w:t>)</w:t>
      </w:r>
      <w:r w:rsidR="00F27ABF" w:rsidRPr="00F27ABF">
        <w:rPr>
          <w:rFonts w:ascii="Times New Roman" w:hAnsi="Times New Roman"/>
          <w:color w:val="000000"/>
          <w:sz w:val="24"/>
          <w:szCs w:val="24"/>
        </w:rPr>
        <w:t>805</w:t>
      </w:r>
      <w:r w:rsidR="00F27A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ABF" w:rsidRPr="00F27ABF">
        <w:rPr>
          <w:rFonts w:ascii="Times New Roman" w:hAnsi="Times New Roman"/>
          <w:color w:val="000000"/>
          <w:sz w:val="24"/>
          <w:szCs w:val="24"/>
        </w:rPr>
        <w:t>20</w:t>
      </w:r>
      <w:r w:rsidR="00F27A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ABF" w:rsidRPr="00F27ABF">
        <w:rPr>
          <w:rFonts w:ascii="Times New Roman" w:hAnsi="Times New Roman"/>
          <w:color w:val="000000"/>
          <w:sz w:val="24"/>
          <w:szCs w:val="24"/>
        </w:rPr>
        <w:t>00</w:t>
      </w:r>
      <w:r w:rsidR="00F27ABF">
        <w:rPr>
          <w:rFonts w:ascii="Times New Roman" w:hAnsi="Times New Roman"/>
          <w:color w:val="000000"/>
          <w:sz w:val="24"/>
          <w:szCs w:val="24"/>
        </w:rPr>
        <w:t xml:space="preserve"> (Дмитрий Рождественский). </w:t>
      </w:r>
    </w:p>
    <w:p w:rsidR="00967BE6" w:rsidRPr="00F95E97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9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F95E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95E97">
        <w:rPr>
          <w:rFonts w:ascii="Times New Roman" w:hAnsi="Times New Roman" w:cs="Times New Roman"/>
          <w:color w:val="000000"/>
          <w:sz w:val="24"/>
          <w:szCs w:val="24"/>
        </w:rPr>
        <w:t>, д. 5, лит. В, 8 (800) 777-57-57.</w:t>
      </w:r>
    </w:p>
    <w:p w:rsidR="00967BE6" w:rsidRPr="00967BE6" w:rsidRDefault="00967BE6" w:rsidP="00967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7BE6" w:rsidRPr="00967BE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E"/>
    <w:rsid w:val="00065AE5"/>
    <w:rsid w:val="00081F43"/>
    <w:rsid w:val="000A4743"/>
    <w:rsid w:val="000D6B5E"/>
    <w:rsid w:val="000F24F9"/>
    <w:rsid w:val="001051D4"/>
    <w:rsid w:val="0016672E"/>
    <w:rsid w:val="001776ED"/>
    <w:rsid w:val="00206D5F"/>
    <w:rsid w:val="003540D5"/>
    <w:rsid w:val="003963DF"/>
    <w:rsid w:val="00484E4B"/>
    <w:rsid w:val="004D230A"/>
    <w:rsid w:val="005114B9"/>
    <w:rsid w:val="00576C6D"/>
    <w:rsid w:val="00596069"/>
    <w:rsid w:val="00707019"/>
    <w:rsid w:val="00824C7C"/>
    <w:rsid w:val="009404B0"/>
    <w:rsid w:val="00967BE6"/>
    <w:rsid w:val="00AB12BE"/>
    <w:rsid w:val="00AD3A2B"/>
    <w:rsid w:val="00AF30EC"/>
    <w:rsid w:val="00B04BCE"/>
    <w:rsid w:val="00B230C3"/>
    <w:rsid w:val="00BA283E"/>
    <w:rsid w:val="00BB58C1"/>
    <w:rsid w:val="00BC783A"/>
    <w:rsid w:val="00BE7A22"/>
    <w:rsid w:val="00C26B67"/>
    <w:rsid w:val="00CE4430"/>
    <w:rsid w:val="00D06A95"/>
    <w:rsid w:val="00D8034A"/>
    <w:rsid w:val="00DB361C"/>
    <w:rsid w:val="00DD3806"/>
    <w:rsid w:val="00F27ABF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40BA-DD23-43FE-ACF7-56673FE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7C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ikov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rozhdestvenskiy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6509</Words>
  <Characters>37104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13</cp:revision>
  <dcterms:created xsi:type="dcterms:W3CDTF">2019-06-28T13:13:00Z</dcterms:created>
  <dcterms:modified xsi:type="dcterms:W3CDTF">2019-07-08T08:40:00Z</dcterms:modified>
</cp:coreProperties>
</file>