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1376F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376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</w:t>
      </w:r>
      <w:r w:rsidRPr="001376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18 февраля 2015 г. по делу № А70-346/2015 </w:t>
      </w:r>
      <w:r w:rsidRPr="001376F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1376F6">
        <w:rPr>
          <w:rFonts w:ascii="Times New Roman" w:hAnsi="Times New Roman" w:cs="Times New Roman"/>
          <w:bCs/>
          <w:color w:val="000000"/>
          <w:sz w:val="24"/>
          <w:szCs w:val="24"/>
        </w:rPr>
        <w:t>Закрытым акционерным обществом «Акционерный Тюменский коммерческий Агропромышленный банк» (ЗАО «ТЮМЕНЬАГРОПРОМБАНК»)</w:t>
      </w:r>
      <w:r w:rsidRPr="001376F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625002, г. Тюмень, ул. Комсомольская, д. 60, ИНН 7202026861, ОГРН 1027200000080 (далее – КУ) (далее – финансовая организация)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r w:rsidR="0013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цене приобретения по лотам 1-2, 23, 42-43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137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1-44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Нежилые помещения - 385,2 кв. м, адрес: Тюменская обл., </w:t>
      </w:r>
      <w:r w:rsidR="008A17F0">
        <w:t xml:space="preserve">г. Тюмень, </w:t>
      </w:r>
      <w:r>
        <w:t xml:space="preserve">ул. Республики, д. 88/1, 5-этажный, 1 этаж, имущество (97 поз.), кадастровый номер 72:23:0218006:3486 </w:t>
      </w:r>
      <w:r w:rsidR="007E2E51">
        <w:t>–</w:t>
      </w:r>
      <w:r>
        <w:t xml:space="preserve"> </w:t>
      </w:r>
      <w:r w:rsidR="007E2E51">
        <w:t>29 948 108,78</w:t>
      </w:r>
      <w:r>
        <w:t xml:space="preserve">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здание (операторская АЗС, 1-этажное) - 15,7 кв. м, нежилое здание (буфет «Сосисочная», 1-этажное) - 15,4 кв. м, земельный участок - 6 552 кв. м, адрес: Тюменская обл., Упоровский р-н, с. Емуртла, ул. Советская, д. 75, стр. 1, колонки топливораздаточные ТРК ВМР 2012 SH Euroline, ТРК ВМР 2036 SH Euroline, кадастровые номера 72:19:0401001:372, 72:19:0401001:373, 72:19:0401001:202, земли населенных пунктов - под существующие нежилые здания </w:t>
      </w:r>
      <w:r w:rsidR="007E2E51">
        <w:t>–</w:t>
      </w:r>
      <w:r>
        <w:t xml:space="preserve"> </w:t>
      </w:r>
      <w:r w:rsidR="007E2E51">
        <w:t>8 282 122,56</w:t>
      </w:r>
      <w:r>
        <w:t xml:space="preserve">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Нежилое помещение - 60,6 кв. м, адрес: Тюменская обл., Заводоуковский р-н, г. Заводоуковск, ул. Заводская, д. 13/1, 5-этажное, 1 этаж, кадастровый номер 72:08:0109002:635 - 1 154 051,72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Нежилые помещения - 877,8 кв. м, адрес: Тюменская обл., г. Тюмень, ул. Одесская, д. 33, 4-этажное, 2 этаж, имущество (64 поз.), кадастровый номер 72:23:0219002:6131 - 22 671 633,57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5 - 33/100 доли в праве общей долевой собственности на нежилые помещения (цокольный этаж) - 347,2 кв. м, 23/100 доли в праве общей долевой собственности на нежилое помещение (1 этаж) - 57 кв. м, адрес: г. Тюмень, ул. Одесская, д. 33, 4-этажное, пом. 39, 57, 58, имущество (14 поз.), кадастровые номера 72:23:0219002:6132, 72:23:0219002:5469, ограничения и обременения: порядок пользования общим имуществом (33/100 доли в праве собственности на нежилые помещения - 347,2 кв. м) утвержден определением АС Тюменской обл. от 20.08.2004 по делу А70-8796/28-2003 - 3 016 317,46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Нежилое помещение - 232,5 кв. м, адрес: Тюменская обл., с. Абатское, ул. Зеленая, д. 35/1, 2-этажное, 1 этаж, имущество (188 поз.), кадастровый номер 72:01:0101008:341 - 1 884 727,80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Нежилые помещения (2 шт.) - 325,7 кв. м (1, 2 этаж, подвал), 270,4 кв. м (2 этаж), нежилое здание (гараж) - 65,8 кв. м (1-этажное), нежилое здание (склад) - 31,9 кв. м (1-этажное), нежилое здание (котельная) - 29,4 кв. м (1-этажное), земельный участок - 1 581 кв. м, адрес: Тюменская обл., г. Ишим, ул. Карякина, д. 25/1, д. 25/2, д. 25, имущество (245 поз.), кадастровые номера 72:25:0104013:693, 72:25:0104013:692, 72:25:0104013:443, 72:25:0104013:444, 72:25:0104013:442, 72:25:0104013:0018, земли населенных пунктов - для иных видов использования, характерных для населенных пунктов - 8 455 908,33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Нежилое здание (административное) - 318,8 кв. м (2-этажное), нежилое здание (гараж) - 18,7 кв. м (1-этажное), земельный участок - 1 163 кв. м, адрес: Тюменская обл., с. Казанское, ул. Луначарского, д. 24А, корп. 1, имущество (142 поз.), кадастровые номера 72:11:1401006:353, 72:11:1401006:352, 72:11:1401006:0231, земли населенных пунктов - для иных видов использования, характерных для населенных пунктов - 5 454 283,97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9 - Нежилое помещение - 160,2 кв. м, адрес: Тюменская обл., с. Омутинское, ул. Лермонтова, д. 30, пом. 11, 1, 2 этаж, имущество (135 поз.), кадастровый номер 72:13:0101010:413 - 3 354 020,94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Нежилое здание (гараж) - 46,2 кв. м, земельный участок - 88 кв. м, адрес: Тюменская обл., с. Омутинское, ул. Калинина, д. 11, 1-этажное, кадастровые номера 72:13:0101004:117, 72:13:0101009:7, земли населенных пунктов - 119 260,60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Нежилое здание - 489,6 кв. м, 5207/20900 доли в праве общей долевой собственности на земельный участок - 2 090 кв. м, адрес: Тюменская обл., г. Тобольск, ул. Строителей, д. 9, уч. 9, 4-этажное, имущество (195 поз.), кадастровые номера 72:24:0304016:165, 72:24:0304016:924, земли населенных пунктов - для иных видов использования, характерных для населенных пунктов - 7 102 275,85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Нежилое здание - 209,5 кв. м (1-этажное), нежилое здание (гараж) - 21,1 кв. м (1-этажное), адрес: Тюменская обл., Ханты-Мансийский АО, Березовский р-н, п. Березово, ул. Советская, д. 17, д. 17а, имущество (94 поз.), кадастровые номера 86:05:0000000:2479, 86:05:0000000:1712, аренда земельного участка 612 кв. м по договору 29 от 29.07.2005 на срок до 01.06.2030 - 2 361 875,87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Нежилое здание - 259,2 кв. м (1-этажное), здание котельной - 6,4 кв. м (1-этажное), земельный участок - 777 кв. м, адрес: Тюменская обл., Ханты-Мансийский АО, Октябрьский р-н, пгт Октябрьское, ул. Ленина, д. 22, д. 22Б/1, имущество (91 поз.), кадастровые номера 86:07:0103008:2457, 86:07:0103008:2291, 86:07:0103008:87, земли населенных пунктов - для объектов жилой застройки, ограничения и обременения: аренда части нежилых помещений - 254,5 кв. м на 1 этаже, срок с 01.12.2018 по 31.10.2019 - 3 498 401,80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Нежилое помещение (административное) - 305,9 кв. м, адрес: Тюменская обл., с. Ярково, ул. Пионерская, д. 102а/1, 1, 2 этаж, имущество (147 поз.), кадастровый номер 72:22:1401013:74 - 2 426 255,72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Земельный участок - 1 144 654 кв. м, адрес: Тюменская обл., Голышмановский р-н, в 4,5 км на северо-восток от с. Гладилово, кадастровый номер 72:07:0506001:1857, земли с/х назначения - для иных видов с/х использования - 835 797,70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Земельный участок - 1 434 932 кв. м, адрес: Тюменская обл., Голышмановский р-н, в 1,2 км на восток от с. Гладилово, кадастровый номер 72:07:0506001:1856, земли с/х назначения - для размещения объектов с/х назначения и с/х угодий - 1 005 379,85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Лаура 1932-0000010-01, ГОСТ Р50574-2002 схема А22, 2005, 95 243 км, 1.7 MT (80 л. с.), бензин, полный, VIN X641932OL5N000559, специализированный, г. Тюмень - 244 741,43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Volvo S80, серебристый, 2007, 154 744 км, 2.5 АТ (199,92 л. с.), бензин, передний, VIN YV1AS565081057469, г. Тюмень - 583 628,35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Лаура 29804, бежевый с зеленой полосой, 2009, 250 282 км, 2.5 MT (142,8 л. с.), дизель, полный, VIN X8929804090CP9223, бронированный, специализированный, диски для колес - 4 шт., автошины - 8 шт., г. Тюмень - 617 112,66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BMW 740Li, темно-серый, 2010, 64 323 км, 3.0 АT (320 л. с.), бензин, задний, VIN Х4ХКВ41140С633295, автошины двух видов - 4 шт., летний комплект шин из 4 шт. в сборе, г. Тюмень - 1 166 225,37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Daewoo Nexia GL, перламутрово-серебристый, 2007, 147 193 км, 1.5 MT (85 л. с.), бензин, передний, VIN XWB3D31UD7A122711, г. Тюмень - 112 360,50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Skoda Superb, черный, 2012, 182 500 км, 2.0 АT (200 л. с.), бензин, передний, VIN ТМВАН83Т5С9060521, г. Тюмень - 608 250,03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Мини-сортировщик банкнот Kisan Newton Lite F, г. Тюмень </w:t>
      </w:r>
      <w:r w:rsidR="007E2E51">
        <w:t>–</w:t>
      </w:r>
      <w:r>
        <w:t xml:space="preserve"> </w:t>
      </w:r>
      <w:r w:rsidR="007E2E51">
        <w:t>107 627,12</w:t>
      </w:r>
      <w:r>
        <w:t xml:space="preserve">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Банкомат NCR 5887, г. Тюмень - 51 866,77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Банкомат NCR 5887, г. Тюмень - 47 889,51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Банкомат 951008, г. Тюмень - 42 030,21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Банкомат NCR 5877, г. Тюмень - 46 857,43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28 - Банкомат NCR 5877, г. Тюмень - 46 513,60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Счетчик банкнот Magner 150, счетчик банкнот Magner 150 Digital, счетчик монет Scan Coin 303, г. Тюмень - 34 423,55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Счетчик банкнот Magner 150, счетчик банкнот Magner, счетчик монет, г. Тюмень - 32 401,28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Счетчик банкнот Magner 150 Digital (2 шт.), счетчик сортировщик монет, г. Тюмень - 35 629,85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Счетчик банкнот Kisan Newton - F3, счетчик банкнот Magner 150 Digital, счетчик монет Procs, г. Тюмень - 39 151,13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Счетчик банкнот Magner 150 Digital (2 шт.), машина для счета монет Урал СМ-7, г. Тюмень - 29 484,41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Счетчик банкнот Magner 150 Digital (2 шт.), счетчик монет PRO, г. Тюмень - 26 562,68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Счетчик банкнот Magner 150, счетчик банкнот Magner 150 Digital, счетчик монет, г. Тюмень - 35 756,24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Счетчик банкнот Magner 150 Digital, счетчик монет Scan Coin 303, г. Тюмень - 18 802,45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Машина счетно-сортировальная Magner 150 Digital, счетчик монет ИНН 123, г. Тюмень - 19 474,23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Банкоматы NGR 6622 (2 шт.), г. Ишим - 118 407,39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Банкомат NCR-6622, г. Заводоуковск - 60 361,16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Банкомат NCR-6623, с. Казанское - 60 361,17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Банкоматы WincorNixdorf PC 1500 (2 шт.), NCR SelfServ22, NCR, Wincor Nixdorf ProCash 8100 Frontland, NCR 6622 (3 шт.), г. Тюмень - 390 873,51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42 - ООО «Лилит», ИНН 7215010185, решение АС Тюменской обл. от 12.12.2018 по делу A70-16635/2018 (4 289 198,00 руб.) </w:t>
      </w:r>
      <w:r w:rsidR="007E2E51">
        <w:t>–</w:t>
      </w:r>
      <w:r>
        <w:t xml:space="preserve"> </w:t>
      </w:r>
      <w:r w:rsidR="007E2E51">
        <w:t>4 289 198,00</w:t>
      </w:r>
      <w:r>
        <w:t xml:space="preserve"> руб.</w:t>
      </w:r>
    </w:p>
    <w:p w:rsidR="009846FD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43 - Права требования к 1 348 физическим лицам, г. Тюмень (442 271 298,98 руб.) - </w:t>
      </w:r>
      <w:r w:rsidR="007E2E51">
        <w:t>442 271 298,98</w:t>
      </w:r>
      <w:r>
        <w:t xml:space="preserve"> руб.</w:t>
      </w:r>
    </w:p>
    <w:p w:rsidR="00662676" w:rsidRDefault="009846FD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Чернышов Олег Иванович, Ваганов Сергей Федорович, КД-7/2014-ОВ от 05.06.2014, решение Центрального районного суда г. Тюмени от 10.12.2015 по делу 2-6839/2015 (4 898 793,98 руб.) - 2 654 537,21 руб.</w:t>
      </w:r>
    </w:p>
    <w:p w:rsidR="00F54C32" w:rsidRPr="00F54C32" w:rsidRDefault="00F54C32" w:rsidP="00F54C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851">
        <w:rPr>
          <w:rFonts w:ascii="Times New Roman" w:hAnsi="Times New Roman" w:cs="Times New Roman"/>
          <w:b/>
          <w:color w:val="000000"/>
          <w:sz w:val="24"/>
          <w:szCs w:val="24"/>
        </w:rPr>
        <w:t>Лот 5</w:t>
      </w:r>
      <w:r w:rsidRPr="00F54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:rsidR="00C84580" w:rsidRDefault="00C84580" w:rsidP="00984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851">
        <w:rPr>
          <w:b/>
        </w:rPr>
        <w:t>По Лотам 15, 16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64E6A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A64E6A">
        <w:rPr>
          <w:rFonts w:ascii="Times New Roman CYR" w:hAnsi="Times New Roman CYR" w:cs="Times New Roman CYR"/>
          <w:b/>
          <w:color w:val="000000"/>
        </w:rPr>
        <w:t>08 июля</w:t>
      </w:r>
      <w:r>
        <w:rPr>
          <w:b/>
        </w:rPr>
        <w:t xml:space="preserve"> </w:t>
      </w:r>
      <w:r w:rsidRPr="00C11EFF">
        <w:rPr>
          <w:b/>
        </w:rPr>
        <w:t>201</w:t>
      </w:r>
      <w:r w:rsidR="00A64E6A">
        <w:rPr>
          <w:b/>
        </w:rPr>
        <w:t>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A64E6A" w:rsidRPr="00A64E6A">
        <w:rPr>
          <w:color w:val="000000"/>
        </w:rPr>
        <w:t>08 июля 2019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64E6A">
        <w:rPr>
          <w:b/>
          <w:color w:val="000000"/>
        </w:rPr>
        <w:t>26 августа</w:t>
      </w:r>
      <w:r>
        <w:rPr>
          <w:b/>
        </w:rPr>
        <w:t xml:space="preserve"> </w:t>
      </w:r>
      <w:r w:rsidR="00A64E6A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A64E6A">
        <w:rPr>
          <w:color w:val="000000"/>
        </w:rPr>
        <w:t>28 мая</w:t>
      </w:r>
      <w:r>
        <w:t xml:space="preserve"> 201</w:t>
      </w:r>
      <w:r w:rsidR="00A64E6A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A05BE8">
        <w:rPr>
          <w:color w:val="000000"/>
        </w:rPr>
        <w:t>16 июля</w:t>
      </w:r>
      <w:r>
        <w:t xml:space="preserve"> 201</w:t>
      </w:r>
      <w:r w:rsidR="00A05BE8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лоты </w:t>
      </w:r>
      <w:r w:rsidR="00A05BE8" w:rsidRPr="00A05BE8">
        <w:rPr>
          <w:b/>
          <w:color w:val="000000"/>
        </w:rPr>
        <w:t>1-2, 23, 42-43</w:t>
      </w:r>
      <w:r>
        <w:rPr>
          <w:color w:val="000000"/>
        </w:rPr>
        <w:t>, не реализованные на повторных Торгах, а также</w:t>
      </w:r>
      <w:r w:rsidR="000067AA" w:rsidRPr="000067AA">
        <w:rPr>
          <w:b/>
          <w:color w:val="000000"/>
        </w:rPr>
        <w:t xml:space="preserve"> лоты </w:t>
      </w:r>
      <w:r w:rsidR="007A7DDA">
        <w:rPr>
          <w:b/>
          <w:color w:val="000000"/>
        </w:rPr>
        <w:t>3</w:t>
      </w:r>
      <w:r w:rsidR="00A05BE8">
        <w:rPr>
          <w:b/>
          <w:color w:val="000000"/>
        </w:rPr>
        <w:t>-</w:t>
      </w:r>
      <w:r w:rsidR="007A7DDA">
        <w:rPr>
          <w:b/>
          <w:color w:val="000000"/>
        </w:rPr>
        <w:t xml:space="preserve">22, 24-41, </w:t>
      </w:r>
      <w:r w:rsidR="00A05BE8">
        <w:rPr>
          <w:b/>
          <w:color w:val="000000"/>
        </w:rPr>
        <w:t>44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</w:t>
      </w:r>
      <w:r w:rsidR="007A7DDA">
        <w:rPr>
          <w:b/>
          <w:bCs/>
          <w:color w:val="000000"/>
        </w:rPr>
        <w:t>отам 1-44</w:t>
      </w:r>
      <w:r>
        <w:rPr>
          <w:b/>
          <w:bCs/>
          <w:color w:val="000000"/>
        </w:rPr>
        <w:t xml:space="preserve"> - </w:t>
      </w:r>
      <w:r w:rsidRPr="007A7DDA">
        <w:rPr>
          <w:b/>
          <w:bCs/>
          <w:color w:val="000000"/>
        </w:rPr>
        <w:t xml:space="preserve">с </w:t>
      </w:r>
      <w:r w:rsidR="007A7DDA" w:rsidRPr="007A7DDA">
        <w:rPr>
          <w:b/>
          <w:bCs/>
          <w:color w:val="000000"/>
        </w:rPr>
        <w:t>02</w:t>
      </w:r>
      <w:r w:rsidR="00EE2718" w:rsidRPr="007A7DDA">
        <w:rPr>
          <w:b/>
          <w:bCs/>
          <w:color w:val="000000"/>
        </w:rPr>
        <w:t xml:space="preserve"> </w:t>
      </w:r>
      <w:r w:rsidR="007A7DDA" w:rsidRPr="007A7DDA">
        <w:rPr>
          <w:b/>
          <w:bCs/>
          <w:color w:val="000000"/>
        </w:rPr>
        <w:t>сентября</w:t>
      </w:r>
      <w:r w:rsidRPr="007A7DDA">
        <w:rPr>
          <w:b/>
          <w:bCs/>
          <w:color w:val="000000"/>
        </w:rPr>
        <w:t xml:space="preserve"> </w:t>
      </w:r>
      <w:r w:rsidR="00EE2718" w:rsidRPr="007A7DDA">
        <w:rPr>
          <w:b/>
          <w:bCs/>
          <w:color w:val="000000"/>
        </w:rPr>
        <w:t>201</w:t>
      </w:r>
      <w:r w:rsidR="007A7DDA" w:rsidRPr="007A7DDA">
        <w:rPr>
          <w:b/>
          <w:bCs/>
          <w:color w:val="000000"/>
        </w:rPr>
        <w:t>9</w:t>
      </w:r>
      <w:r w:rsidR="00EE2718" w:rsidRPr="007A7DDA">
        <w:rPr>
          <w:b/>
          <w:bCs/>
          <w:color w:val="000000"/>
        </w:rPr>
        <w:t xml:space="preserve"> г. по </w:t>
      </w:r>
      <w:r w:rsidR="007A7DDA" w:rsidRPr="007A7DDA">
        <w:rPr>
          <w:b/>
          <w:bCs/>
          <w:color w:val="000000"/>
        </w:rPr>
        <w:t>02</w:t>
      </w:r>
      <w:r w:rsidR="00EE2718" w:rsidRPr="007A7DDA">
        <w:rPr>
          <w:b/>
          <w:bCs/>
          <w:color w:val="000000"/>
        </w:rPr>
        <w:t xml:space="preserve"> </w:t>
      </w:r>
      <w:r w:rsidR="007A7DDA" w:rsidRPr="007A7DDA">
        <w:rPr>
          <w:b/>
          <w:bCs/>
          <w:color w:val="000000"/>
        </w:rPr>
        <w:t>мая</w:t>
      </w:r>
      <w:r w:rsidR="00EE2718" w:rsidRPr="007A7DDA">
        <w:rPr>
          <w:b/>
          <w:bCs/>
          <w:color w:val="000000"/>
        </w:rPr>
        <w:t xml:space="preserve"> 20</w:t>
      </w:r>
      <w:r w:rsidR="007A7DDA" w:rsidRPr="007A7DDA">
        <w:rPr>
          <w:b/>
          <w:bCs/>
          <w:color w:val="000000"/>
        </w:rPr>
        <w:t>20</w:t>
      </w:r>
      <w:r w:rsidR="00EE2718" w:rsidRPr="007A7DDA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A65319">
        <w:rPr>
          <w:color w:val="000000"/>
        </w:rPr>
        <w:t>02.09.2019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2B73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1, 42</w:t>
      </w:r>
      <w:r w:rsidR="000067AA" w:rsidRPr="000067AA">
        <w:rPr>
          <w:b/>
          <w:color w:val="000000"/>
        </w:rPr>
        <w:t>: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B73C0">
        <w:rPr>
          <w:color w:val="000000"/>
        </w:rPr>
        <w:t>02 сентября</w:t>
      </w:r>
      <w:r w:rsidR="00882E21">
        <w:rPr>
          <w:color w:val="000000"/>
        </w:rPr>
        <w:t xml:space="preserve"> </w:t>
      </w:r>
      <w:r>
        <w:rPr>
          <w:color w:val="000000"/>
        </w:rPr>
        <w:t>201</w:t>
      </w:r>
      <w:r w:rsidR="002B73C0">
        <w:rPr>
          <w:color w:val="000000"/>
        </w:rPr>
        <w:t>9</w:t>
      </w:r>
      <w:r>
        <w:rPr>
          <w:color w:val="000000"/>
        </w:rPr>
        <w:t xml:space="preserve"> г. по </w:t>
      </w:r>
      <w:r w:rsidR="002B73C0">
        <w:rPr>
          <w:color w:val="000000"/>
        </w:rPr>
        <w:t>26 октября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- в размере начальной цены продажи лотов;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B73C0">
        <w:rPr>
          <w:color w:val="000000"/>
        </w:rPr>
        <w:t>27 октября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по </w:t>
      </w:r>
      <w:r w:rsidR="002B73C0">
        <w:rPr>
          <w:color w:val="000000"/>
        </w:rPr>
        <w:t>16 ноября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- в размере </w:t>
      </w:r>
      <w:r w:rsidR="00EC3CDF">
        <w:rPr>
          <w:color w:val="000000"/>
        </w:rPr>
        <w:t>96,5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лотов;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B73C0">
        <w:rPr>
          <w:color w:val="000000"/>
        </w:rPr>
        <w:t>17 ноября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по </w:t>
      </w:r>
      <w:r w:rsidR="002B73C0">
        <w:rPr>
          <w:color w:val="000000"/>
        </w:rPr>
        <w:t>07 декабря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 w:rsidR="00EC3CDF">
        <w:rPr>
          <w:color w:val="000000"/>
        </w:rPr>
        <w:t xml:space="preserve"> г. - в размере 93</w:t>
      </w:r>
      <w:r>
        <w:rPr>
          <w:color w:val="000000"/>
        </w:rPr>
        <w:t>,00% от начальной цены продажи лотов;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B73C0">
        <w:rPr>
          <w:color w:val="000000"/>
        </w:rPr>
        <w:t>08 декабря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по </w:t>
      </w:r>
      <w:r w:rsidR="002B73C0">
        <w:rPr>
          <w:color w:val="000000"/>
        </w:rPr>
        <w:t>28 декабря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- в размере </w:t>
      </w:r>
      <w:r w:rsidR="00EC3CDF">
        <w:rPr>
          <w:color w:val="000000"/>
        </w:rPr>
        <w:t>89,5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лотов;</w:t>
      </w:r>
    </w:p>
    <w:p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2B73C0">
        <w:rPr>
          <w:color w:val="000000"/>
        </w:rPr>
        <w:t>29 декабря</w:t>
      </w:r>
      <w:r>
        <w:rPr>
          <w:color w:val="000000"/>
        </w:rPr>
        <w:t xml:space="preserve"> 201</w:t>
      </w:r>
      <w:r w:rsidR="002B73C0">
        <w:rPr>
          <w:color w:val="000000"/>
        </w:rPr>
        <w:t>9</w:t>
      </w:r>
      <w:r>
        <w:rPr>
          <w:color w:val="000000"/>
        </w:rPr>
        <w:t xml:space="preserve"> г. по </w:t>
      </w:r>
      <w:r w:rsidR="002B73C0">
        <w:rPr>
          <w:color w:val="000000"/>
        </w:rPr>
        <w:t>18 января 2020</w:t>
      </w:r>
      <w:r w:rsidR="00EC3CDF">
        <w:rPr>
          <w:color w:val="000000"/>
        </w:rPr>
        <w:t xml:space="preserve"> г. - в размере 86</w:t>
      </w:r>
      <w:r>
        <w:rPr>
          <w:color w:val="000000"/>
        </w:rPr>
        <w:t xml:space="preserve">,00% </w:t>
      </w:r>
      <w:r w:rsidR="002B73C0">
        <w:rPr>
          <w:color w:val="000000"/>
        </w:rPr>
        <w:t>от начальной цены продажи лотов;</w:t>
      </w:r>
    </w:p>
    <w:p w:rsidR="00297C0D" w:rsidRDefault="002B73C0" w:rsidP="00297C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 w:rsidR="00297C0D">
        <w:rPr>
          <w:color w:val="000000"/>
        </w:rPr>
        <w:t xml:space="preserve">08 февраля 2020 г. - в размере </w:t>
      </w:r>
      <w:r w:rsidR="00EC3CDF">
        <w:rPr>
          <w:color w:val="000000"/>
        </w:rPr>
        <w:t>82,5</w:t>
      </w:r>
      <w:r w:rsidR="007A7DDA">
        <w:rPr>
          <w:color w:val="000000"/>
        </w:rPr>
        <w:t>0</w:t>
      </w:r>
      <w:r w:rsidR="00297C0D">
        <w:rPr>
          <w:color w:val="000000"/>
        </w:rPr>
        <w:t>% от начальной цены продажи лотов;</w:t>
      </w:r>
    </w:p>
    <w:p w:rsidR="00297C0D" w:rsidRDefault="00297C0D" w:rsidP="00297C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29</w:t>
      </w:r>
      <w:r w:rsidR="00EC3CDF">
        <w:rPr>
          <w:color w:val="000000"/>
        </w:rPr>
        <w:t xml:space="preserve"> февраля 2020 г. - в размере 79</w:t>
      </w:r>
      <w:r w:rsidRPr="00297C0D">
        <w:rPr>
          <w:color w:val="000000"/>
        </w:rPr>
        <w:t>,00% от начальной цены продажи лотов;</w:t>
      </w:r>
    </w:p>
    <w:p w:rsidR="00297C0D" w:rsidRDefault="00297C0D" w:rsidP="00297C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EC3CDF">
        <w:rPr>
          <w:color w:val="000000"/>
        </w:rPr>
        <w:t>75,5</w:t>
      </w:r>
      <w:r w:rsidR="007A7DDA">
        <w:rPr>
          <w:color w:val="000000"/>
        </w:rPr>
        <w:t>0</w:t>
      </w:r>
      <w:r w:rsidRPr="00297C0D">
        <w:rPr>
          <w:color w:val="000000"/>
        </w:rPr>
        <w:t>% от начальной цены продажи лотов;</w:t>
      </w:r>
    </w:p>
    <w:p w:rsidR="00297C0D" w:rsidRDefault="00297C0D" w:rsidP="00297C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EC3CDF">
        <w:rPr>
          <w:color w:val="000000"/>
        </w:rPr>
        <w:t>72</w:t>
      </w:r>
      <w:r w:rsidRPr="00297C0D">
        <w:rPr>
          <w:color w:val="000000"/>
        </w:rPr>
        <w:t>,00% от начальной цены продажи лотов;</w:t>
      </w:r>
    </w:p>
    <w:p w:rsidR="00297C0D" w:rsidRDefault="00297C0D" w:rsidP="00297C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EC3CDF">
        <w:rPr>
          <w:color w:val="000000"/>
        </w:rPr>
        <w:t>68,5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</w:t>
      </w:r>
      <w:r w:rsidR="00702670">
        <w:rPr>
          <w:color w:val="000000"/>
        </w:rPr>
        <w:t>от начальной цены продажи лотов.</w:t>
      </w:r>
    </w:p>
    <w:p w:rsidR="00EE2718" w:rsidRDefault="007026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0067AA" w:rsidRPr="000067AA">
        <w:rPr>
          <w:b/>
          <w:color w:val="000000"/>
        </w:rPr>
        <w:t xml:space="preserve"> </w:t>
      </w:r>
      <w:r w:rsidR="00EC3CDF">
        <w:rPr>
          <w:b/>
          <w:color w:val="000000"/>
        </w:rPr>
        <w:t>2</w:t>
      </w:r>
      <w:r w:rsidR="000067AA" w:rsidRPr="000067AA">
        <w:rPr>
          <w:b/>
          <w:color w:val="000000"/>
        </w:rPr>
        <w:t>: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сентября 2019 г. по 26 октября 2019 г. - в размере начальной цены продажи лота;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27 октября 2019 г. по 16 ноября 2019 г. - в размере </w:t>
      </w:r>
      <w:r w:rsidR="00A8418C">
        <w:rPr>
          <w:color w:val="000000"/>
        </w:rPr>
        <w:t>94</w:t>
      </w:r>
      <w:r>
        <w:rPr>
          <w:color w:val="000000"/>
        </w:rPr>
        <w:t>,5</w:t>
      </w:r>
      <w:r w:rsidR="007A7DDA">
        <w:rPr>
          <w:color w:val="000000"/>
        </w:rPr>
        <w:t>0</w:t>
      </w:r>
      <w:r>
        <w:rPr>
          <w:color w:val="000000"/>
        </w:rPr>
        <w:t xml:space="preserve">% от начальной цены продажи </w:t>
      </w:r>
      <w:r w:rsidRPr="00EC3CDF">
        <w:rPr>
          <w:color w:val="000000"/>
        </w:rPr>
        <w:t>лота</w:t>
      </w:r>
      <w:r>
        <w:rPr>
          <w:color w:val="000000"/>
        </w:rPr>
        <w:t>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ноября 2019 г. по 07 декабря 2019</w:t>
      </w:r>
      <w:r w:rsidR="00A8418C">
        <w:rPr>
          <w:color w:val="000000"/>
        </w:rPr>
        <w:t xml:space="preserve"> г. - в размере 89</w:t>
      </w:r>
      <w:r>
        <w:rPr>
          <w:color w:val="000000"/>
        </w:rPr>
        <w:t xml:space="preserve">,00% от начальной цены продажи </w:t>
      </w:r>
      <w:r w:rsidRPr="00EC3CDF">
        <w:rPr>
          <w:color w:val="000000"/>
        </w:rPr>
        <w:t>лота</w:t>
      </w:r>
      <w:r>
        <w:rPr>
          <w:color w:val="000000"/>
        </w:rPr>
        <w:t>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декабря 2019 г. по 28 декабря 2019 г. - в размере </w:t>
      </w:r>
      <w:r w:rsidR="00A8418C">
        <w:rPr>
          <w:color w:val="000000"/>
        </w:rPr>
        <w:t>83</w:t>
      </w:r>
      <w:r>
        <w:rPr>
          <w:color w:val="000000"/>
        </w:rPr>
        <w:t>,5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лота;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 декабря 2019 г. по 18 января 2020</w:t>
      </w:r>
      <w:r w:rsidR="00A8418C">
        <w:rPr>
          <w:color w:val="000000"/>
        </w:rPr>
        <w:t xml:space="preserve"> г. - в размере 78</w:t>
      </w:r>
      <w:r>
        <w:rPr>
          <w:color w:val="000000"/>
        </w:rPr>
        <w:t>,00% от начальной цены продажи лота;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>
        <w:rPr>
          <w:color w:val="000000"/>
        </w:rPr>
        <w:t xml:space="preserve">08 февраля 2020 г. - в размере </w:t>
      </w:r>
      <w:r w:rsidR="00A8418C">
        <w:rPr>
          <w:color w:val="000000"/>
        </w:rPr>
        <w:t>7</w:t>
      </w:r>
      <w:r>
        <w:rPr>
          <w:color w:val="000000"/>
        </w:rPr>
        <w:t>2,5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лота;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 xml:space="preserve">29 февраля 2020 г. - в размере </w:t>
      </w:r>
      <w:r w:rsidR="00A8418C">
        <w:rPr>
          <w:color w:val="000000"/>
        </w:rPr>
        <w:t>67</w:t>
      </w:r>
      <w:r w:rsidRPr="00297C0D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A8418C">
        <w:rPr>
          <w:color w:val="000000"/>
        </w:rPr>
        <w:t>61</w:t>
      </w:r>
      <w:r>
        <w:rPr>
          <w:color w:val="000000"/>
        </w:rPr>
        <w:t>,5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A8418C">
        <w:rPr>
          <w:color w:val="000000"/>
        </w:rPr>
        <w:t>56</w:t>
      </w:r>
      <w:r w:rsidRPr="00297C0D">
        <w:rPr>
          <w:color w:val="000000"/>
        </w:rPr>
        <w:t xml:space="preserve">,00%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EC3CDF" w:rsidRDefault="00EC3CDF" w:rsidP="00EC3C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A8418C">
        <w:rPr>
          <w:color w:val="000000"/>
        </w:rPr>
        <w:t>50,5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</w:t>
      </w:r>
      <w:r w:rsidR="00702670">
        <w:rPr>
          <w:color w:val="000000"/>
        </w:rPr>
        <w:t>.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Pr="000067AA">
        <w:rPr>
          <w:b/>
          <w:color w:val="000000"/>
        </w:rPr>
        <w:t xml:space="preserve"> </w:t>
      </w:r>
      <w:r>
        <w:rPr>
          <w:b/>
          <w:color w:val="000000"/>
        </w:rPr>
        <w:t>23</w:t>
      </w:r>
      <w:r w:rsidRPr="000067AA">
        <w:rPr>
          <w:b/>
          <w:color w:val="000000"/>
        </w:rPr>
        <w:t>: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сентября 2019 г. по 26 октября 2019 г. - в размере начальной цены продажи лота;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27 октября 2019 г. по 16 ноября 2019 г. - в размере </w:t>
      </w:r>
      <w:r w:rsidR="00FF6A6F">
        <w:rPr>
          <w:color w:val="000000"/>
        </w:rPr>
        <w:t>90,2</w:t>
      </w:r>
      <w:r w:rsidR="007A7DDA">
        <w:rPr>
          <w:color w:val="000000"/>
        </w:rPr>
        <w:t>0</w:t>
      </w:r>
      <w:r>
        <w:rPr>
          <w:color w:val="000000"/>
        </w:rPr>
        <w:t xml:space="preserve">% от начальной цены продажи </w:t>
      </w:r>
      <w:r w:rsidRPr="00EC3CDF">
        <w:rPr>
          <w:color w:val="000000"/>
        </w:rPr>
        <w:t>лота</w:t>
      </w:r>
      <w:r>
        <w:rPr>
          <w:color w:val="000000"/>
        </w:rPr>
        <w:t>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17 ноября 2019 г. по 07 декабря 2019 г. - в размере </w:t>
      </w:r>
      <w:r w:rsidR="00FF6A6F">
        <w:rPr>
          <w:color w:val="000000"/>
        </w:rPr>
        <w:t>80,4</w:t>
      </w:r>
      <w:r w:rsidR="007A7DDA">
        <w:rPr>
          <w:color w:val="000000"/>
        </w:rPr>
        <w:t>0</w:t>
      </w:r>
      <w:r>
        <w:rPr>
          <w:color w:val="000000"/>
        </w:rPr>
        <w:t xml:space="preserve">% от начальной цены продажи </w:t>
      </w:r>
      <w:r w:rsidRPr="00EC3CDF">
        <w:rPr>
          <w:color w:val="000000"/>
        </w:rPr>
        <w:t>лота</w:t>
      </w:r>
      <w:r>
        <w:rPr>
          <w:color w:val="000000"/>
        </w:rPr>
        <w:t>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декабря 2019 г. по 28 декабря 2019 г. - в размере </w:t>
      </w:r>
      <w:r w:rsidR="00FF6A6F">
        <w:rPr>
          <w:color w:val="000000"/>
        </w:rPr>
        <w:t>70,6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лота;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декабря 2019 г. по 18 января 2020 г. - в размере </w:t>
      </w:r>
      <w:r w:rsidR="00FF6A6F">
        <w:rPr>
          <w:color w:val="000000"/>
        </w:rPr>
        <w:t>60,8</w:t>
      </w:r>
      <w:r w:rsidR="007A7DDA">
        <w:rPr>
          <w:color w:val="000000"/>
        </w:rPr>
        <w:t>0</w:t>
      </w:r>
      <w:r>
        <w:rPr>
          <w:color w:val="000000"/>
        </w:rPr>
        <w:t>% от начальной цены продажи лота;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>
        <w:rPr>
          <w:color w:val="000000"/>
        </w:rPr>
        <w:t xml:space="preserve">08 февраля 2020 г. - в размере </w:t>
      </w:r>
      <w:r w:rsidR="00FF6A6F">
        <w:rPr>
          <w:color w:val="000000"/>
        </w:rPr>
        <w:t>51,00</w:t>
      </w:r>
      <w:r>
        <w:rPr>
          <w:color w:val="000000"/>
        </w:rPr>
        <w:t>% от начальной цены продажи лота;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 xml:space="preserve">29 февраля 2020 г. - в размере </w:t>
      </w:r>
      <w:r w:rsidR="00FF6A6F">
        <w:rPr>
          <w:color w:val="000000"/>
        </w:rPr>
        <w:t>41,2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FF6A6F">
        <w:rPr>
          <w:color w:val="000000"/>
        </w:rPr>
        <w:t>31,4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FF6A6F">
        <w:rPr>
          <w:color w:val="000000"/>
        </w:rPr>
        <w:t>21,6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</w:t>
      </w:r>
      <w:r w:rsidRPr="00297C0D">
        <w:rPr>
          <w:color w:val="000000"/>
        </w:rPr>
        <w:t>;</w:t>
      </w:r>
    </w:p>
    <w:p w:rsidR="00D32D3F" w:rsidRDefault="00D32D3F" w:rsidP="00D32D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FF6A6F">
        <w:rPr>
          <w:color w:val="000000"/>
        </w:rPr>
        <w:t>11,8</w:t>
      </w:r>
      <w:r w:rsidR="007A7DDA">
        <w:rPr>
          <w:color w:val="000000"/>
        </w:rPr>
        <w:t>0</w:t>
      </w:r>
      <w:r w:rsidRPr="00297C0D">
        <w:rPr>
          <w:color w:val="000000"/>
        </w:rPr>
        <w:t xml:space="preserve">% от начальной цены продажи </w:t>
      </w:r>
      <w:r>
        <w:rPr>
          <w:color w:val="000000"/>
        </w:rPr>
        <w:t>лота.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3-7, 10-14, 18, 20, 22, 44</w:t>
      </w:r>
      <w:r w:rsidRPr="000067AA">
        <w:rPr>
          <w:b/>
          <w:color w:val="000000"/>
        </w:rPr>
        <w:t>: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сентября 2019 г. по 26 октября 2019 г. - в размере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27 октября 2019 г. по 16 ноября 2019 г. - в размере </w:t>
      </w:r>
      <w:r w:rsidR="00E0577E">
        <w:rPr>
          <w:color w:val="000000"/>
        </w:rPr>
        <w:t>98,00</w:t>
      </w:r>
      <w:r>
        <w:rPr>
          <w:color w:val="000000"/>
        </w:rPr>
        <w:t>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ноября 2019 г. по 07 декабря 2019</w:t>
      </w:r>
      <w:r w:rsidR="00E0577E">
        <w:rPr>
          <w:color w:val="000000"/>
        </w:rPr>
        <w:t xml:space="preserve"> г. - в размере 96</w:t>
      </w:r>
      <w:r>
        <w:rPr>
          <w:color w:val="000000"/>
        </w:rPr>
        <w:t>,00%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декабря 2019 г. по 28 декабря 2019 г. - в размере </w:t>
      </w:r>
      <w:r w:rsidR="00E0577E">
        <w:rPr>
          <w:color w:val="000000"/>
        </w:rPr>
        <w:t>94,00</w:t>
      </w:r>
      <w:r>
        <w:rPr>
          <w:color w:val="000000"/>
        </w:rPr>
        <w:t>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декабря 2019 г. по 18 января 2020 г. - в размере </w:t>
      </w:r>
      <w:r w:rsidR="00E0577E">
        <w:rPr>
          <w:color w:val="000000"/>
        </w:rPr>
        <w:t>92</w:t>
      </w:r>
      <w:r>
        <w:rPr>
          <w:color w:val="000000"/>
        </w:rPr>
        <w:t>,00%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>
        <w:rPr>
          <w:color w:val="000000"/>
        </w:rPr>
        <w:t xml:space="preserve">08 февраля 2020 г. - в размере </w:t>
      </w:r>
      <w:r w:rsidR="00E0577E">
        <w:rPr>
          <w:color w:val="000000"/>
        </w:rPr>
        <w:t>90,00</w:t>
      </w:r>
      <w:r>
        <w:rPr>
          <w:color w:val="000000"/>
        </w:rPr>
        <w:t>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 xml:space="preserve">29 февраля 2020 г. - в размере </w:t>
      </w:r>
      <w:r w:rsidR="00E0577E">
        <w:rPr>
          <w:color w:val="000000"/>
        </w:rPr>
        <w:t>88,00</w:t>
      </w:r>
      <w:r w:rsidRPr="00297C0D">
        <w:rPr>
          <w:color w:val="000000"/>
        </w:rPr>
        <w:t>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E0577E">
        <w:rPr>
          <w:color w:val="000000"/>
        </w:rPr>
        <w:t>86,00</w:t>
      </w:r>
      <w:r w:rsidRPr="00297C0D">
        <w:rPr>
          <w:color w:val="000000"/>
        </w:rPr>
        <w:t>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E0577E">
        <w:rPr>
          <w:color w:val="000000"/>
        </w:rPr>
        <w:t>84</w:t>
      </w:r>
      <w:r w:rsidRPr="00297C0D">
        <w:rPr>
          <w:color w:val="000000"/>
        </w:rPr>
        <w:t>,00% от начальной цены продажи лотов;</w:t>
      </w:r>
    </w:p>
    <w:p w:rsidR="006E7B3D" w:rsidRDefault="006E7B3D" w:rsidP="006E7B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E0577E">
        <w:rPr>
          <w:color w:val="000000"/>
        </w:rPr>
        <w:t>82,00</w:t>
      </w:r>
      <w:r w:rsidRPr="00297C0D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8,</w:t>
      </w:r>
      <w:r w:rsidR="00C25C0F" w:rsidRPr="007E2E51">
        <w:rPr>
          <w:b/>
          <w:color w:val="000000"/>
        </w:rPr>
        <w:t xml:space="preserve"> </w:t>
      </w:r>
      <w:r>
        <w:rPr>
          <w:b/>
          <w:color w:val="000000"/>
        </w:rPr>
        <w:t>9,</w:t>
      </w:r>
      <w:r w:rsidR="00C25C0F" w:rsidRPr="007E2E51">
        <w:rPr>
          <w:b/>
          <w:color w:val="000000"/>
        </w:rPr>
        <w:t xml:space="preserve"> </w:t>
      </w:r>
      <w:r>
        <w:rPr>
          <w:b/>
          <w:color w:val="000000"/>
        </w:rPr>
        <w:t>15-17,</w:t>
      </w:r>
      <w:r w:rsidR="00C25C0F" w:rsidRPr="007E2E51">
        <w:rPr>
          <w:b/>
          <w:color w:val="000000"/>
        </w:rPr>
        <w:t xml:space="preserve"> </w:t>
      </w:r>
      <w:r>
        <w:rPr>
          <w:b/>
          <w:color w:val="000000"/>
        </w:rPr>
        <w:t>19,</w:t>
      </w:r>
      <w:r w:rsidR="00C25C0F" w:rsidRPr="007E2E51">
        <w:rPr>
          <w:b/>
          <w:color w:val="000000"/>
        </w:rPr>
        <w:t xml:space="preserve"> </w:t>
      </w:r>
      <w:r>
        <w:rPr>
          <w:b/>
          <w:color w:val="000000"/>
        </w:rPr>
        <w:t>21</w:t>
      </w:r>
      <w:r w:rsidRPr="000067AA">
        <w:rPr>
          <w:b/>
          <w:color w:val="000000"/>
        </w:rPr>
        <w:t>: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сентября 2019 г. по 26 октября 2019 г. - в размере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27 октября 2019 г. по 16 ноября 2019 г. - в размере 9</w:t>
      </w:r>
      <w:r w:rsidR="00C25C0F" w:rsidRPr="00C25C0F">
        <w:rPr>
          <w:color w:val="000000"/>
        </w:rPr>
        <w:t>5</w:t>
      </w:r>
      <w:r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ноября 2019 г. по 07 декабря 2019</w:t>
      </w:r>
      <w:r w:rsidR="00C25C0F">
        <w:rPr>
          <w:color w:val="000000"/>
        </w:rPr>
        <w:t xml:space="preserve"> г. - в размере 90</w:t>
      </w:r>
      <w:r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декабря 2019 г. по 28 декабря 2019 г. - в размере </w:t>
      </w:r>
      <w:r w:rsidR="00C25C0F" w:rsidRPr="00C25C0F">
        <w:rPr>
          <w:color w:val="000000"/>
        </w:rPr>
        <w:t>85</w:t>
      </w:r>
      <w:r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декабря 2019 г. по 18 января 2020 г. - в размере </w:t>
      </w:r>
      <w:r w:rsidR="00C25C0F">
        <w:rPr>
          <w:color w:val="000000"/>
        </w:rPr>
        <w:t>80</w:t>
      </w:r>
      <w:r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>
        <w:rPr>
          <w:color w:val="000000"/>
        </w:rPr>
        <w:t xml:space="preserve">08 февраля 2020 г. - в размере </w:t>
      </w:r>
      <w:r w:rsidR="00C25C0F">
        <w:rPr>
          <w:color w:val="000000"/>
        </w:rPr>
        <w:t>75</w:t>
      </w:r>
      <w:r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 xml:space="preserve">29 февраля 2020 г. - в размере </w:t>
      </w:r>
      <w:r w:rsidR="00C25C0F">
        <w:rPr>
          <w:color w:val="000000"/>
        </w:rPr>
        <w:t>70</w:t>
      </w:r>
      <w:r>
        <w:rPr>
          <w:color w:val="000000"/>
        </w:rPr>
        <w:t>,00</w:t>
      </w:r>
      <w:r w:rsidRPr="00297C0D">
        <w:rPr>
          <w:color w:val="000000"/>
        </w:rPr>
        <w:t>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C25C0F">
        <w:rPr>
          <w:color w:val="000000"/>
        </w:rPr>
        <w:t>65,</w:t>
      </w:r>
      <w:r>
        <w:rPr>
          <w:color w:val="000000"/>
        </w:rPr>
        <w:t>00</w:t>
      </w:r>
      <w:r w:rsidRPr="00297C0D">
        <w:rPr>
          <w:color w:val="000000"/>
        </w:rPr>
        <w:t>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C25C0F">
        <w:rPr>
          <w:color w:val="000000"/>
        </w:rPr>
        <w:t>60</w:t>
      </w:r>
      <w:r w:rsidRPr="00297C0D">
        <w:rPr>
          <w:color w:val="000000"/>
        </w:rPr>
        <w:t>,00% от начальной цены продажи лотов;</w:t>
      </w:r>
    </w:p>
    <w:p w:rsidR="0043344A" w:rsidRDefault="0043344A" w:rsidP="004334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C25C0F">
        <w:rPr>
          <w:color w:val="000000"/>
        </w:rPr>
        <w:t>55</w:t>
      </w:r>
      <w:r>
        <w:rPr>
          <w:color w:val="000000"/>
        </w:rPr>
        <w:t>,00</w:t>
      </w:r>
      <w:r w:rsidRPr="00297C0D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24-41</w:t>
      </w:r>
      <w:r w:rsidRPr="000067AA">
        <w:rPr>
          <w:b/>
          <w:color w:val="000000"/>
        </w:rPr>
        <w:t>: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сентября 2019 г. по 26 октября 2019 г. - в размере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27 октября 2019 г. по 16 ноября 2019 г. - в размере 9</w:t>
      </w:r>
      <w:r w:rsidR="002D1DEA">
        <w:rPr>
          <w:color w:val="000000"/>
        </w:rPr>
        <w:t>0</w:t>
      </w:r>
      <w:r>
        <w:rPr>
          <w:color w:val="000000"/>
        </w:rPr>
        <w:t>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17 ноября 2019 г. по 07 декабря 2019</w:t>
      </w:r>
      <w:r w:rsidR="002D1DEA">
        <w:rPr>
          <w:color w:val="000000"/>
        </w:rPr>
        <w:t xml:space="preserve"> г. - в размере 8</w:t>
      </w:r>
      <w:r>
        <w:rPr>
          <w:color w:val="000000"/>
        </w:rPr>
        <w:t>0,00%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декабря 2019 г. по 28 декабря 2019 г. - в размере </w:t>
      </w:r>
      <w:r w:rsidR="002D1DEA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29 декабря 2019 г. по 18 января 2020 г. - в размере </w:t>
      </w:r>
      <w:r w:rsidR="002D1DEA">
        <w:rPr>
          <w:color w:val="000000"/>
        </w:rPr>
        <w:t>6</w:t>
      </w:r>
      <w:r>
        <w:rPr>
          <w:color w:val="000000"/>
        </w:rPr>
        <w:t>0,00%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7C0D">
        <w:rPr>
          <w:color w:val="000000"/>
        </w:rPr>
        <w:t xml:space="preserve">19 января 2020 г. по </w:t>
      </w:r>
      <w:r>
        <w:rPr>
          <w:color w:val="000000"/>
        </w:rPr>
        <w:t xml:space="preserve">08 февраля 2020 г. - в размере </w:t>
      </w:r>
      <w:r w:rsidR="002D1DEA">
        <w:rPr>
          <w:color w:val="000000"/>
        </w:rPr>
        <w:t>50</w:t>
      </w:r>
      <w:r>
        <w:rPr>
          <w:color w:val="000000"/>
        </w:rPr>
        <w:t>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09 февраля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 xml:space="preserve">29 февраля 2020 г. - в размере </w:t>
      </w:r>
      <w:r w:rsidR="002D1DEA">
        <w:rPr>
          <w:color w:val="000000"/>
        </w:rPr>
        <w:t>4</w:t>
      </w:r>
      <w:r>
        <w:rPr>
          <w:color w:val="000000"/>
        </w:rPr>
        <w:t>0,00</w:t>
      </w:r>
      <w:r w:rsidRPr="00297C0D">
        <w:rPr>
          <w:color w:val="000000"/>
        </w:rPr>
        <w:t>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01 марта</w:t>
      </w:r>
      <w:r w:rsidRPr="00297C0D">
        <w:rPr>
          <w:color w:val="000000"/>
        </w:rPr>
        <w:t xml:space="preserve"> 2020 г. по </w:t>
      </w:r>
      <w:r>
        <w:rPr>
          <w:color w:val="000000"/>
        </w:rPr>
        <w:t>21 марта</w:t>
      </w:r>
      <w:r w:rsidRPr="00297C0D">
        <w:rPr>
          <w:color w:val="000000"/>
        </w:rPr>
        <w:t xml:space="preserve"> 2020 г. - в размере </w:t>
      </w:r>
      <w:r w:rsidR="002D1DEA">
        <w:rPr>
          <w:color w:val="000000"/>
        </w:rPr>
        <w:t>30</w:t>
      </w:r>
      <w:r>
        <w:rPr>
          <w:color w:val="000000"/>
        </w:rPr>
        <w:t>,00</w:t>
      </w:r>
      <w:r w:rsidRPr="00297C0D">
        <w:rPr>
          <w:color w:val="000000"/>
        </w:rPr>
        <w:t>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Pr="00297C0D">
        <w:rPr>
          <w:color w:val="000000"/>
        </w:rPr>
        <w:t xml:space="preserve"> марта 2020 г. по </w:t>
      </w:r>
      <w:r>
        <w:rPr>
          <w:color w:val="000000"/>
        </w:rPr>
        <w:t>11 апреля</w:t>
      </w:r>
      <w:r w:rsidRPr="00297C0D">
        <w:rPr>
          <w:color w:val="000000"/>
        </w:rPr>
        <w:t xml:space="preserve"> 2020 г. - в размере </w:t>
      </w:r>
      <w:r w:rsidR="002D1DEA">
        <w:rPr>
          <w:color w:val="000000"/>
        </w:rPr>
        <w:t>20</w:t>
      </w:r>
      <w:r w:rsidRPr="00297C0D">
        <w:rPr>
          <w:color w:val="000000"/>
        </w:rPr>
        <w:t>,00% от начальной цены продажи лотов;</w:t>
      </w:r>
    </w:p>
    <w:p w:rsidR="002B6F83" w:rsidRDefault="002B6F83" w:rsidP="002B6F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12 апреля 2020 г. по 02 мая</w:t>
      </w:r>
      <w:r w:rsidRPr="00297C0D">
        <w:rPr>
          <w:color w:val="000000"/>
        </w:rPr>
        <w:t xml:space="preserve"> 2020 г. - в размере </w:t>
      </w:r>
      <w:r w:rsidR="002D1DEA">
        <w:rPr>
          <w:color w:val="000000"/>
        </w:rPr>
        <w:t>10</w:t>
      </w:r>
      <w:r>
        <w:rPr>
          <w:color w:val="000000"/>
        </w:rPr>
        <w:t>,00</w:t>
      </w:r>
      <w:r w:rsidRPr="00297C0D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b/>
          <w:color w:val="000000"/>
          <w:sz w:val="24"/>
          <w:szCs w:val="24"/>
        </w:rPr>
        <w:t>Для лота 43: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с 02 сентября 2019 г. по 26 октября 2019 г. - в размере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с 27 октября 2019 г. по 16 ноября 2019 г. - в размере 70,00%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с 17 ноября 2019 г. по 07 декабря 2019 г. - в размере 40,00%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с 08 декабря 2019 г. по 28 декабря 2019 г. - в размере 10,00%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декабря 2019 г. по 18 января 2020 г. - в размере 8,70%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19 января 2020 г. по 08 февраля 2020 г. - в размере 7,40%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09 февраля 2020 г. по 29 февраля 2020 г. - в размере 6,10%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01 марта 2020 г. по 21 марта 2020 г. - в размере 4,80% от начальной цены продажи лота;</w:t>
      </w:r>
    </w:p>
    <w:p w:rsidR="0023039E" w:rsidRPr="00D331FF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22 марта 2020 г. по 11 апреля 2020 г. - в размере 3,50% от начальной цены продажи лота;</w:t>
      </w:r>
    </w:p>
    <w:p w:rsidR="0023039E" w:rsidRDefault="0023039E" w:rsidP="00230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1FF">
        <w:rPr>
          <w:rFonts w:ascii="Times New Roman" w:hAnsi="Times New Roman" w:cs="Times New Roman"/>
          <w:color w:val="000000"/>
          <w:sz w:val="24"/>
          <w:szCs w:val="24"/>
        </w:rPr>
        <w:t>12 апреля 2020 г. по 02 мая 2020 г. - в размере 2,20% от начальной цены продажи лота.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EB76DC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036458" w:rsidRPr="0015099D" w:rsidRDefault="00036458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458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 w:rsidR="00BE5E92">
        <w:rPr>
          <w:rFonts w:ascii="Times New Roman" w:hAnsi="Times New Roman" w:cs="Times New Roman"/>
          <w:b/>
          <w:sz w:val="24"/>
          <w:szCs w:val="24"/>
        </w:rPr>
        <w:t>15,</w:t>
      </w:r>
      <w:r w:rsidR="008D1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E92">
        <w:rPr>
          <w:rFonts w:ascii="Times New Roman" w:hAnsi="Times New Roman" w:cs="Times New Roman"/>
          <w:b/>
          <w:sz w:val="24"/>
          <w:szCs w:val="24"/>
        </w:rPr>
        <w:t>16</w:t>
      </w:r>
      <w:r w:rsidRPr="00036458">
        <w:rPr>
          <w:rFonts w:ascii="Times New Roman" w:hAnsi="Times New Roman" w:cs="Times New Roman"/>
          <w:b/>
          <w:sz w:val="24"/>
          <w:szCs w:val="24"/>
        </w:rPr>
        <w:t xml:space="preserve"> согласно ст.ст.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</w:t>
      </w:r>
      <w:r w:rsidR="000E6273">
        <w:rPr>
          <w:rFonts w:ascii="Times New Roman" w:hAnsi="Times New Roman" w:cs="Times New Roman"/>
          <w:sz w:val="24"/>
          <w:szCs w:val="24"/>
        </w:rPr>
        <w:t xml:space="preserve"> </w:t>
      </w:r>
      <w:r w:rsidR="000E6273" w:rsidRPr="000E627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</w:t>
      </w:r>
      <w:r w:rsidR="000E6273">
        <w:rPr>
          <w:rFonts w:ascii="Times New Roman" w:hAnsi="Times New Roman" w:cs="Times New Roman"/>
          <w:sz w:val="24"/>
          <w:szCs w:val="24"/>
        </w:rPr>
        <w:t>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915E3D" w:rsidRPr="00915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на доли </w:t>
      </w:r>
      <w:r w:rsidR="007462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33/100 и 23/100 </w:t>
      </w:r>
      <w:r w:rsidR="00915E3D" w:rsidRPr="00915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праве общей </w:t>
      </w:r>
      <w:r w:rsidR="0074621D">
        <w:rPr>
          <w:rFonts w:ascii="Times New Roman" w:hAnsi="Times New Roman" w:cs="Times New Roman"/>
          <w:b/>
          <w:color w:val="000000"/>
          <w:sz w:val="24"/>
          <w:szCs w:val="24"/>
        </w:rPr>
        <w:t>долевой собственности на нежилые помещения</w:t>
      </w:r>
      <w:r w:rsidR="00915E3D" w:rsidRPr="00915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C86800" w:rsidRPr="00C86800" w:rsidRDefault="00C86800" w:rsidP="00C8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80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F02" w:rsidRPr="00F21F02">
        <w:rPr>
          <w:rFonts w:ascii="Times New Roman" w:hAnsi="Times New Roman" w:cs="Times New Roman"/>
          <w:color w:val="000000"/>
          <w:sz w:val="24"/>
          <w:szCs w:val="24"/>
        </w:rPr>
        <w:t>с 08:30 до 17:30 часов по адресу: г. Тюмень, ул. Некрасова, д. 11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>, 8</w:t>
      </w:r>
      <w:r w:rsidR="00F21F02" w:rsidRPr="00F21F02">
        <w:rPr>
          <w:rFonts w:ascii="Times New Roman" w:hAnsi="Times New Roman" w:cs="Times New Roman"/>
          <w:color w:val="000000"/>
          <w:sz w:val="24"/>
          <w:szCs w:val="24"/>
        </w:rPr>
        <w:t xml:space="preserve"> (3452) 46-30-52, 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21F02" w:rsidRPr="00F21F02">
        <w:rPr>
          <w:rFonts w:ascii="Times New Roman" w:hAnsi="Times New Roman" w:cs="Times New Roman"/>
          <w:color w:val="000000"/>
          <w:sz w:val="24"/>
          <w:szCs w:val="24"/>
        </w:rPr>
        <w:t xml:space="preserve"> (3452) 39-87-81, доб. 347,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21F02" w:rsidRPr="00F21F02">
        <w:rPr>
          <w:rFonts w:ascii="Times New Roman" w:hAnsi="Times New Roman" w:cs="Times New Roman"/>
          <w:color w:val="000000"/>
          <w:sz w:val="24"/>
          <w:szCs w:val="24"/>
        </w:rPr>
        <w:t>с 9:00 по 17:00 (время местное)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>8(908)874-76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 xml:space="preserve">-49 suslikov@auction-house.ru, 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>Сусликов Дмитрий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>8(3452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)69-19-29 tf@auction-house.ru, </w:t>
      </w:r>
      <w:r w:rsidRPr="00C86800">
        <w:rPr>
          <w:rFonts w:ascii="Times New Roman" w:hAnsi="Times New Roman" w:cs="Times New Roman"/>
          <w:color w:val="000000"/>
          <w:sz w:val="24"/>
          <w:szCs w:val="24"/>
        </w:rPr>
        <w:t>Дьякова Юлия</w:t>
      </w:r>
      <w:r w:rsidR="00F21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6800" w:rsidRPr="00C86800" w:rsidRDefault="00C86800" w:rsidP="00C8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80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EE2718" w:rsidRDefault="00EE2718" w:rsidP="00C8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36458"/>
    <w:rsid w:val="00082F5E"/>
    <w:rsid w:val="000E6273"/>
    <w:rsid w:val="001376F6"/>
    <w:rsid w:val="0015099D"/>
    <w:rsid w:val="001F039D"/>
    <w:rsid w:val="0023039E"/>
    <w:rsid w:val="00284B1D"/>
    <w:rsid w:val="00297C0D"/>
    <w:rsid w:val="002B6F83"/>
    <w:rsid w:val="002B73C0"/>
    <w:rsid w:val="002D1DEA"/>
    <w:rsid w:val="003C2139"/>
    <w:rsid w:val="0043344A"/>
    <w:rsid w:val="00467D6B"/>
    <w:rsid w:val="00561859"/>
    <w:rsid w:val="00583841"/>
    <w:rsid w:val="005B450C"/>
    <w:rsid w:val="005F1F68"/>
    <w:rsid w:val="00662676"/>
    <w:rsid w:val="006E7B3D"/>
    <w:rsid w:val="00702670"/>
    <w:rsid w:val="007229EA"/>
    <w:rsid w:val="0074621D"/>
    <w:rsid w:val="00786368"/>
    <w:rsid w:val="007A7DDA"/>
    <w:rsid w:val="007B575E"/>
    <w:rsid w:val="007E2E51"/>
    <w:rsid w:val="00865FD7"/>
    <w:rsid w:val="00882E21"/>
    <w:rsid w:val="008A17F0"/>
    <w:rsid w:val="008D1851"/>
    <w:rsid w:val="00915E3D"/>
    <w:rsid w:val="00927CB6"/>
    <w:rsid w:val="009846FD"/>
    <w:rsid w:val="00A05BE8"/>
    <w:rsid w:val="00A64E6A"/>
    <w:rsid w:val="00A65319"/>
    <w:rsid w:val="00A8418C"/>
    <w:rsid w:val="00B953CE"/>
    <w:rsid w:val="00BE5E92"/>
    <w:rsid w:val="00C11EFF"/>
    <w:rsid w:val="00C25C0F"/>
    <w:rsid w:val="00C84580"/>
    <w:rsid w:val="00C86800"/>
    <w:rsid w:val="00D32D3F"/>
    <w:rsid w:val="00D331FF"/>
    <w:rsid w:val="00D62667"/>
    <w:rsid w:val="00E0577E"/>
    <w:rsid w:val="00E614D3"/>
    <w:rsid w:val="00EB76DC"/>
    <w:rsid w:val="00EC3CDF"/>
    <w:rsid w:val="00EE2718"/>
    <w:rsid w:val="00F104BD"/>
    <w:rsid w:val="00F21F02"/>
    <w:rsid w:val="00F54C32"/>
    <w:rsid w:val="00FB25C7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2</cp:revision>
  <dcterms:created xsi:type="dcterms:W3CDTF">2019-05-24T08:23:00Z</dcterms:created>
  <dcterms:modified xsi:type="dcterms:W3CDTF">2019-05-24T08:23:00Z</dcterms:modified>
</cp:coreProperties>
</file>