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62" w:rsidRPr="007F0B14" w:rsidRDefault="006A0762">
      <w:pPr>
        <w:pStyle w:val="a5"/>
        <w:jc w:val="center"/>
        <w:rPr>
          <w:rFonts w:ascii="Times New Roman" w:hAnsi="Times New Roman"/>
          <w:b/>
          <w:bCs/>
        </w:rPr>
      </w:pPr>
      <w:r w:rsidRPr="007F0B14">
        <w:rPr>
          <w:rFonts w:ascii="Times New Roman" w:hAnsi="Times New Roman"/>
          <w:b/>
          <w:bCs/>
        </w:rPr>
        <w:t>ДОГОВОР О ЗАДАТКЕ</w:t>
      </w:r>
    </w:p>
    <w:p w:rsidR="006A0762" w:rsidRPr="007F0B14" w:rsidRDefault="006A0762">
      <w:pPr>
        <w:pStyle w:val="a5"/>
        <w:ind w:firstLine="709"/>
        <w:jc w:val="both"/>
        <w:rPr>
          <w:rFonts w:ascii="Times New Roman" w:hAnsi="Times New Roman"/>
        </w:rPr>
      </w:pPr>
    </w:p>
    <w:p w:rsidR="006A0762" w:rsidRPr="007F0B14" w:rsidRDefault="00D169CD" w:rsidP="00051033">
      <w:pPr>
        <w:pStyle w:val="a5"/>
        <w:jc w:val="both"/>
        <w:rPr>
          <w:rFonts w:ascii="Times New Roman" w:hAnsi="Times New Roman"/>
        </w:rPr>
      </w:pPr>
      <w:r w:rsidRPr="007F0B14">
        <w:rPr>
          <w:rFonts w:ascii="Times New Roman" w:hAnsi="Times New Roman"/>
        </w:rPr>
        <w:t>г.</w:t>
      </w:r>
      <w:r w:rsidR="0006195D" w:rsidRPr="007F0B14">
        <w:rPr>
          <w:rFonts w:ascii="Times New Roman" w:hAnsi="Times New Roman"/>
        </w:rPr>
        <w:t xml:space="preserve"> Санкт-Петербург</w:t>
      </w:r>
      <w:r w:rsidR="006A0762" w:rsidRPr="007F0B14">
        <w:rPr>
          <w:rFonts w:ascii="Times New Roman" w:hAnsi="Times New Roman"/>
        </w:rPr>
        <w:t xml:space="preserve">                                               </w:t>
      </w:r>
      <w:r w:rsidRPr="007F0B14">
        <w:rPr>
          <w:rFonts w:ascii="Times New Roman" w:hAnsi="Times New Roman"/>
        </w:rPr>
        <w:t xml:space="preserve">             </w:t>
      </w:r>
      <w:r w:rsidR="00051033" w:rsidRPr="007F0B14">
        <w:rPr>
          <w:rFonts w:ascii="Times New Roman" w:hAnsi="Times New Roman"/>
        </w:rPr>
        <w:t xml:space="preserve">            </w:t>
      </w:r>
      <w:r w:rsidR="008569A3" w:rsidRPr="007F0B14">
        <w:rPr>
          <w:rFonts w:ascii="Times New Roman" w:hAnsi="Times New Roman"/>
        </w:rPr>
        <w:t xml:space="preserve">      </w:t>
      </w:r>
      <w:r w:rsidRPr="007F0B14">
        <w:rPr>
          <w:rFonts w:ascii="Times New Roman" w:hAnsi="Times New Roman"/>
        </w:rPr>
        <w:t xml:space="preserve">   </w:t>
      </w:r>
      <w:r w:rsidR="006A0762" w:rsidRPr="007F0B14">
        <w:rPr>
          <w:rFonts w:ascii="Times New Roman" w:hAnsi="Times New Roman"/>
        </w:rPr>
        <w:t xml:space="preserve">  </w:t>
      </w:r>
      <w:r w:rsidR="00B40DC9">
        <w:rPr>
          <w:rFonts w:ascii="Times New Roman" w:hAnsi="Times New Roman"/>
        </w:rPr>
        <w:t xml:space="preserve">                                    </w:t>
      </w:r>
      <w:r w:rsidR="006A0762" w:rsidRPr="007F0B14">
        <w:rPr>
          <w:rFonts w:ascii="Times New Roman" w:hAnsi="Times New Roman"/>
        </w:rPr>
        <w:t xml:space="preserve">  "___</w:t>
      </w:r>
      <w:proofErr w:type="gramStart"/>
      <w:r w:rsidR="006A0762" w:rsidRPr="007F0B14">
        <w:rPr>
          <w:rFonts w:ascii="Times New Roman" w:hAnsi="Times New Roman"/>
        </w:rPr>
        <w:t>"  _</w:t>
      </w:r>
      <w:proofErr w:type="gramEnd"/>
      <w:r w:rsidR="006A0762" w:rsidRPr="007F0B14">
        <w:rPr>
          <w:rFonts w:ascii="Times New Roman" w:hAnsi="Times New Roman"/>
        </w:rPr>
        <w:t>________  20</w:t>
      </w:r>
      <w:r w:rsidRPr="007F0B14">
        <w:rPr>
          <w:rFonts w:ascii="Times New Roman" w:hAnsi="Times New Roman"/>
        </w:rPr>
        <w:t>1</w:t>
      </w:r>
      <w:r w:rsidR="00B40DC9">
        <w:rPr>
          <w:rFonts w:ascii="Times New Roman" w:hAnsi="Times New Roman"/>
        </w:rPr>
        <w:t>9</w:t>
      </w:r>
      <w:r w:rsidR="006A0762" w:rsidRPr="007F0B14">
        <w:rPr>
          <w:rFonts w:ascii="Times New Roman" w:hAnsi="Times New Roman"/>
        </w:rPr>
        <w:t xml:space="preserve"> г.</w:t>
      </w:r>
    </w:p>
    <w:p w:rsidR="006A0762" w:rsidRPr="007F0B14" w:rsidRDefault="006A0762">
      <w:pPr>
        <w:pStyle w:val="a5"/>
        <w:ind w:firstLine="708"/>
        <w:jc w:val="both"/>
        <w:rPr>
          <w:rFonts w:ascii="Times New Roman" w:hAnsi="Times New Roman"/>
          <w:b/>
          <w:bCs/>
        </w:rPr>
      </w:pPr>
    </w:p>
    <w:p w:rsidR="0006195D" w:rsidRPr="007F0B14" w:rsidRDefault="0006195D" w:rsidP="0006195D">
      <w:pPr>
        <w:pStyle w:val="aa"/>
        <w:jc w:val="both"/>
        <w:rPr>
          <w:sz w:val="20"/>
          <w:szCs w:val="20"/>
          <w:lang w:bidi="he-IL"/>
        </w:rPr>
      </w:pPr>
    </w:p>
    <w:p w:rsidR="0006195D" w:rsidRPr="007F0B14" w:rsidRDefault="00996AC0" w:rsidP="0006195D">
      <w:pPr>
        <w:pStyle w:val="a5"/>
        <w:ind w:firstLine="708"/>
        <w:jc w:val="both"/>
        <w:rPr>
          <w:rFonts w:ascii="Times New Roman" w:hAnsi="Times New Roman"/>
        </w:rPr>
      </w:pPr>
      <w:r w:rsidRPr="007F0B14">
        <w:rPr>
          <w:rFonts w:ascii="Times New Roman" w:hAnsi="Times New Roman"/>
        </w:rPr>
        <w:t xml:space="preserve">Финансовый управляющий </w:t>
      </w:r>
      <w:r w:rsidR="00B40DC9">
        <w:rPr>
          <w:rFonts w:ascii="Times New Roman" w:hAnsi="Times New Roman"/>
          <w:color w:val="333333"/>
        </w:rPr>
        <w:t>Ужинского Дмитрия Андреевича (</w:t>
      </w:r>
      <w:r w:rsidR="00B40DC9" w:rsidRPr="00B40DC9">
        <w:rPr>
          <w:rFonts w:ascii="Times New Roman" w:hAnsi="Times New Roman"/>
        </w:rPr>
        <w:t xml:space="preserve">дата рождения: 27.03.1990 г, место рождения: г. Великий Новгород, СНИЛС 145-337-739 72, ИНН: 532123940723, адрес регистрации: 173025, Новгородская область, г. Великий Новгород, ул. Зелинского, д.54/19, кв. </w:t>
      </w:r>
      <w:r w:rsidR="00B40DC9" w:rsidRPr="00B40DC9">
        <w:rPr>
          <w:rFonts w:ascii="Times New Roman" w:hAnsi="Times New Roman"/>
        </w:rPr>
        <w:t>216</w:t>
      </w:r>
      <w:r w:rsidR="00B40DC9">
        <w:rPr>
          <w:rFonts w:ascii="Times New Roman" w:hAnsi="Times New Roman"/>
          <w:color w:val="333333"/>
        </w:rPr>
        <w:t>),</w:t>
      </w:r>
      <w:r w:rsidR="00B40DC9" w:rsidRPr="007F0B14">
        <w:rPr>
          <w:rFonts w:ascii="Times New Roman" w:hAnsi="Times New Roman"/>
        </w:rPr>
        <w:t xml:space="preserve"> </w:t>
      </w:r>
      <w:r w:rsidR="000B2BE5" w:rsidRPr="007F0B14">
        <w:rPr>
          <w:rFonts w:ascii="Times New Roman" w:hAnsi="Times New Roman"/>
          <w:color w:val="333333"/>
        </w:rPr>
        <w:t>Дохин Николай Викторович (ИНН 532100672242, СНИЛС 012-499-090-</w:t>
      </w:r>
      <w:r w:rsidR="00B40DC9" w:rsidRPr="007F0B14">
        <w:rPr>
          <w:rFonts w:ascii="Times New Roman" w:hAnsi="Times New Roman"/>
          <w:color w:val="333333"/>
        </w:rPr>
        <w:t>44,</w:t>
      </w:r>
      <w:r w:rsidR="00095D82" w:rsidRPr="007F0B14">
        <w:rPr>
          <w:rFonts w:ascii="Times New Roman" w:hAnsi="Times New Roman"/>
        </w:rPr>
        <w:t xml:space="preserve"> член ААУ «СЦЭАУ» г.Новосибирск, ул. Писарева, д.4, ИНН 5406245522</w:t>
      </w:r>
      <w:r w:rsidR="00B40DC9">
        <w:rPr>
          <w:rFonts w:ascii="Times New Roman" w:hAnsi="Times New Roman"/>
        </w:rPr>
        <w:t xml:space="preserve">), </w:t>
      </w:r>
      <w:r w:rsidR="00B40DC9" w:rsidRPr="007F0B14">
        <w:rPr>
          <w:rFonts w:ascii="Times New Roman" w:hAnsi="Times New Roman"/>
        </w:rPr>
        <w:t>именуемый</w:t>
      </w:r>
      <w:r w:rsidR="0006195D" w:rsidRPr="007F0B14">
        <w:rPr>
          <w:rFonts w:ascii="Times New Roman" w:hAnsi="Times New Roman"/>
        </w:rPr>
        <w:t xml:space="preserve"> в д</w:t>
      </w:r>
      <w:r w:rsidR="00955910" w:rsidRPr="007F0B14">
        <w:rPr>
          <w:rFonts w:ascii="Times New Roman" w:hAnsi="Times New Roman"/>
        </w:rPr>
        <w:t>альнейшем «Организатор торгов»</w:t>
      </w:r>
      <w:r w:rsidR="0006195D" w:rsidRPr="007F0B14">
        <w:rPr>
          <w:rFonts w:ascii="Times New Roman" w:hAnsi="Times New Roman"/>
        </w:rPr>
        <w:t>, с одной стороны</w:t>
      </w:r>
      <w:r w:rsidR="006A0762" w:rsidRPr="007F0B14">
        <w:rPr>
          <w:rFonts w:ascii="Times New Roman" w:hAnsi="Times New Roman"/>
        </w:rPr>
        <w:t xml:space="preserve">, </w:t>
      </w:r>
    </w:p>
    <w:p w:rsidR="006A0762" w:rsidRPr="007F0B14" w:rsidRDefault="006A0762" w:rsidP="0006195D">
      <w:pPr>
        <w:pStyle w:val="a5"/>
        <w:ind w:firstLine="708"/>
        <w:jc w:val="both"/>
        <w:rPr>
          <w:rFonts w:ascii="Times New Roman" w:hAnsi="Times New Roman"/>
        </w:rPr>
      </w:pPr>
      <w:r w:rsidRPr="007F0B14">
        <w:rPr>
          <w:rFonts w:ascii="Times New Roman" w:hAnsi="Times New Roman"/>
        </w:rPr>
        <w:t xml:space="preserve">и </w:t>
      </w:r>
      <w:r w:rsidR="00532C30" w:rsidRPr="007F0B14">
        <w:rPr>
          <w:rFonts w:ascii="Times New Roman" w:hAnsi="Times New Roman"/>
        </w:rPr>
        <w:t>_____________________</w:t>
      </w:r>
      <w:r w:rsidR="00051033" w:rsidRPr="007F0B14">
        <w:rPr>
          <w:rFonts w:ascii="Times New Roman" w:hAnsi="Times New Roman"/>
        </w:rPr>
        <w:t>, именуемое в дальнейшем "Претендент"</w:t>
      </w:r>
      <w:r w:rsidR="00652745" w:rsidRPr="007F0B14">
        <w:rPr>
          <w:rFonts w:ascii="Times New Roman" w:hAnsi="Times New Roman"/>
        </w:rPr>
        <w:t xml:space="preserve"> </w:t>
      </w:r>
      <w:r w:rsidR="00051033" w:rsidRPr="007F0B14">
        <w:rPr>
          <w:rFonts w:ascii="Times New Roman" w:hAnsi="Times New Roman"/>
        </w:rPr>
        <w:t>(</w:t>
      </w:r>
      <w:r w:rsidR="008569A3" w:rsidRPr="007F0B14">
        <w:rPr>
          <w:rFonts w:ascii="Times New Roman" w:hAnsi="Times New Roman"/>
        </w:rPr>
        <w:t>Заявитель</w:t>
      </w:r>
      <w:r w:rsidR="00051033" w:rsidRPr="007F0B14">
        <w:rPr>
          <w:rFonts w:ascii="Times New Roman" w:hAnsi="Times New Roman"/>
        </w:rPr>
        <w:t xml:space="preserve">), </w:t>
      </w:r>
      <w:r w:rsidRPr="007F0B14">
        <w:rPr>
          <w:rFonts w:ascii="Times New Roman" w:hAnsi="Times New Roman"/>
        </w:rPr>
        <w:t xml:space="preserve">в лице Генерального директора </w:t>
      </w:r>
      <w:r w:rsidR="00532C30" w:rsidRPr="007F0B14">
        <w:rPr>
          <w:rFonts w:ascii="Times New Roman" w:hAnsi="Times New Roman"/>
        </w:rPr>
        <w:t>___________________</w:t>
      </w:r>
      <w:r w:rsidRPr="007F0B14">
        <w:rPr>
          <w:rFonts w:ascii="Times New Roman" w:hAnsi="Times New Roman"/>
        </w:rPr>
        <w:t xml:space="preserve"> действующего на основании Устава</w:t>
      </w:r>
      <w:r w:rsidR="00532C30" w:rsidRPr="007F0B14">
        <w:rPr>
          <w:rFonts w:ascii="Times New Roman" w:hAnsi="Times New Roman"/>
        </w:rPr>
        <w:t xml:space="preserve"> общества</w:t>
      </w:r>
      <w:r w:rsidRPr="007F0B14">
        <w:rPr>
          <w:rFonts w:ascii="Times New Roman" w:hAnsi="Times New Roman"/>
        </w:rPr>
        <w:t>, с другой стороны,</w:t>
      </w:r>
      <w:r w:rsidR="00532C30" w:rsidRPr="007F0B14">
        <w:rPr>
          <w:rFonts w:ascii="Times New Roman" w:hAnsi="Times New Roman"/>
        </w:rPr>
        <w:t xml:space="preserve"> </w:t>
      </w:r>
      <w:r w:rsidRPr="007F0B14">
        <w:rPr>
          <w:rFonts w:ascii="Times New Roman" w:hAnsi="Times New Roman"/>
        </w:rPr>
        <w:t xml:space="preserve">заключили настоящий </w:t>
      </w:r>
      <w:r w:rsidR="00051033" w:rsidRPr="007F0B14">
        <w:rPr>
          <w:rFonts w:ascii="Times New Roman" w:hAnsi="Times New Roman"/>
        </w:rPr>
        <w:t>д</w:t>
      </w:r>
      <w:r w:rsidRPr="007F0B14">
        <w:rPr>
          <w:rFonts w:ascii="Times New Roman" w:hAnsi="Times New Roman"/>
        </w:rPr>
        <w:t>оговор о нижеследующем:</w:t>
      </w:r>
    </w:p>
    <w:p w:rsidR="006A0762" w:rsidRPr="007F0B14" w:rsidRDefault="006A0762">
      <w:pPr>
        <w:pStyle w:val="a5"/>
        <w:ind w:firstLine="709"/>
        <w:jc w:val="both"/>
        <w:rPr>
          <w:rFonts w:ascii="Times New Roman" w:hAnsi="Times New Roman"/>
        </w:rPr>
      </w:pPr>
    </w:p>
    <w:p w:rsidR="006A0762" w:rsidRPr="007F0B14" w:rsidRDefault="006A0762">
      <w:pPr>
        <w:pStyle w:val="a5"/>
        <w:jc w:val="center"/>
        <w:rPr>
          <w:rFonts w:ascii="Times New Roman" w:hAnsi="Times New Roman"/>
        </w:rPr>
      </w:pPr>
      <w:r w:rsidRPr="007F0B14">
        <w:rPr>
          <w:rFonts w:ascii="Times New Roman" w:hAnsi="Times New Roman"/>
        </w:rPr>
        <w:t>1. ПРЕДМЕТ ДОГОВОРА</w:t>
      </w:r>
    </w:p>
    <w:p w:rsidR="006A0762" w:rsidRPr="007F0B14" w:rsidRDefault="006A0762">
      <w:pPr>
        <w:pStyle w:val="a5"/>
        <w:ind w:firstLine="709"/>
        <w:jc w:val="both"/>
        <w:rPr>
          <w:rFonts w:ascii="Times New Roman" w:hAnsi="Times New Roman"/>
        </w:rPr>
      </w:pPr>
    </w:p>
    <w:p w:rsidR="009139E5" w:rsidRPr="007F0B14" w:rsidRDefault="006A0762" w:rsidP="009139E5">
      <w:pPr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7F0B14">
        <w:rPr>
          <w:sz w:val="20"/>
          <w:szCs w:val="20"/>
        </w:rPr>
        <w:t>Претендент</w:t>
      </w:r>
      <w:r w:rsidR="007370A0" w:rsidRPr="007F0B14">
        <w:rPr>
          <w:sz w:val="20"/>
          <w:szCs w:val="20"/>
        </w:rPr>
        <w:t xml:space="preserve"> (заявитель)</w:t>
      </w:r>
      <w:r w:rsidRPr="007F0B14">
        <w:rPr>
          <w:sz w:val="20"/>
          <w:szCs w:val="20"/>
        </w:rPr>
        <w:t xml:space="preserve"> обязуется </w:t>
      </w:r>
      <w:r w:rsidR="00544562" w:rsidRPr="007F0B14">
        <w:rPr>
          <w:sz w:val="20"/>
          <w:szCs w:val="20"/>
        </w:rPr>
        <w:t>оплатить</w:t>
      </w:r>
      <w:r w:rsidRPr="007F0B14">
        <w:rPr>
          <w:sz w:val="20"/>
          <w:szCs w:val="20"/>
        </w:rPr>
        <w:t xml:space="preserve"> на счет Организатора торгов задаток</w:t>
      </w:r>
      <w:r w:rsidR="000E3A59" w:rsidRPr="007F0B14">
        <w:rPr>
          <w:sz w:val="20"/>
          <w:szCs w:val="20"/>
        </w:rPr>
        <w:t xml:space="preserve"> </w:t>
      </w:r>
      <w:r w:rsidR="009D546D" w:rsidRPr="007F0B14">
        <w:rPr>
          <w:sz w:val="20"/>
          <w:szCs w:val="20"/>
        </w:rPr>
        <w:t>для</w:t>
      </w:r>
      <w:r w:rsidR="000E3A59" w:rsidRPr="007F0B14">
        <w:rPr>
          <w:sz w:val="20"/>
          <w:szCs w:val="20"/>
        </w:rPr>
        <w:t xml:space="preserve"> участия в торгах по продаже </w:t>
      </w:r>
      <w:r w:rsidR="00712930" w:rsidRPr="007F0B14">
        <w:rPr>
          <w:sz w:val="20"/>
          <w:szCs w:val="20"/>
        </w:rPr>
        <w:t>имущества</w:t>
      </w:r>
      <w:r w:rsidR="000E3A59" w:rsidRPr="007F0B14">
        <w:rPr>
          <w:sz w:val="20"/>
          <w:szCs w:val="20"/>
        </w:rPr>
        <w:t xml:space="preserve"> </w:t>
      </w:r>
      <w:r w:rsidR="00B40DC9">
        <w:rPr>
          <w:color w:val="333333"/>
          <w:sz w:val="20"/>
          <w:szCs w:val="20"/>
        </w:rPr>
        <w:t>Ужинского Д.А.</w:t>
      </w:r>
      <w:r w:rsidR="000B2BE5" w:rsidRPr="007F0B14">
        <w:rPr>
          <w:sz w:val="20"/>
          <w:szCs w:val="20"/>
        </w:rPr>
        <w:t>,</w:t>
      </w:r>
      <w:r w:rsidRPr="007F0B14">
        <w:rPr>
          <w:sz w:val="20"/>
          <w:szCs w:val="20"/>
        </w:rPr>
        <w:t xml:space="preserve"> в размере </w:t>
      </w:r>
      <w:r w:rsidR="00B40DC9">
        <w:rPr>
          <w:sz w:val="20"/>
          <w:szCs w:val="20"/>
        </w:rPr>
        <w:t>20</w:t>
      </w:r>
      <w:r w:rsidR="009D458A" w:rsidRPr="007F0B14">
        <w:rPr>
          <w:sz w:val="20"/>
          <w:szCs w:val="20"/>
        </w:rPr>
        <w:t xml:space="preserve"> (</w:t>
      </w:r>
      <w:r w:rsidR="000B2BE5" w:rsidRPr="007F0B14">
        <w:rPr>
          <w:sz w:val="20"/>
          <w:szCs w:val="20"/>
        </w:rPr>
        <w:t>пяти</w:t>
      </w:r>
      <w:r w:rsidR="009D458A" w:rsidRPr="007F0B14">
        <w:rPr>
          <w:sz w:val="20"/>
          <w:szCs w:val="20"/>
        </w:rPr>
        <w:t xml:space="preserve">) </w:t>
      </w:r>
      <w:r w:rsidR="009F02D5" w:rsidRPr="007F0B14">
        <w:rPr>
          <w:sz w:val="20"/>
          <w:szCs w:val="20"/>
        </w:rPr>
        <w:t xml:space="preserve">% от начальной цены </w:t>
      </w:r>
      <w:r w:rsidR="007E6518" w:rsidRPr="007F0B14">
        <w:rPr>
          <w:sz w:val="20"/>
          <w:szCs w:val="20"/>
        </w:rPr>
        <w:t>л</w:t>
      </w:r>
      <w:r w:rsidR="009F02D5" w:rsidRPr="007F0B14">
        <w:rPr>
          <w:sz w:val="20"/>
          <w:szCs w:val="20"/>
        </w:rPr>
        <w:t>ота №</w:t>
      </w:r>
      <w:r w:rsidR="00B40DC9">
        <w:rPr>
          <w:sz w:val="20"/>
          <w:szCs w:val="20"/>
        </w:rPr>
        <w:t xml:space="preserve"> ___</w:t>
      </w:r>
      <w:r w:rsidR="00544562" w:rsidRPr="007F0B14">
        <w:rPr>
          <w:sz w:val="20"/>
          <w:szCs w:val="20"/>
        </w:rPr>
        <w:t>,</w:t>
      </w:r>
      <w:r w:rsidR="009F02D5" w:rsidRPr="007F0B14">
        <w:rPr>
          <w:sz w:val="20"/>
          <w:szCs w:val="20"/>
        </w:rPr>
        <w:t xml:space="preserve"> в сумме </w:t>
      </w:r>
      <w:r w:rsidR="00561D07" w:rsidRPr="007F0B14">
        <w:rPr>
          <w:sz w:val="20"/>
          <w:szCs w:val="20"/>
        </w:rPr>
        <w:t>_</w:t>
      </w:r>
      <w:r w:rsidR="000E3A59" w:rsidRPr="007F0B14">
        <w:rPr>
          <w:sz w:val="20"/>
          <w:szCs w:val="20"/>
        </w:rPr>
        <w:t>_______________________________________</w:t>
      </w:r>
      <w:r w:rsidR="00561D07" w:rsidRPr="007F0B14">
        <w:rPr>
          <w:sz w:val="20"/>
          <w:szCs w:val="20"/>
        </w:rPr>
        <w:t>______</w:t>
      </w:r>
      <w:r w:rsidR="00544562" w:rsidRPr="007F0B14">
        <w:rPr>
          <w:sz w:val="20"/>
          <w:szCs w:val="20"/>
        </w:rPr>
        <w:t xml:space="preserve"> </w:t>
      </w:r>
      <w:r w:rsidRPr="007F0B14">
        <w:rPr>
          <w:sz w:val="20"/>
          <w:szCs w:val="20"/>
        </w:rPr>
        <w:t>(</w:t>
      </w:r>
      <w:r w:rsidR="00561D07" w:rsidRPr="007F0B14">
        <w:rPr>
          <w:sz w:val="20"/>
          <w:szCs w:val="20"/>
        </w:rPr>
        <w:t>_______</w:t>
      </w:r>
      <w:r w:rsidR="00544562" w:rsidRPr="007F0B14">
        <w:rPr>
          <w:sz w:val="20"/>
          <w:szCs w:val="20"/>
        </w:rPr>
        <w:t>__________________________________________</w:t>
      </w:r>
      <w:r w:rsidR="00561D07" w:rsidRPr="007F0B14">
        <w:rPr>
          <w:sz w:val="20"/>
          <w:szCs w:val="20"/>
        </w:rPr>
        <w:t>_________</w:t>
      </w:r>
      <w:r w:rsidR="000E3A59" w:rsidRPr="007F0B14">
        <w:rPr>
          <w:sz w:val="20"/>
          <w:szCs w:val="20"/>
        </w:rPr>
        <w:t>_</w:t>
      </w:r>
      <w:r w:rsidR="00561D07" w:rsidRPr="007F0B14">
        <w:rPr>
          <w:sz w:val="20"/>
          <w:szCs w:val="20"/>
        </w:rPr>
        <w:t>_____________________</w:t>
      </w:r>
      <w:r w:rsidRPr="007F0B14">
        <w:rPr>
          <w:sz w:val="20"/>
          <w:szCs w:val="20"/>
        </w:rPr>
        <w:t xml:space="preserve">) рублей </w:t>
      </w:r>
      <w:r w:rsidR="009D458A" w:rsidRPr="007F0B14">
        <w:rPr>
          <w:sz w:val="20"/>
          <w:szCs w:val="20"/>
        </w:rPr>
        <w:t>__</w:t>
      </w:r>
      <w:r w:rsidR="00532C30" w:rsidRPr="007F0B14">
        <w:rPr>
          <w:sz w:val="20"/>
          <w:szCs w:val="20"/>
        </w:rPr>
        <w:t xml:space="preserve"> </w:t>
      </w:r>
      <w:r w:rsidR="00652745" w:rsidRPr="007F0B14">
        <w:rPr>
          <w:sz w:val="20"/>
          <w:szCs w:val="20"/>
        </w:rPr>
        <w:t>копеек.</w:t>
      </w:r>
      <w:r w:rsidR="00544562" w:rsidRPr="007F0B14">
        <w:rPr>
          <w:sz w:val="20"/>
          <w:szCs w:val="20"/>
        </w:rPr>
        <w:t xml:space="preserve"> </w:t>
      </w:r>
      <w:r w:rsidR="00652745" w:rsidRPr="007F0B14">
        <w:rPr>
          <w:sz w:val="20"/>
          <w:szCs w:val="20"/>
        </w:rPr>
        <w:t xml:space="preserve">Задаток уплачивается Претендентом в счет обеспечения </w:t>
      </w:r>
      <w:r w:rsidR="00652745" w:rsidRPr="007F0B14">
        <w:rPr>
          <w:bCs/>
          <w:sz w:val="20"/>
          <w:szCs w:val="20"/>
        </w:rPr>
        <w:t>исполнения его обязанности заключить договор купли-продажи, в случае признания его победителем торгов, а также, в обеспечение обязательств, возникших из договора купли-продажи.</w:t>
      </w:r>
    </w:p>
    <w:p w:rsidR="000B2BE5" w:rsidRPr="007F0B14" w:rsidRDefault="009139E5" w:rsidP="00B40DC9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F0B14">
        <w:rPr>
          <w:bCs/>
          <w:sz w:val="20"/>
          <w:szCs w:val="20"/>
        </w:rPr>
        <w:t xml:space="preserve">Реквизиты счета для перечисления задатка: получатель — </w:t>
      </w:r>
      <w:r w:rsidR="00B40DC9">
        <w:rPr>
          <w:color w:val="333333"/>
          <w:sz w:val="20"/>
          <w:szCs w:val="20"/>
        </w:rPr>
        <w:t>Ужинский Д.А.</w:t>
      </w:r>
      <w:r w:rsidR="00B40DC9">
        <w:rPr>
          <w:sz w:val="20"/>
          <w:szCs w:val="20"/>
        </w:rPr>
        <w:t xml:space="preserve">, р/сч № </w:t>
      </w:r>
      <w:r w:rsidR="00B40DC9" w:rsidRPr="00B40DC9">
        <w:rPr>
          <w:sz w:val="20"/>
          <w:szCs w:val="20"/>
        </w:rPr>
        <w:t>40817810755866594358</w:t>
      </w:r>
      <w:r w:rsidR="00E33B0F">
        <w:rPr>
          <w:sz w:val="20"/>
          <w:szCs w:val="20"/>
        </w:rPr>
        <w:t>, открытый</w:t>
      </w:r>
      <w:r w:rsidR="00B40DC9">
        <w:rPr>
          <w:sz w:val="20"/>
          <w:szCs w:val="20"/>
        </w:rPr>
        <w:t xml:space="preserve"> в ПАО «Сбербанк», БИК</w:t>
      </w:r>
      <w:r w:rsidR="000B2BE5" w:rsidRPr="007F0B14">
        <w:rPr>
          <w:sz w:val="20"/>
          <w:szCs w:val="20"/>
        </w:rPr>
        <w:t xml:space="preserve">: 044030653 кор/сч.30101810500000000653. </w:t>
      </w:r>
    </w:p>
    <w:p w:rsidR="009139E5" w:rsidRPr="007F0B14" w:rsidRDefault="009139E5" w:rsidP="00390DF0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7F0B14">
        <w:rPr>
          <w:bCs/>
          <w:sz w:val="20"/>
          <w:szCs w:val="20"/>
        </w:rPr>
        <w:t xml:space="preserve">В назначении платежа указывать: задаток за участие в торгах по продаже имущества </w:t>
      </w:r>
      <w:r w:rsidR="00B40DC9">
        <w:rPr>
          <w:color w:val="333333"/>
          <w:sz w:val="20"/>
          <w:szCs w:val="20"/>
        </w:rPr>
        <w:t xml:space="preserve">Ужинского Д.А., </w:t>
      </w:r>
      <w:r w:rsidR="00B40DC9">
        <w:rPr>
          <w:bCs/>
          <w:sz w:val="20"/>
          <w:szCs w:val="20"/>
        </w:rPr>
        <w:t>Лот№___</w:t>
      </w:r>
    </w:p>
    <w:p w:rsidR="009139E5" w:rsidRPr="007F0B14" w:rsidRDefault="009139E5" w:rsidP="009139E5">
      <w:pPr>
        <w:ind w:left="495"/>
        <w:jc w:val="both"/>
        <w:rPr>
          <w:bCs/>
          <w:sz w:val="20"/>
          <w:szCs w:val="20"/>
        </w:rPr>
      </w:pPr>
    </w:p>
    <w:p w:rsidR="0006195D" w:rsidRPr="007F0B14" w:rsidRDefault="0006195D" w:rsidP="009139E5">
      <w:pPr>
        <w:pStyle w:val="a5"/>
        <w:rPr>
          <w:rFonts w:ascii="Times New Roman" w:hAnsi="Times New Roman"/>
        </w:rPr>
      </w:pPr>
    </w:p>
    <w:p w:rsidR="006A0762" w:rsidRPr="007F0B14" w:rsidRDefault="006A0762">
      <w:pPr>
        <w:pStyle w:val="a5"/>
        <w:jc w:val="center"/>
        <w:rPr>
          <w:rFonts w:ascii="Times New Roman" w:hAnsi="Times New Roman"/>
        </w:rPr>
      </w:pPr>
      <w:r w:rsidRPr="007F0B14">
        <w:rPr>
          <w:rFonts w:ascii="Times New Roman" w:hAnsi="Times New Roman"/>
        </w:rPr>
        <w:t>2. ОБЯЗАННОСТИ СТОРОН</w:t>
      </w:r>
    </w:p>
    <w:p w:rsidR="006A0762" w:rsidRPr="007F0B14" w:rsidRDefault="006A0762">
      <w:pPr>
        <w:pStyle w:val="a5"/>
        <w:ind w:firstLine="709"/>
        <w:jc w:val="both"/>
        <w:rPr>
          <w:rFonts w:ascii="Times New Roman" w:hAnsi="Times New Roman"/>
        </w:rPr>
      </w:pPr>
    </w:p>
    <w:p w:rsidR="006A0762" w:rsidRPr="007F0B14" w:rsidRDefault="006A0762">
      <w:pPr>
        <w:pStyle w:val="a5"/>
        <w:ind w:firstLine="709"/>
        <w:jc w:val="both"/>
        <w:rPr>
          <w:rFonts w:ascii="Times New Roman" w:hAnsi="Times New Roman"/>
        </w:rPr>
      </w:pPr>
      <w:r w:rsidRPr="007F0B14">
        <w:rPr>
          <w:rFonts w:ascii="Times New Roman" w:hAnsi="Times New Roman"/>
        </w:rPr>
        <w:t xml:space="preserve">2.1. Претендент </w:t>
      </w:r>
      <w:r w:rsidR="007370A0" w:rsidRPr="007F0B14">
        <w:rPr>
          <w:rFonts w:ascii="Times New Roman" w:hAnsi="Times New Roman"/>
        </w:rPr>
        <w:t xml:space="preserve">(заявитель) </w:t>
      </w:r>
      <w:r w:rsidRPr="007F0B14">
        <w:rPr>
          <w:rFonts w:ascii="Times New Roman" w:hAnsi="Times New Roman"/>
        </w:rPr>
        <w:t>обязан:</w:t>
      </w:r>
    </w:p>
    <w:p w:rsidR="006A0762" w:rsidRPr="007F0B14" w:rsidRDefault="006A0762">
      <w:pPr>
        <w:pStyle w:val="a5"/>
        <w:ind w:firstLine="709"/>
        <w:jc w:val="both"/>
        <w:rPr>
          <w:rFonts w:ascii="Times New Roman" w:hAnsi="Times New Roman"/>
        </w:rPr>
      </w:pPr>
      <w:r w:rsidRPr="007F0B14">
        <w:rPr>
          <w:rFonts w:ascii="Times New Roman" w:hAnsi="Times New Roman"/>
        </w:rPr>
        <w:t xml:space="preserve">2.1.1. Обеспечить поступление указанных в пункте 1.1. настоящего Договора денежных средств на счет Организатора торгов </w:t>
      </w:r>
      <w:r w:rsidR="00401697" w:rsidRPr="007F0B14">
        <w:rPr>
          <w:rFonts w:ascii="Times New Roman" w:hAnsi="Times New Roman"/>
        </w:rPr>
        <w:t>не позднее</w:t>
      </w:r>
      <w:r w:rsidR="00712930" w:rsidRPr="007F0B14">
        <w:rPr>
          <w:rFonts w:ascii="Times New Roman" w:hAnsi="Times New Roman"/>
        </w:rPr>
        <w:t xml:space="preserve"> последнего дня</w:t>
      </w:r>
      <w:r w:rsidR="00401697" w:rsidRPr="007F0B14">
        <w:rPr>
          <w:rFonts w:ascii="Times New Roman" w:hAnsi="Times New Roman"/>
        </w:rPr>
        <w:t xml:space="preserve"> </w:t>
      </w:r>
      <w:r w:rsidR="00712930" w:rsidRPr="007F0B14">
        <w:rPr>
          <w:rFonts w:ascii="Times New Roman" w:hAnsi="Times New Roman"/>
        </w:rPr>
        <w:t>приема</w:t>
      </w:r>
      <w:r w:rsidR="00401697" w:rsidRPr="007F0B14">
        <w:rPr>
          <w:rFonts w:ascii="Times New Roman" w:hAnsi="Times New Roman"/>
        </w:rPr>
        <w:t xml:space="preserve"> заяв</w:t>
      </w:r>
      <w:r w:rsidR="00712930" w:rsidRPr="007F0B14">
        <w:rPr>
          <w:rFonts w:ascii="Times New Roman" w:hAnsi="Times New Roman"/>
        </w:rPr>
        <w:t>ок</w:t>
      </w:r>
      <w:r w:rsidR="00401697" w:rsidRPr="007F0B14">
        <w:rPr>
          <w:rFonts w:ascii="Times New Roman" w:hAnsi="Times New Roman"/>
        </w:rPr>
        <w:t xml:space="preserve"> на участие в торгах</w:t>
      </w:r>
      <w:r w:rsidRPr="007F0B14">
        <w:rPr>
          <w:rFonts w:ascii="Times New Roman" w:hAnsi="Times New Roman"/>
        </w:rPr>
        <w:t>.</w:t>
      </w:r>
    </w:p>
    <w:p w:rsidR="006A0762" w:rsidRPr="007F0B14" w:rsidRDefault="006A0762">
      <w:pPr>
        <w:pStyle w:val="a5"/>
        <w:ind w:firstLine="709"/>
        <w:jc w:val="both"/>
        <w:rPr>
          <w:rFonts w:ascii="Times New Roman" w:hAnsi="Times New Roman"/>
        </w:rPr>
      </w:pPr>
      <w:r w:rsidRPr="007F0B14">
        <w:rPr>
          <w:rFonts w:ascii="Times New Roman" w:hAnsi="Times New Roman"/>
        </w:rPr>
        <w:t xml:space="preserve">2.1.2. В случае признания Претендента победителем </w:t>
      </w:r>
      <w:r w:rsidR="00561D07" w:rsidRPr="007F0B14">
        <w:rPr>
          <w:rFonts w:ascii="Times New Roman" w:hAnsi="Times New Roman"/>
        </w:rPr>
        <w:t>торгов</w:t>
      </w:r>
      <w:r w:rsidRPr="007F0B14">
        <w:rPr>
          <w:rFonts w:ascii="Times New Roman" w:hAnsi="Times New Roman"/>
        </w:rPr>
        <w:t xml:space="preserve"> в срок, указанный в информационном сообщении</w:t>
      </w:r>
      <w:r w:rsidR="009D546D" w:rsidRPr="007F0B14">
        <w:rPr>
          <w:rFonts w:ascii="Times New Roman" w:hAnsi="Times New Roman"/>
        </w:rPr>
        <w:t xml:space="preserve"> о торгах</w:t>
      </w:r>
      <w:r w:rsidRPr="007F0B14">
        <w:rPr>
          <w:rFonts w:ascii="Times New Roman" w:hAnsi="Times New Roman"/>
        </w:rPr>
        <w:t>, заключить договор купли-продажи по приобретению указанно</w:t>
      </w:r>
      <w:r w:rsidR="00532C30" w:rsidRPr="007F0B14">
        <w:rPr>
          <w:rFonts w:ascii="Times New Roman" w:hAnsi="Times New Roman"/>
        </w:rPr>
        <w:t>го</w:t>
      </w:r>
      <w:r w:rsidRPr="007F0B14">
        <w:rPr>
          <w:rFonts w:ascii="Times New Roman" w:hAnsi="Times New Roman"/>
        </w:rPr>
        <w:t xml:space="preserve"> в п.1.1. настоящего Договора </w:t>
      </w:r>
      <w:r w:rsidR="00532C30" w:rsidRPr="007F0B14">
        <w:rPr>
          <w:rFonts w:ascii="Times New Roman" w:hAnsi="Times New Roman"/>
        </w:rPr>
        <w:t>имущества</w:t>
      </w:r>
      <w:r w:rsidRPr="007F0B14">
        <w:rPr>
          <w:rFonts w:ascii="Times New Roman" w:hAnsi="Times New Roman"/>
        </w:rPr>
        <w:t>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6A0762" w:rsidRPr="007F0B14" w:rsidRDefault="006A0762">
      <w:pPr>
        <w:pStyle w:val="a5"/>
        <w:ind w:firstLine="709"/>
        <w:jc w:val="both"/>
        <w:rPr>
          <w:rFonts w:ascii="Times New Roman" w:hAnsi="Times New Roman"/>
        </w:rPr>
      </w:pPr>
      <w:r w:rsidRPr="007F0B14">
        <w:rPr>
          <w:rFonts w:ascii="Times New Roman" w:hAnsi="Times New Roman"/>
        </w:rPr>
        <w:t>При отказе Претендента от заключения в установленный срок договора купли-продажи</w:t>
      </w:r>
      <w:r w:rsidR="00712930" w:rsidRPr="007F0B14">
        <w:rPr>
          <w:rFonts w:ascii="Times New Roman" w:hAnsi="Times New Roman"/>
        </w:rPr>
        <w:t xml:space="preserve"> либо не заключение договора купли-продажи в установленный срок,</w:t>
      </w:r>
      <w:r w:rsidRPr="007F0B14">
        <w:rPr>
          <w:rFonts w:ascii="Times New Roman" w:hAnsi="Times New Roman"/>
        </w:rPr>
        <w:t xml:space="preserve"> задаток ему не возвращается.</w:t>
      </w:r>
    </w:p>
    <w:p w:rsidR="006A0762" w:rsidRPr="007F0B14" w:rsidRDefault="006A0762">
      <w:pPr>
        <w:pStyle w:val="a5"/>
        <w:ind w:firstLine="709"/>
        <w:jc w:val="both"/>
        <w:rPr>
          <w:rFonts w:ascii="Times New Roman" w:hAnsi="Times New Roman"/>
        </w:rPr>
      </w:pPr>
    </w:p>
    <w:p w:rsidR="006A0762" w:rsidRPr="007F0B14" w:rsidRDefault="006A0762">
      <w:pPr>
        <w:pStyle w:val="a5"/>
        <w:ind w:firstLine="709"/>
        <w:jc w:val="both"/>
        <w:rPr>
          <w:rFonts w:ascii="Times New Roman" w:hAnsi="Times New Roman"/>
        </w:rPr>
      </w:pPr>
      <w:r w:rsidRPr="007F0B14">
        <w:rPr>
          <w:rFonts w:ascii="Times New Roman" w:hAnsi="Times New Roman"/>
        </w:rPr>
        <w:t>2.2. Организатор торгов обязан:</w:t>
      </w:r>
    </w:p>
    <w:p w:rsidR="006A0762" w:rsidRPr="007F0B14" w:rsidRDefault="006A0762">
      <w:pPr>
        <w:pStyle w:val="a5"/>
        <w:ind w:firstLine="709"/>
        <w:jc w:val="both"/>
        <w:rPr>
          <w:rFonts w:ascii="Times New Roman" w:hAnsi="Times New Roman"/>
        </w:rPr>
      </w:pPr>
      <w:r w:rsidRPr="007F0B14">
        <w:rPr>
          <w:rFonts w:ascii="Times New Roman" w:hAnsi="Times New Roman"/>
        </w:rPr>
        <w:t>2.2.1. В случае отзыва Претендентом поданной заявки, вернуть задаток в 5-дневный срок со дня поступления уведомления об отзыве заявки</w:t>
      </w:r>
      <w:r w:rsidR="007370A0" w:rsidRPr="007F0B14">
        <w:rPr>
          <w:rFonts w:ascii="Times New Roman" w:hAnsi="Times New Roman"/>
        </w:rPr>
        <w:t>.</w:t>
      </w:r>
    </w:p>
    <w:p w:rsidR="006A0762" w:rsidRPr="007F0B14" w:rsidRDefault="006A0762">
      <w:pPr>
        <w:pStyle w:val="a5"/>
        <w:ind w:firstLine="709"/>
        <w:jc w:val="both"/>
        <w:rPr>
          <w:rFonts w:ascii="Times New Roman" w:hAnsi="Times New Roman"/>
        </w:rPr>
      </w:pPr>
      <w:r w:rsidRPr="007F0B14">
        <w:rPr>
          <w:rFonts w:ascii="Times New Roman" w:hAnsi="Times New Roman"/>
        </w:rPr>
        <w:t>2.2.2. В случае снятия предмета торгов, вернуть задаток в 5-дневный срок с даты принятия решения об отмене торгов.</w:t>
      </w:r>
    </w:p>
    <w:p w:rsidR="006A0762" w:rsidRPr="007F0B14" w:rsidRDefault="006A0762">
      <w:pPr>
        <w:pStyle w:val="a5"/>
        <w:ind w:firstLine="709"/>
        <w:jc w:val="both"/>
        <w:rPr>
          <w:rFonts w:ascii="Times New Roman" w:hAnsi="Times New Roman"/>
        </w:rPr>
      </w:pPr>
      <w:r w:rsidRPr="007F0B14">
        <w:rPr>
          <w:rFonts w:ascii="Times New Roman" w:hAnsi="Times New Roman"/>
        </w:rPr>
        <w:t>2.2.3. В случае отказа в допуске Претендента к участию в торгах, вернуть задаток в 5-дневный срок с</w:t>
      </w:r>
      <w:r w:rsidR="00712930" w:rsidRPr="007F0B14">
        <w:rPr>
          <w:rFonts w:ascii="Times New Roman" w:hAnsi="Times New Roman"/>
        </w:rPr>
        <w:t xml:space="preserve"> даты</w:t>
      </w:r>
      <w:r w:rsidRPr="007F0B14">
        <w:rPr>
          <w:rFonts w:ascii="Times New Roman" w:hAnsi="Times New Roman"/>
        </w:rPr>
        <w:t xml:space="preserve"> </w:t>
      </w:r>
      <w:r w:rsidR="00561D07" w:rsidRPr="007F0B14">
        <w:rPr>
          <w:rFonts w:ascii="Times New Roman" w:hAnsi="Times New Roman"/>
        </w:rPr>
        <w:t>принятия решения об отказе в допуске к участию в торгах</w:t>
      </w:r>
      <w:r w:rsidRPr="007F0B14">
        <w:rPr>
          <w:rFonts w:ascii="Times New Roman" w:hAnsi="Times New Roman"/>
        </w:rPr>
        <w:t>.</w:t>
      </w:r>
    </w:p>
    <w:p w:rsidR="006A0762" w:rsidRPr="007F0B14" w:rsidRDefault="006A0762">
      <w:pPr>
        <w:pStyle w:val="a5"/>
        <w:ind w:firstLine="709"/>
        <w:jc w:val="both"/>
        <w:rPr>
          <w:rFonts w:ascii="Times New Roman" w:hAnsi="Times New Roman"/>
        </w:rPr>
      </w:pPr>
      <w:r w:rsidRPr="007F0B14">
        <w:rPr>
          <w:rFonts w:ascii="Times New Roman" w:hAnsi="Times New Roman"/>
        </w:rPr>
        <w:t xml:space="preserve">2.2.4. В случае </w:t>
      </w:r>
      <w:r w:rsidR="00481E3A" w:rsidRPr="007F0B14">
        <w:rPr>
          <w:rFonts w:ascii="Times New Roman" w:hAnsi="Times New Roman"/>
        </w:rPr>
        <w:t>непризнания</w:t>
      </w:r>
      <w:r w:rsidRPr="007F0B14">
        <w:rPr>
          <w:rFonts w:ascii="Times New Roman" w:hAnsi="Times New Roman"/>
        </w:rPr>
        <w:t xml:space="preserve"> Претендента победителем </w:t>
      </w:r>
      <w:r w:rsidR="00561D07" w:rsidRPr="007F0B14">
        <w:rPr>
          <w:rFonts w:ascii="Times New Roman" w:hAnsi="Times New Roman"/>
        </w:rPr>
        <w:t>торгов</w:t>
      </w:r>
      <w:r w:rsidRPr="007F0B14">
        <w:rPr>
          <w:rFonts w:ascii="Times New Roman" w:hAnsi="Times New Roman"/>
        </w:rPr>
        <w:t xml:space="preserve"> вернуть задаток в 5-дневный срок с даты подписания Организатором торгов протокола </w:t>
      </w:r>
      <w:r w:rsidR="009F02D5" w:rsidRPr="007F0B14">
        <w:rPr>
          <w:rFonts w:ascii="Times New Roman" w:hAnsi="Times New Roman"/>
        </w:rPr>
        <w:t>о результатах проведения торгов</w:t>
      </w:r>
      <w:r w:rsidRPr="007F0B14">
        <w:rPr>
          <w:rFonts w:ascii="Times New Roman" w:hAnsi="Times New Roman"/>
        </w:rPr>
        <w:t>.</w:t>
      </w:r>
    </w:p>
    <w:p w:rsidR="007370A0" w:rsidRPr="007F0B14" w:rsidRDefault="007370A0" w:rsidP="007370A0">
      <w:pPr>
        <w:pStyle w:val="a5"/>
        <w:ind w:firstLine="709"/>
        <w:jc w:val="both"/>
        <w:rPr>
          <w:rFonts w:ascii="Times New Roman" w:hAnsi="Times New Roman"/>
        </w:rPr>
      </w:pPr>
      <w:r w:rsidRPr="007F0B14">
        <w:rPr>
          <w:rFonts w:ascii="Times New Roman" w:hAnsi="Times New Roman"/>
        </w:rPr>
        <w:t>Возврат задатка Претенденту осуществляется на счет, указанный в настоящем договоре</w:t>
      </w:r>
      <w:r w:rsidR="00255AD2" w:rsidRPr="007F0B14">
        <w:rPr>
          <w:rFonts w:ascii="Times New Roman" w:hAnsi="Times New Roman"/>
        </w:rPr>
        <w:t xml:space="preserve">, либо на иной </w:t>
      </w:r>
      <w:proofErr w:type="gramStart"/>
      <w:r w:rsidR="00255AD2" w:rsidRPr="007F0B14">
        <w:rPr>
          <w:rFonts w:ascii="Times New Roman" w:hAnsi="Times New Roman"/>
        </w:rPr>
        <w:t>счет</w:t>
      </w:r>
      <w:proofErr w:type="gramEnd"/>
      <w:r w:rsidR="00255AD2" w:rsidRPr="007F0B14">
        <w:rPr>
          <w:rFonts w:ascii="Times New Roman" w:hAnsi="Times New Roman"/>
        </w:rPr>
        <w:t xml:space="preserve"> указанный претендентом</w:t>
      </w:r>
      <w:r w:rsidRPr="007F0B14">
        <w:rPr>
          <w:rFonts w:ascii="Times New Roman" w:hAnsi="Times New Roman"/>
        </w:rPr>
        <w:t>.</w:t>
      </w:r>
      <w:r w:rsidR="00712930" w:rsidRPr="007F0B14">
        <w:rPr>
          <w:rFonts w:ascii="Times New Roman" w:hAnsi="Times New Roman"/>
        </w:rPr>
        <w:t xml:space="preserve"> </w:t>
      </w:r>
    </w:p>
    <w:p w:rsidR="006A0762" w:rsidRPr="007F0B14" w:rsidRDefault="006A0762">
      <w:pPr>
        <w:pStyle w:val="a5"/>
        <w:ind w:firstLine="709"/>
        <w:jc w:val="center"/>
        <w:rPr>
          <w:rFonts w:ascii="Times New Roman" w:hAnsi="Times New Roman"/>
        </w:rPr>
      </w:pPr>
      <w:r w:rsidRPr="007F0B14">
        <w:rPr>
          <w:rFonts w:ascii="Times New Roman" w:hAnsi="Times New Roman"/>
        </w:rPr>
        <w:t xml:space="preserve">                             </w:t>
      </w:r>
    </w:p>
    <w:p w:rsidR="00652745" w:rsidRPr="007F0B14" w:rsidRDefault="00652745" w:rsidP="006527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B14">
        <w:rPr>
          <w:sz w:val="20"/>
          <w:szCs w:val="20"/>
        </w:rPr>
        <w:t>3. СРОК ДЕЙСТВИЯ ДОГОВОРА</w:t>
      </w:r>
    </w:p>
    <w:p w:rsidR="00652745" w:rsidRPr="007F0B14" w:rsidRDefault="00652745" w:rsidP="006527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52745" w:rsidRPr="00B40DC9" w:rsidRDefault="00652745" w:rsidP="00B40DC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B14">
        <w:rPr>
          <w:sz w:val="20"/>
          <w:szCs w:val="20"/>
        </w:rPr>
        <w:t xml:space="preserve">3.1. Подписанный электронной цифровой подписью Организатора торгов настоящий Договор подлежит размещению на сайте оператора электронной площадки, на которой будут проведены торги – </w:t>
      </w:r>
      <w:r w:rsidR="00B40DC9">
        <w:rPr>
          <w:sz w:val="20"/>
          <w:szCs w:val="20"/>
        </w:rPr>
        <w:t xml:space="preserve"> </w:t>
      </w:r>
      <w:r w:rsidR="00B40DC9" w:rsidRPr="00B40DC9">
        <w:rPr>
          <w:sz w:val="20"/>
          <w:szCs w:val="20"/>
        </w:rPr>
        <w:t>ЭТП АО «Российский аукционный дом» (РАД)</w:t>
      </w:r>
    </w:p>
    <w:p w:rsidR="00652745" w:rsidRPr="007F0B14" w:rsidRDefault="00652745" w:rsidP="006527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B14">
        <w:rPr>
          <w:sz w:val="20"/>
          <w:szCs w:val="20"/>
        </w:rPr>
        <w:t xml:space="preserve">3.2. Настоящий договор вступает в силу с момента его подписания либо с момента перечисления Претендентом денежных средств в размере, по реквизитам и </w:t>
      </w:r>
      <w:r w:rsidR="00B40DC9">
        <w:rPr>
          <w:sz w:val="20"/>
          <w:szCs w:val="20"/>
        </w:rPr>
        <w:t>с назначением</w:t>
      </w:r>
      <w:r w:rsidRPr="007F0B14">
        <w:rPr>
          <w:sz w:val="20"/>
          <w:szCs w:val="20"/>
        </w:rPr>
        <w:t xml:space="preserve"> платежа, указанны</w:t>
      </w:r>
      <w:r w:rsidR="0006195D" w:rsidRPr="007F0B14">
        <w:rPr>
          <w:sz w:val="20"/>
          <w:szCs w:val="20"/>
        </w:rPr>
        <w:t>ми в п. 1.1.</w:t>
      </w:r>
      <w:r w:rsidR="009139E5" w:rsidRPr="007F0B14">
        <w:rPr>
          <w:sz w:val="20"/>
          <w:szCs w:val="20"/>
        </w:rPr>
        <w:t xml:space="preserve"> </w:t>
      </w:r>
      <w:r w:rsidR="0006195D" w:rsidRPr="007F0B14">
        <w:rPr>
          <w:sz w:val="20"/>
          <w:szCs w:val="20"/>
        </w:rPr>
        <w:t xml:space="preserve"> </w:t>
      </w:r>
      <w:r w:rsidRPr="007F0B14">
        <w:rPr>
          <w:sz w:val="20"/>
          <w:szCs w:val="20"/>
        </w:rPr>
        <w:t xml:space="preserve"> настоящего Договора. </w:t>
      </w:r>
    </w:p>
    <w:p w:rsidR="00652745" w:rsidRPr="007F0B14" w:rsidRDefault="00652745" w:rsidP="006527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B14">
        <w:rPr>
          <w:sz w:val="20"/>
          <w:szCs w:val="20"/>
        </w:rPr>
        <w:lastRenderedPageBreak/>
        <w:t xml:space="preserve">Под подписанием настоящего Договора понимается как подписание его обеими сторонами, так и направление Претендентом подписанного его электронной цифровой подписью проекта настоящего Договора оператору электронной площадки, указанному в п. 3.1. настоящего Договора. </w:t>
      </w:r>
    </w:p>
    <w:p w:rsidR="00652745" w:rsidRPr="007F0B14" w:rsidRDefault="00652745" w:rsidP="006527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B14">
        <w:rPr>
          <w:sz w:val="20"/>
          <w:szCs w:val="20"/>
        </w:rPr>
        <w:t>3.3.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652745" w:rsidRPr="007F0B14" w:rsidRDefault="00652745" w:rsidP="006527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52745" w:rsidRPr="007F0B14" w:rsidRDefault="00652745" w:rsidP="006527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B14">
        <w:rPr>
          <w:sz w:val="20"/>
          <w:szCs w:val="20"/>
        </w:rPr>
        <w:t>4. ЗАКЛЮЧИТЕЛЬНЫЕ ПОЛОЖЕНИЯ</w:t>
      </w:r>
    </w:p>
    <w:p w:rsidR="00652745" w:rsidRPr="007F0B14" w:rsidRDefault="00652745" w:rsidP="006527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52745" w:rsidRPr="007F0B14" w:rsidRDefault="00652745" w:rsidP="006527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B14">
        <w:rPr>
          <w:sz w:val="20"/>
          <w:szCs w:val="20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рассмат</w:t>
      </w:r>
      <w:r w:rsidR="009139E5" w:rsidRPr="007F0B14">
        <w:rPr>
          <w:sz w:val="20"/>
          <w:szCs w:val="20"/>
        </w:rPr>
        <w:t>риваются в Арбитражном суде г. Санкт-Петербурга и Ленинградской области</w:t>
      </w:r>
      <w:r w:rsidRPr="007F0B14">
        <w:rPr>
          <w:sz w:val="20"/>
          <w:szCs w:val="20"/>
        </w:rPr>
        <w:t>.</w:t>
      </w:r>
    </w:p>
    <w:p w:rsidR="00652745" w:rsidRPr="007F0B14" w:rsidRDefault="00652745" w:rsidP="006527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B14">
        <w:rPr>
          <w:sz w:val="20"/>
          <w:szCs w:val="20"/>
        </w:rPr>
        <w:t>4.2. Во всем ином, что не предусмотрено настоящим договором, стороны руководствуются действующим законодательством РФ.</w:t>
      </w:r>
    </w:p>
    <w:p w:rsidR="006A0762" w:rsidRPr="007F0B14" w:rsidRDefault="006A0762">
      <w:pPr>
        <w:pStyle w:val="a5"/>
        <w:ind w:firstLine="709"/>
        <w:jc w:val="both"/>
        <w:rPr>
          <w:rFonts w:ascii="Times New Roman" w:hAnsi="Times New Roman"/>
        </w:rPr>
      </w:pPr>
    </w:p>
    <w:p w:rsidR="006A0762" w:rsidRPr="007F0B14" w:rsidRDefault="006A0762">
      <w:pPr>
        <w:pStyle w:val="a5"/>
        <w:jc w:val="center"/>
        <w:rPr>
          <w:rFonts w:ascii="Times New Roman" w:hAnsi="Times New Roman"/>
        </w:rPr>
      </w:pPr>
      <w:r w:rsidRPr="007F0B14">
        <w:rPr>
          <w:rFonts w:ascii="Times New Roman" w:hAnsi="Times New Roman"/>
        </w:rPr>
        <w:t xml:space="preserve">5. АДРЕСА И </w:t>
      </w:r>
      <w:r w:rsidR="00E16401" w:rsidRPr="007F0B14">
        <w:rPr>
          <w:rFonts w:ascii="Times New Roman" w:hAnsi="Times New Roman"/>
        </w:rPr>
        <w:t>РЕКВИЗИТЫ СТОРОН</w:t>
      </w:r>
    </w:p>
    <w:p w:rsidR="006A0762" w:rsidRPr="007F0B14" w:rsidRDefault="006A0762">
      <w:pPr>
        <w:pStyle w:val="a5"/>
        <w:jc w:val="center"/>
        <w:rPr>
          <w:rFonts w:ascii="Times New Roman" w:hAnsi="Times New Roma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6A0762" w:rsidRPr="007F0B14">
        <w:trPr>
          <w:trHeight w:val="1874"/>
        </w:trPr>
        <w:tc>
          <w:tcPr>
            <w:tcW w:w="5040" w:type="dxa"/>
          </w:tcPr>
          <w:p w:rsidR="00051033" w:rsidRPr="007F0B14" w:rsidRDefault="00955910">
            <w:pPr>
              <w:pStyle w:val="a5"/>
              <w:rPr>
                <w:rFonts w:ascii="Times New Roman" w:hAnsi="Times New Roman"/>
              </w:rPr>
            </w:pPr>
            <w:r w:rsidRPr="007F0B14">
              <w:rPr>
                <w:rFonts w:ascii="Times New Roman" w:hAnsi="Times New Roman"/>
              </w:rPr>
              <w:t>Организатор торгов –</w:t>
            </w:r>
            <w:r w:rsidR="00871497" w:rsidRPr="007F0B14">
              <w:rPr>
                <w:rFonts w:ascii="Times New Roman" w:hAnsi="Times New Roman"/>
              </w:rPr>
              <w:t xml:space="preserve"> </w:t>
            </w:r>
            <w:r w:rsidR="000B2BE5" w:rsidRPr="007F0B14">
              <w:rPr>
                <w:rFonts w:ascii="Times New Roman" w:hAnsi="Times New Roman"/>
                <w:color w:val="333333"/>
              </w:rPr>
              <w:t>Финансо</w:t>
            </w:r>
            <w:r w:rsidR="00E33B0F">
              <w:rPr>
                <w:rFonts w:ascii="Times New Roman" w:hAnsi="Times New Roman"/>
                <w:color w:val="333333"/>
              </w:rPr>
              <w:t>вый управляющий Ужинского Д.А.,</w:t>
            </w:r>
            <w:r w:rsidR="000B2BE5" w:rsidRPr="007F0B14">
              <w:rPr>
                <w:rFonts w:ascii="Times New Roman" w:hAnsi="Times New Roman"/>
                <w:color w:val="333333"/>
              </w:rPr>
              <w:t xml:space="preserve"> Дохин Николай Викторович (ИНН 532100672242, СНИЛС 012-499-090-44, адрес для направления корреспонденции: 197372, Санкт-Петербург, пр-т Богатырский, д.28, кв.14, тел. +7 (921)930-91-50,</w:t>
            </w:r>
            <w:r w:rsidR="00BA77A5">
              <w:rPr>
                <w:rFonts w:ascii="Times New Roman" w:hAnsi="Times New Roman"/>
                <w:color w:val="333333"/>
              </w:rPr>
              <w:t xml:space="preserve"> e-mail: </w:t>
            </w:r>
            <w:hyperlink r:id="rId7" w:history="1">
              <w:r w:rsidR="00BA77A5" w:rsidRPr="00F45593">
                <w:rPr>
                  <w:rStyle w:val="a6"/>
                  <w:rFonts w:ascii="Times New Roman" w:hAnsi="Times New Roman"/>
                </w:rPr>
                <w:t>nskn07@rambler.ru</w:t>
              </w:r>
            </w:hyperlink>
            <w:r w:rsidR="00BA77A5">
              <w:rPr>
                <w:rFonts w:ascii="Times New Roman" w:hAnsi="Times New Roman"/>
                <w:color w:val="333333"/>
              </w:rPr>
              <w:t xml:space="preserve">, </w:t>
            </w:r>
            <w:r w:rsidR="000B2BE5" w:rsidRPr="007F0B14">
              <w:rPr>
                <w:rFonts w:ascii="Times New Roman" w:hAnsi="Times New Roman"/>
                <w:color w:val="333333"/>
              </w:rPr>
              <w:t>член Ассоциации арбитражных управляющих «Сибирский центр экспертов антикризисного управления», адрес: 630091, Новосибирская область, г. Новосибирск, ул. Писарева, д. 4, ИНН 5406245522, ОГРН 10</w:t>
            </w:r>
            <w:bookmarkStart w:id="0" w:name="_GoBack"/>
            <w:bookmarkEnd w:id="0"/>
            <w:r w:rsidR="000B2BE5" w:rsidRPr="007F0B14">
              <w:rPr>
                <w:rFonts w:ascii="Times New Roman" w:hAnsi="Times New Roman"/>
                <w:color w:val="333333"/>
              </w:rPr>
              <w:t xml:space="preserve">35402470036) </w:t>
            </w:r>
          </w:p>
        </w:tc>
        <w:tc>
          <w:tcPr>
            <w:tcW w:w="4860" w:type="dxa"/>
          </w:tcPr>
          <w:p w:rsidR="006A0762" w:rsidRPr="007F0B14" w:rsidRDefault="006A0762">
            <w:pPr>
              <w:pStyle w:val="a5"/>
              <w:jc w:val="both"/>
              <w:rPr>
                <w:rFonts w:ascii="Times New Roman" w:hAnsi="Times New Roman"/>
                <w:b/>
                <w:bCs/>
              </w:rPr>
            </w:pPr>
            <w:r w:rsidRPr="007F0B14">
              <w:rPr>
                <w:rFonts w:ascii="Times New Roman" w:hAnsi="Times New Roman"/>
                <w:b/>
                <w:bCs/>
              </w:rPr>
              <w:t xml:space="preserve">Претендент – </w:t>
            </w:r>
            <w:r w:rsidR="00D55AE3" w:rsidRPr="007F0B14">
              <w:rPr>
                <w:rFonts w:ascii="Times New Roman" w:hAnsi="Times New Roman"/>
                <w:b/>
                <w:bCs/>
              </w:rPr>
              <w:t>__________________</w:t>
            </w:r>
          </w:p>
          <w:p w:rsidR="00D55AE3" w:rsidRPr="007F0B14" w:rsidRDefault="00D55AE3" w:rsidP="00D55AE3">
            <w:pPr>
              <w:pStyle w:val="a5"/>
              <w:rPr>
                <w:rFonts w:ascii="Times New Roman" w:hAnsi="Times New Roman"/>
              </w:rPr>
            </w:pPr>
            <w:r w:rsidRPr="007F0B14">
              <w:rPr>
                <w:rFonts w:ascii="Times New Roman" w:hAnsi="Times New Roman"/>
              </w:rPr>
              <w:t xml:space="preserve">Почтовый адрес: ______________; </w:t>
            </w:r>
          </w:p>
          <w:p w:rsidR="00D55AE3" w:rsidRPr="007F0B14" w:rsidRDefault="00D55AE3" w:rsidP="00D55AE3">
            <w:pPr>
              <w:pStyle w:val="a5"/>
              <w:rPr>
                <w:rFonts w:ascii="Times New Roman" w:hAnsi="Times New Roman"/>
              </w:rPr>
            </w:pPr>
            <w:r w:rsidRPr="007F0B14">
              <w:rPr>
                <w:rFonts w:ascii="Times New Roman" w:hAnsi="Times New Roman"/>
                <w:lang w:val="en-US"/>
              </w:rPr>
              <w:t>e</w:t>
            </w:r>
            <w:r w:rsidRPr="007F0B14">
              <w:rPr>
                <w:rFonts w:ascii="Times New Roman" w:hAnsi="Times New Roman"/>
              </w:rPr>
              <w:t>-</w:t>
            </w:r>
            <w:r w:rsidRPr="007F0B14">
              <w:rPr>
                <w:rFonts w:ascii="Times New Roman" w:hAnsi="Times New Roman"/>
                <w:lang w:val="en-US"/>
              </w:rPr>
              <w:t>mail</w:t>
            </w:r>
            <w:r w:rsidRPr="007F0B14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7F0B14">
                <w:rPr>
                  <w:rStyle w:val="a6"/>
                  <w:rFonts w:ascii="Times New Roman" w:hAnsi="Times New Roman"/>
                  <w:color w:val="auto"/>
                  <w:u w:val="none"/>
                </w:rPr>
                <w:t>________________</w:t>
              </w:r>
            </w:hyperlink>
          </w:p>
          <w:p w:rsidR="009139E5" w:rsidRPr="007F0B14" w:rsidRDefault="00E16401" w:rsidP="00D55AE3">
            <w:pPr>
              <w:pStyle w:val="a5"/>
              <w:rPr>
                <w:rFonts w:ascii="Times New Roman" w:hAnsi="Times New Roman"/>
              </w:rPr>
            </w:pPr>
            <w:r w:rsidRPr="007F0B14">
              <w:rPr>
                <w:rFonts w:ascii="Times New Roman" w:hAnsi="Times New Roman"/>
              </w:rPr>
              <w:t>тел.: _</w:t>
            </w:r>
            <w:r w:rsidR="009139E5" w:rsidRPr="007F0B14">
              <w:rPr>
                <w:rFonts w:ascii="Times New Roman" w:hAnsi="Times New Roman"/>
              </w:rPr>
              <w:t>__________________</w:t>
            </w:r>
          </w:p>
          <w:p w:rsidR="002E6A1A" w:rsidRPr="007F0B14" w:rsidRDefault="00D55AE3" w:rsidP="00D55AE3">
            <w:pPr>
              <w:pStyle w:val="a5"/>
              <w:rPr>
                <w:rFonts w:ascii="Times New Roman" w:hAnsi="Times New Roman"/>
              </w:rPr>
            </w:pPr>
            <w:r w:rsidRPr="007F0B14">
              <w:rPr>
                <w:rFonts w:ascii="Times New Roman" w:hAnsi="Times New Roman"/>
              </w:rPr>
              <w:t>ИНН ________</w:t>
            </w:r>
            <w:r w:rsidR="002E6A1A" w:rsidRPr="007F0B14">
              <w:rPr>
                <w:rFonts w:ascii="Times New Roman" w:hAnsi="Times New Roman"/>
              </w:rPr>
              <w:t xml:space="preserve"> КПП _____________</w:t>
            </w:r>
          </w:p>
          <w:p w:rsidR="00D55AE3" w:rsidRPr="007F0B14" w:rsidRDefault="00D55AE3" w:rsidP="00D55AE3">
            <w:pPr>
              <w:pStyle w:val="a5"/>
              <w:rPr>
                <w:rFonts w:ascii="Times New Roman" w:hAnsi="Times New Roman"/>
              </w:rPr>
            </w:pPr>
            <w:r w:rsidRPr="007F0B14">
              <w:rPr>
                <w:rFonts w:ascii="Times New Roman" w:hAnsi="Times New Roman"/>
              </w:rPr>
              <w:t>ОГРН _</w:t>
            </w:r>
            <w:r w:rsidR="002E6A1A" w:rsidRPr="007F0B14">
              <w:rPr>
                <w:rFonts w:ascii="Times New Roman" w:hAnsi="Times New Roman"/>
              </w:rPr>
              <w:t>_________________</w:t>
            </w:r>
            <w:r w:rsidRPr="007F0B14">
              <w:rPr>
                <w:rFonts w:ascii="Times New Roman" w:hAnsi="Times New Roman"/>
              </w:rPr>
              <w:t>_______,</w:t>
            </w:r>
          </w:p>
          <w:p w:rsidR="006A0762" w:rsidRPr="007F0B14" w:rsidRDefault="00D55AE3" w:rsidP="00D55AE3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7F0B14">
              <w:rPr>
                <w:rFonts w:ascii="Times New Roman" w:hAnsi="Times New Roman"/>
              </w:rPr>
              <w:t>р/с ______________ в ____________, к/с ___________, БИК ____________.</w:t>
            </w:r>
          </w:p>
        </w:tc>
      </w:tr>
      <w:tr w:rsidR="006A0762" w:rsidRPr="007F0B14">
        <w:trPr>
          <w:trHeight w:val="1555"/>
        </w:trPr>
        <w:tc>
          <w:tcPr>
            <w:tcW w:w="5040" w:type="dxa"/>
          </w:tcPr>
          <w:p w:rsidR="006A0762" w:rsidRPr="007F0B14" w:rsidRDefault="006A0762">
            <w:pPr>
              <w:pStyle w:val="a5"/>
              <w:rPr>
                <w:rFonts w:ascii="Times New Roman" w:hAnsi="Times New Roman"/>
              </w:rPr>
            </w:pPr>
          </w:p>
          <w:p w:rsidR="006A0762" w:rsidRPr="007F0B14" w:rsidRDefault="00E16401">
            <w:pPr>
              <w:pStyle w:val="a5"/>
              <w:rPr>
                <w:rFonts w:ascii="Times New Roman" w:hAnsi="Times New Roman"/>
              </w:rPr>
            </w:pPr>
            <w:r w:rsidRPr="007F0B14">
              <w:rPr>
                <w:rFonts w:ascii="Times New Roman" w:hAnsi="Times New Roman"/>
              </w:rPr>
              <w:t>Финансовый управляющий</w:t>
            </w:r>
          </w:p>
          <w:p w:rsidR="00955910" w:rsidRPr="007F0B14" w:rsidRDefault="00955910">
            <w:pPr>
              <w:pStyle w:val="a5"/>
              <w:rPr>
                <w:rFonts w:ascii="Times New Roman" w:hAnsi="Times New Roman"/>
              </w:rPr>
            </w:pPr>
          </w:p>
          <w:p w:rsidR="006A0762" w:rsidRPr="007F0B14" w:rsidRDefault="006A0762">
            <w:pPr>
              <w:pStyle w:val="a5"/>
              <w:rPr>
                <w:rFonts w:ascii="Times New Roman" w:hAnsi="Times New Roman"/>
              </w:rPr>
            </w:pPr>
            <w:r w:rsidRPr="007F0B14">
              <w:rPr>
                <w:rFonts w:ascii="Times New Roman" w:hAnsi="Times New Roman"/>
              </w:rPr>
              <w:t xml:space="preserve">_________________ </w:t>
            </w:r>
            <w:r w:rsidR="000B2BE5" w:rsidRPr="007F0B14">
              <w:rPr>
                <w:rFonts w:ascii="Times New Roman" w:hAnsi="Times New Roman"/>
              </w:rPr>
              <w:t xml:space="preserve">Дохин </w:t>
            </w:r>
            <w:r w:rsidR="00E16401" w:rsidRPr="007F0B14">
              <w:rPr>
                <w:rFonts w:ascii="Times New Roman" w:hAnsi="Times New Roman"/>
              </w:rPr>
              <w:t>Н.В.</w:t>
            </w:r>
          </w:p>
          <w:p w:rsidR="006A0762" w:rsidRPr="007F0B14" w:rsidRDefault="006A0762">
            <w:pPr>
              <w:pStyle w:val="a5"/>
              <w:rPr>
                <w:rFonts w:ascii="Times New Roman" w:hAnsi="Times New Roman"/>
              </w:rPr>
            </w:pPr>
            <w:r w:rsidRPr="007F0B14">
              <w:rPr>
                <w:rFonts w:ascii="Times New Roman" w:hAnsi="Times New Roman"/>
              </w:rPr>
              <w:t xml:space="preserve">    (м.п.)</w:t>
            </w:r>
          </w:p>
        </w:tc>
        <w:tc>
          <w:tcPr>
            <w:tcW w:w="4860" w:type="dxa"/>
          </w:tcPr>
          <w:p w:rsidR="006A0762" w:rsidRPr="007F0B14" w:rsidRDefault="006A0762">
            <w:pPr>
              <w:pStyle w:val="a5"/>
              <w:rPr>
                <w:rFonts w:ascii="Times New Roman" w:hAnsi="Times New Roman"/>
              </w:rPr>
            </w:pPr>
          </w:p>
          <w:p w:rsidR="006A0762" w:rsidRPr="007F0B14" w:rsidRDefault="00E33B0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:rsidR="006A0762" w:rsidRPr="007F0B14" w:rsidRDefault="006A0762">
            <w:pPr>
              <w:pStyle w:val="a5"/>
              <w:rPr>
                <w:rFonts w:ascii="Times New Roman" w:hAnsi="Times New Roman"/>
              </w:rPr>
            </w:pPr>
          </w:p>
          <w:p w:rsidR="006A0762" w:rsidRPr="007F0B14" w:rsidRDefault="006A0762">
            <w:pPr>
              <w:pStyle w:val="a5"/>
              <w:rPr>
                <w:rFonts w:ascii="Times New Roman" w:hAnsi="Times New Roman"/>
              </w:rPr>
            </w:pPr>
            <w:r w:rsidRPr="007F0B14">
              <w:rPr>
                <w:rFonts w:ascii="Times New Roman" w:hAnsi="Times New Roman"/>
              </w:rPr>
              <w:t xml:space="preserve">_________________ </w:t>
            </w:r>
            <w:r w:rsidR="00D55AE3" w:rsidRPr="007F0B14">
              <w:rPr>
                <w:rFonts w:ascii="Times New Roman" w:hAnsi="Times New Roman"/>
              </w:rPr>
              <w:t>________________</w:t>
            </w:r>
          </w:p>
          <w:p w:rsidR="006A0762" w:rsidRPr="007F0B14" w:rsidRDefault="006A0762">
            <w:pPr>
              <w:pStyle w:val="a5"/>
              <w:jc w:val="both"/>
              <w:rPr>
                <w:rFonts w:ascii="Times New Roman" w:hAnsi="Times New Roman"/>
              </w:rPr>
            </w:pPr>
            <w:r w:rsidRPr="007F0B14">
              <w:rPr>
                <w:rFonts w:ascii="Times New Roman" w:hAnsi="Times New Roman"/>
              </w:rPr>
              <w:t xml:space="preserve">           (м.п.)</w:t>
            </w:r>
          </w:p>
        </w:tc>
      </w:tr>
    </w:tbl>
    <w:p w:rsidR="006A0762" w:rsidRPr="007F0B14" w:rsidRDefault="006A0762">
      <w:pPr>
        <w:pStyle w:val="a5"/>
        <w:ind w:firstLine="709"/>
        <w:jc w:val="both"/>
        <w:rPr>
          <w:rFonts w:ascii="Times New Roman" w:hAnsi="Times New Roman"/>
        </w:rPr>
      </w:pPr>
    </w:p>
    <w:p w:rsidR="006A0762" w:rsidRPr="007F0B14" w:rsidRDefault="006A0762" w:rsidP="009139E5">
      <w:pPr>
        <w:pStyle w:val="a5"/>
        <w:ind w:firstLine="709"/>
        <w:jc w:val="both"/>
        <w:rPr>
          <w:rFonts w:ascii="Times New Roman" w:hAnsi="Times New Roman"/>
        </w:rPr>
      </w:pPr>
      <w:r w:rsidRPr="007F0B14">
        <w:rPr>
          <w:rFonts w:ascii="Times New Roman" w:hAnsi="Times New Roman"/>
        </w:rPr>
        <w:t xml:space="preserve"> </w:t>
      </w:r>
    </w:p>
    <w:sectPr w:rsidR="006A0762" w:rsidRPr="007F0B14" w:rsidSect="007370A0">
      <w:footerReference w:type="even" r:id="rId9"/>
      <w:footerReference w:type="default" r:id="rId10"/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74" w:rsidRDefault="00CC4774">
      <w:r>
        <w:separator/>
      </w:r>
    </w:p>
  </w:endnote>
  <w:endnote w:type="continuationSeparator" w:id="0">
    <w:p w:rsidR="00CC4774" w:rsidRDefault="00CC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6D" w:rsidRDefault="00BA751E" w:rsidP="007370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D546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546D" w:rsidRDefault="009D546D" w:rsidP="007370A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6D" w:rsidRDefault="00BA751E" w:rsidP="007370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D546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77A5">
      <w:rPr>
        <w:rStyle w:val="a9"/>
        <w:noProof/>
      </w:rPr>
      <w:t>2</w:t>
    </w:r>
    <w:r>
      <w:rPr>
        <w:rStyle w:val="a9"/>
      </w:rPr>
      <w:fldChar w:fldCharType="end"/>
    </w:r>
  </w:p>
  <w:p w:rsidR="009D546D" w:rsidRDefault="009D546D" w:rsidP="007370A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74" w:rsidRDefault="00CC4774">
      <w:r>
        <w:separator/>
      </w:r>
    </w:p>
  </w:footnote>
  <w:footnote w:type="continuationSeparator" w:id="0">
    <w:p w:rsidR="00CC4774" w:rsidRDefault="00CC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1D8"/>
    <w:multiLevelType w:val="multilevel"/>
    <w:tmpl w:val="235A8A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700144"/>
    <w:multiLevelType w:val="hybridMultilevel"/>
    <w:tmpl w:val="8CF419A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C6"/>
    <w:rsid w:val="00051033"/>
    <w:rsid w:val="0006195D"/>
    <w:rsid w:val="00095D82"/>
    <w:rsid w:val="000B2BE5"/>
    <w:rsid w:val="000B57E8"/>
    <w:rsid w:val="000C3FCC"/>
    <w:rsid w:val="000E029B"/>
    <w:rsid w:val="000E3A59"/>
    <w:rsid w:val="00166B2F"/>
    <w:rsid w:val="0017163B"/>
    <w:rsid w:val="001915D2"/>
    <w:rsid w:val="00206A6A"/>
    <w:rsid w:val="0022509B"/>
    <w:rsid w:val="002458DA"/>
    <w:rsid w:val="00255AD2"/>
    <w:rsid w:val="00261C03"/>
    <w:rsid w:val="00274E5B"/>
    <w:rsid w:val="002E6A1A"/>
    <w:rsid w:val="002E761D"/>
    <w:rsid w:val="003317C6"/>
    <w:rsid w:val="00346ED0"/>
    <w:rsid w:val="003D428B"/>
    <w:rsid w:val="003F1F9E"/>
    <w:rsid w:val="00401697"/>
    <w:rsid w:val="00410D53"/>
    <w:rsid w:val="0046319C"/>
    <w:rsid w:val="00473563"/>
    <w:rsid w:val="00481E3A"/>
    <w:rsid w:val="00532C30"/>
    <w:rsid w:val="00544562"/>
    <w:rsid w:val="00561D07"/>
    <w:rsid w:val="00574BC6"/>
    <w:rsid w:val="00596885"/>
    <w:rsid w:val="0060529A"/>
    <w:rsid w:val="00617A41"/>
    <w:rsid w:val="00652745"/>
    <w:rsid w:val="00671D33"/>
    <w:rsid w:val="006A0762"/>
    <w:rsid w:val="006E2CC4"/>
    <w:rsid w:val="00712930"/>
    <w:rsid w:val="0071445D"/>
    <w:rsid w:val="007370A0"/>
    <w:rsid w:val="00767D91"/>
    <w:rsid w:val="00796330"/>
    <w:rsid w:val="007B5925"/>
    <w:rsid w:val="007B75F8"/>
    <w:rsid w:val="007E6518"/>
    <w:rsid w:val="007F0B14"/>
    <w:rsid w:val="00801623"/>
    <w:rsid w:val="00853162"/>
    <w:rsid w:val="008569A3"/>
    <w:rsid w:val="00871497"/>
    <w:rsid w:val="008833B5"/>
    <w:rsid w:val="008C03EB"/>
    <w:rsid w:val="009139E5"/>
    <w:rsid w:val="00924E73"/>
    <w:rsid w:val="00955910"/>
    <w:rsid w:val="00957D86"/>
    <w:rsid w:val="009661CF"/>
    <w:rsid w:val="009667A8"/>
    <w:rsid w:val="00996AC0"/>
    <w:rsid w:val="009D458A"/>
    <w:rsid w:val="009D546D"/>
    <w:rsid w:val="009E2475"/>
    <w:rsid w:val="009F02D5"/>
    <w:rsid w:val="00A001AA"/>
    <w:rsid w:val="00B34E88"/>
    <w:rsid w:val="00B40DC9"/>
    <w:rsid w:val="00B6467C"/>
    <w:rsid w:val="00BA751E"/>
    <w:rsid w:val="00BA77A5"/>
    <w:rsid w:val="00BD66A4"/>
    <w:rsid w:val="00C058B3"/>
    <w:rsid w:val="00C645DF"/>
    <w:rsid w:val="00C72C9D"/>
    <w:rsid w:val="00CB1E4F"/>
    <w:rsid w:val="00CC4774"/>
    <w:rsid w:val="00D169CD"/>
    <w:rsid w:val="00D55AE3"/>
    <w:rsid w:val="00D82A46"/>
    <w:rsid w:val="00E16401"/>
    <w:rsid w:val="00E33B0F"/>
    <w:rsid w:val="00EE3146"/>
    <w:rsid w:val="00F85D16"/>
    <w:rsid w:val="00F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08C3C"/>
  <w15:docId w15:val="{11AA8710-E4FE-48FD-8831-B7DF5C28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4F"/>
    <w:rPr>
      <w:sz w:val="24"/>
      <w:szCs w:val="24"/>
    </w:rPr>
  </w:style>
  <w:style w:type="paragraph" w:styleId="1">
    <w:name w:val="heading 1"/>
    <w:basedOn w:val="a"/>
    <w:next w:val="a"/>
    <w:qFormat/>
    <w:rsid w:val="00CB1E4F"/>
    <w:pPr>
      <w:keepNext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E4F"/>
    <w:pPr>
      <w:jc w:val="both"/>
    </w:pPr>
    <w:rPr>
      <w:sz w:val="22"/>
    </w:rPr>
  </w:style>
  <w:style w:type="paragraph" w:styleId="a4">
    <w:name w:val="Body Text Indent"/>
    <w:basedOn w:val="a"/>
    <w:rsid w:val="00CB1E4F"/>
    <w:pPr>
      <w:ind w:firstLine="180"/>
      <w:jc w:val="both"/>
    </w:pPr>
    <w:rPr>
      <w:sz w:val="22"/>
    </w:rPr>
  </w:style>
  <w:style w:type="paragraph" w:styleId="a5">
    <w:name w:val="Plain Text"/>
    <w:basedOn w:val="a"/>
    <w:rsid w:val="00CB1E4F"/>
    <w:rPr>
      <w:rFonts w:ascii="Courier New" w:hAnsi="Courier New"/>
      <w:sz w:val="20"/>
      <w:szCs w:val="20"/>
    </w:rPr>
  </w:style>
  <w:style w:type="character" w:styleId="a6">
    <w:name w:val="Hyperlink"/>
    <w:rsid w:val="00051033"/>
    <w:rPr>
      <w:color w:val="0000FF"/>
      <w:u w:val="single"/>
    </w:rPr>
  </w:style>
  <w:style w:type="paragraph" w:styleId="a7">
    <w:name w:val="Balloon Text"/>
    <w:basedOn w:val="a"/>
    <w:semiHidden/>
    <w:rsid w:val="00245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7370A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70A0"/>
  </w:style>
  <w:style w:type="paragraph" w:customStyle="1" w:styleId="aa">
    <w:name w:val="Стиль"/>
    <w:rsid w:val="0006195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Цветовое выделение"/>
    <w:uiPriority w:val="99"/>
    <w:rsid w:val="0006195D"/>
    <w:rPr>
      <w:b/>
      <w:bCs/>
      <w:color w:val="000080"/>
      <w:sz w:val="20"/>
      <w:szCs w:val="20"/>
    </w:rPr>
  </w:style>
  <w:style w:type="character" w:customStyle="1" w:styleId="wmi-callto">
    <w:name w:val="wmi-callto"/>
    <w:basedOn w:val="a0"/>
    <w:rsid w:val="0095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arius.oo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kn07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Hewlett-Packard Company</Company>
  <LinksUpToDate>false</LinksUpToDate>
  <CharactersWithSpaces>5520</CharactersWithSpaces>
  <SharedDoc>false</SharedDoc>
  <HLinks>
    <vt:vector size="12" baseType="variant">
      <vt:variant>
        <vt:i4>917621</vt:i4>
      </vt:variant>
      <vt:variant>
        <vt:i4>3</vt:i4>
      </vt:variant>
      <vt:variant>
        <vt:i4>0</vt:i4>
      </vt:variant>
      <vt:variant>
        <vt:i4>5</vt:i4>
      </vt:variant>
      <vt:variant>
        <vt:lpwstr>mailto:antarius.ooo@mail.ru</vt:lpwstr>
      </vt:variant>
      <vt:variant>
        <vt:lpwstr/>
      </vt:variant>
      <vt:variant>
        <vt:i4>2687005</vt:i4>
      </vt:variant>
      <vt:variant>
        <vt:i4>0</vt:i4>
      </vt:variant>
      <vt:variant>
        <vt:i4>0</vt:i4>
      </vt:variant>
      <vt:variant>
        <vt:i4>5</vt:i4>
      </vt:variant>
      <vt:variant>
        <vt:lpwstr>mailto:tpgermes@yandex.ru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RePack by Diakov</cp:lastModifiedBy>
  <cp:revision>36</cp:revision>
  <cp:lastPrinted>2011-07-26T14:33:00Z</cp:lastPrinted>
  <dcterms:created xsi:type="dcterms:W3CDTF">2018-08-20T12:50:00Z</dcterms:created>
  <dcterms:modified xsi:type="dcterms:W3CDTF">2019-07-08T12:20:00Z</dcterms:modified>
</cp:coreProperties>
</file>