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8B0" w:rsidRPr="007B22FE" w:rsidRDefault="000818B0" w:rsidP="000818B0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2FE">
        <w:rPr>
          <w:rFonts w:ascii="Times New Roman" w:hAnsi="Times New Roman" w:cs="Times New Roman"/>
          <w:b/>
          <w:sz w:val="20"/>
          <w:szCs w:val="20"/>
        </w:rPr>
        <w:t>Форма договора купли-продажи</w:t>
      </w:r>
    </w:p>
    <w:p w:rsidR="000818B0" w:rsidRPr="008425A6" w:rsidRDefault="000818B0" w:rsidP="000818B0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8B0" w:rsidRPr="000818B0" w:rsidRDefault="000818B0" w:rsidP="000818B0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i/>
          <w:sz w:val="24"/>
        </w:rPr>
      </w:pPr>
      <w:r w:rsidRPr="000818B0">
        <w:rPr>
          <w:rFonts w:ascii="Times New Roman" w:hAnsi="Times New Roman" w:cs="Times New Roman"/>
          <w:b/>
          <w:sz w:val="24"/>
        </w:rPr>
        <w:t>ДОГОВОР</w:t>
      </w:r>
    </w:p>
    <w:p w:rsidR="000818B0" w:rsidRPr="000818B0" w:rsidRDefault="000818B0" w:rsidP="000818B0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</w:rPr>
      </w:pPr>
      <w:r w:rsidRPr="000818B0">
        <w:rPr>
          <w:rFonts w:ascii="Times New Roman" w:hAnsi="Times New Roman" w:cs="Times New Roman"/>
          <w:b/>
          <w:sz w:val="24"/>
        </w:rPr>
        <w:t>купли-продажи недвижимого имущества на аукционе</w:t>
      </w:r>
    </w:p>
    <w:p w:rsidR="000818B0" w:rsidRPr="008425A6" w:rsidRDefault="000818B0" w:rsidP="000818B0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8B0" w:rsidRPr="008425A6" w:rsidRDefault="000818B0" w:rsidP="0008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г. Ульяновск</w:t>
      </w:r>
      <w:r w:rsidRPr="008425A6">
        <w:rPr>
          <w:rFonts w:ascii="Times New Roman" w:hAnsi="Times New Roman" w:cs="Times New Roman"/>
          <w:sz w:val="24"/>
          <w:szCs w:val="24"/>
        </w:rPr>
        <w:tab/>
      </w:r>
      <w:r w:rsidRPr="008425A6">
        <w:rPr>
          <w:rFonts w:ascii="Times New Roman" w:hAnsi="Times New Roman" w:cs="Times New Roman"/>
          <w:sz w:val="24"/>
          <w:szCs w:val="24"/>
        </w:rPr>
        <w:tab/>
      </w:r>
      <w:r w:rsidRPr="008425A6">
        <w:rPr>
          <w:rFonts w:ascii="Times New Roman" w:hAnsi="Times New Roman" w:cs="Times New Roman"/>
          <w:sz w:val="24"/>
          <w:szCs w:val="24"/>
        </w:rPr>
        <w:tab/>
      </w:r>
      <w:r w:rsidRPr="008425A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425A6">
        <w:rPr>
          <w:rFonts w:ascii="Times New Roman" w:hAnsi="Times New Roman" w:cs="Times New Roman"/>
          <w:sz w:val="24"/>
          <w:szCs w:val="24"/>
        </w:rPr>
        <w:tab/>
        <w:t xml:space="preserve">  «</w:t>
      </w:r>
      <w:proofErr w:type="gramEnd"/>
      <w:r w:rsidRPr="008425A6">
        <w:rPr>
          <w:rFonts w:ascii="Times New Roman" w:hAnsi="Times New Roman" w:cs="Times New Roman"/>
          <w:sz w:val="24"/>
          <w:szCs w:val="24"/>
        </w:rPr>
        <w:t xml:space="preserve"> __ » _________201  года</w:t>
      </w:r>
    </w:p>
    <w:p w:rsidR="000818B0" w:rsidRPr="008425A6" w:rsidRDefault="000818B0" w:rsidP="000818B0">
      <w:pPr>
        <w:pStyle w:val="a5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818B0" w:rsidRDefault="000818B0" w:rsidP="000818B0">
      <w:pPr>
        <w:pStyle w:val="a5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b/>
          <w:bCs/>
          <w:sz w:val="24"/>
          <w:szCs w:val="24"/>
        </w:rPr>
        <w:t>Акционерное общество</w:t>
      </w:r>
      <w:r w:rsidRPr="008425A6">
        <w:rPr>
          <w:rFonts w:ascii="Times New Roman" w:hAnsi="Times New Roman" w:cs="Times New Roman"/>
          <w:sz w:val="24"/>
          <w:szCs w:val="24"/>
        </w:rPr>
        <w:t xml:space="preserve"> </w:t>
      </w:r>
      <w:r w:rsidRPr="00842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«Пассажирское автотранспортное предприятие №1» </w:t>
      </w:r>
      <w:r w:rsidRPr="008425A6">
        <w:rPr>
          <w:rFonts w:ascii="Times New Roman" w:hAnsi="Times New Roman" w:cs="Times New Roman"/>
          <w:b/>
          <w:bCs/>
          <w:sz w:val="24"/>
          <w:szCs w:val="24"/>
        </w:rPr>
        <w:t>(АО «ПАТП-1»)</w:t>
      </w:r>
      <w:r w:rsidRPr="008425A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8425A6">
        <w:rPr>
          <w:rFonts w:ascii="Times New Roman" w:hAnsi="Times New Roman" w:cs="Times New Roman"/>
          <w:bCs/>
          <w:color w:val="000000"/>
          <w:sz w:val="24"/>
          <w:szCs w:val="24"/>
        </w:rPr>
        <w:t>генерального директора Рожкова Михаила Юрьевича</w:t>
      </w:r>
      <w:r w:rsidRPr="008425A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именуемое в дальнейшем – </w:t>
      </w:r>
      <w:r w:rsidRPr="008425A6">
        <w:rPr>
          <w:rFonts w:ascii="Times New Roman" w:hAnsi="Times New Roman" w:cs="Times New Roman"/>
          <w:b/>
          <w:sz w:val="24"/>
          <w:szCs w:val="24"/>
        </w:rPr>
        <w:t>«Продавец»,</w:t>
      </w:r>
      <w:r w:rsidRPr="008425A6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Pr="008425A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  <w:bookmarkStart w:id="0" w:name="_GoBack"/>
      <w:bookmarkEnd w:id="0"/>
      <w:r w:rsidRPr="008425A6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8425A6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8425A6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Pr="008425A6"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_________________________________________________________________________________, </w:t>
      </w:r>
      <w:r w:rsidRPr="008425A6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_____________________________________________________,</w:t>
      </w:r>
      <w:r w:rsidRPr="008425A6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8425A6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8425A6">
        <w:rPr>
          <w:rFonts w:ascii="Times New Roman" w:hAnsi="Times New Roman" w:cs="Times New Roman"/>
          <w:sz w:val="24"/>
          <w:szCs w:val="24"/>
        </w:rPr>
        <w:t xml:space="preserve">, с другой стороны, в соответствии с </w:t>
      </w:r>
      <w:r w:rsidRPr="008425A6">
        <w:rPr>
          <w:rFonts w:ascii="Times New Roman" w:hAnsi="Times New Roman" w:cs="Times New Roman"/>
          <w:color w:val="000000"/>
          <w:sz w:val="24"/>
          <w:szCs w:val="24"/>
        </w:rPr>
        <w:t>Гражданским кодексом Российской Федерации, Федеральным законом от 26.12.1995 № 208-ФЗ «Об акционерных обществах», на основании Протокола № 1/18 годового общего собрания акционеров АО «ПАТП-1» от 27.06.2018г.</w:t>
      </w:r>
      <w:r w:rsidRPr="008425A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</w:t>
      </w:r>
      <w:r w:rsidRPr="008425A6">
        <w:rPr>
          <w:rFonts w:ascii="Times New Roman" w:hAnsi="Times New Roman" w:cs="Times New Roman"/>
          <w:sz w:val="24"/>
          <w:szCs w:val="24"/>
        </w:rPr>
        <w:t xml:space="preserve"> на основании итогового протокола проведения  аукциона и определения победителей электронного аукциона по продаже недвижимого имущества, заключили настоящий договор о нижеследующем:</w:t>
      </w:r>
    </w:p>
    <w:p w:rsidR="000818B0" w:rsidRPr="008425A6" w:rsidRDefault="000818B0" w:rsidP="000818B0">
      <w:pPr>
        <w:pStyle w:val="a5"/>
        <w:spacing w:after="0" w:line="240" w:lineRule="auto"/>
        <w:ind w:left="0"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8B0" w:rsidRPr="008425A6" w:rsidRDefault="000818B0" w:rsidP="000818B0">
      <w:pPr>
        <w:numPr>
          <w:ilvl w:val="0"/>
          <w:numId w:val="3"/>
        </w:numPr>
        <w:suppressAutoHyphens/>
        <w:spacing w:after="0" w:line="240" w:lineRule="auto"/>
        <w:ind w:left="0"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приобретенное «Покупателем» в собственность по результатам продажи недвижимого имущества на аукционе, именуемое далее «Объект».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425A6">
        <w:rPr>
          <w:rFonts w:ascii="Times New Roman" w:hAnsi="Times New Roman" w:cs="Times New Roman"/>
          <w:sz w:val="24"/>
          <w:szCs w:val="24"/>
        </w:rPr>
        <w:t xml:space="preserve">1.2. «Объектом» является: 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 xml:space="preserve">Здание №2 АБК, мойка, назначение: нежилое, общая площадь 8385,4 </w:t>
      </w:r>
      <w:proofErr w:type="spellStart"/>
      <w:r w:rsidRPr="008425A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425A6">
        <w:rPr>
          <w:rFonts w:ascii="Times New Roman" w:hAnsi="Times New Roman" w:cs="Times New Roman"/>
          <w:sz w:val="24"/>
          <w:szCs w:val="24"/>
        </w:rPr>
        <w:t xml:space="preserve">, кадастровый номер: 73:24:021104:1174, адрес объекта: Ульяновская область, г. Ульяновск, 1-й </w:t>
      </w:r>
      <w:proofErr w:type="spellStart"/>
      <w:r w:rsidRPr="008425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425A6">
        <w:rPr>
          <w:rFonts w:ascii="Times New Roman" w:hAnsi="Times New Roman" w:cs="Times New Roman"/>
          <w:sz w:val="24"/>
          <w:szCs w:val="24"/>
        </w:rPr>
        <w:t xml:space="preserve">-д Инженерный, дом 11, расположенное на земельном участке общей площадью 19690,40 </w:t>
      </w:r>
      <w:proofErr w:type="spellStart"/>
      <w:r w:rsidRPr="008425A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425A6">
        <w:rPr>
          <w:rFonts w:ascii="Times New Roman" w:hAnsi="Times New Roman" w:cs="Times New Roman"/>
          <w:sz w:val="24"/>
          <w:szCs w:val="24"/>
        </w:rPr>
        <w:t xml:space="preserve">, кадастровый номер: 73:24:021104:94, адрес объекта: Ульяновская область, г. Ульяновск, 3-й </w:t>
      </w:r>
      <w:proofErr w:type="spellStart"/>
      <w:r w:rsidRPr="008425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425A6">
        <w:rPr>
          <w:rFonts w:ascii="Times New Roman" w:hAnsi="Times New Roman" w:cs="Times New Roman"/>
          <w:sz w:val="24"/>
          <w:szCs w:val="24"/>
        </w:rPr>
        <w:t>-д Инженерный, дом 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8B0" w:rsidRPr="008425A6" w:rsidRDefault="000818B0" w:rsidP="000818B0">
      <w:pPr>
        <w:pStyle w:val="Default"/>
        <w:ind w:firstLine="510"/>
        <w:jc w:val="both"/>
        <w:rPr>
          <w:b/>
        </w:rPr>
      </w:pPr>
      <w:r w:rsidRPr="008425A6">
        <w:t xml:space="preserve">1.3. «Продавец» продает «Покупателю» в собственность «Объект» и гарантирует, что передаваемое имущество свободно от третьих лиц, не находится под арестом, в залоге и не является предметом спора. </w:t>
      </w:r>
    </w:p>
    <w:p w:rsidR="000818B0" w:rsidRPr="008425A6" w:rsidRDefault="000818B0" w:rsidP="000818B0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A6">
        <w:rPr>
          <w:rFonts w:ascii="Times New Roman" w:hAnsi="Times New Roman" w:cs="Times New Roman"/>
          <w:b/>
          <w:color w:val="000000"/>
          <w:sz w:val="24"/>
          <w:szCs w:val="24"/>
        </w:rPr>
        <w:t>2. Права и обязанности Сторон</w:t>
      </w:r>
    </w:p>
    <w:p w:rsidR="000818B0" w:rsidRPr="008425A6" w:rsidRDefault="000818B0" w:rsidP="000818B0">
      <w:pPr>
        <w:pStyle w:val="a3"/>
        <w:ind w:firstLine="510"/>
        <w:rPr>
          <w:b/>
          <w:sz w:val="24"/>
          <w:szCs w:val="24"/>
        </w:rPr>
      </w:pPr>
      <w:r w:rsidRPr="008425A6">
        <w:rPr>
          <w:b/>
          <w:sz w:val="24"/>
          <w:szCs w:val="24"/>
        </w:rPr>
        <w:t>2.1. «Продавец» обязуется:</w:t>
      </w:r>
    </w:p>
    <w:p w:rsidR="000818B0" w:rsidRPr="008425A6" w:rsidRDefault="000818B0" w:rsidP="000818B0">
      <w:pPr>
        <w:pStyle w:val="a3"/>
        <w:ind w:firstLine="510"/>
        <w:rPr>
          <w:sz w:val="24"/>
          <w:szCs w:val="24"/>
        </w:rPr>
      </w:pPr>
      <w:r w:rsidRPr="008425A6">
        <w:rPr>
          <w:sz w:val="24"/>
          <w:szCs w:val="24"/>
        </w:rPr>
        <w:t>2.1.1. Зачесть в счет уплаты за «Объект» денежные средства, внесенные «Покупателем» в качестве задатка в сумме 2 184 825 (Два миллиона сто восемьдесят четыре тысячи восемьсот двадцать пять) рублей 92 копейки.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 xml:space="preserve">2.1.2. Передать «Покупателю» в собственность «Объект» не позднее чем через 30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8425A6">
        <w:rPr>
          <w:rFonts w:ascii="Times New Roman" w:hAnsi="Times New Roman" w:cs="Times New Roman"/>
          <w:sz w:val="24"/>
          <w:szCs w:val="24"/>
        </w:rPr>
        <w:t>дней с момента извещения «Продавца» о полной оплате «Покупателем» «Объекта» в соответствии с настоящим договором.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2.1.3. Подписать акт приема-передачи «Объекта» совместно с «Покупателем», передав при этом «Покупателю» все имеющиеся документы (технический паспорт и др.).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b/>
          <w:sz w:val="24"/>
          <w:szCs w:val="24"/>
        </w:rPr>
        <w:t>2.2. Покупатель обязуется: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2.2.1. Уплатить «Продавцу» цену за «Объект» в порядке, установленном статьей 3 настоящего договора в течение 5 (пяти) рабочих дней со дня подписания договора купли продажи.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 xml:space="preserve">2.2.2. Принять «Объект» в собственность. </w:t>
      </w:r>
    </w:p>
    <w:p w:rsidR="000818B0" w:rsidRDefault="000818B0" w:rsidP="000818B0">
      <w:pPr>
        <w:pStyle w:val="21"/>
        <w:ind w:firstLine="510"/>
        <w:jc w:val="both"/>
        <w:rPr>
          <w:sz w:val="24"/>
        </w:rPr>
      </w:pPr>
      <w:r w:rsidRPr="008425A6">
        <w:rPr>
          <w:sz w:val="24"/>
        </w:rPr>
        <w:t>2.2.3. Осуществить за свой счет все необходимые действия для государственной регистрации перехода права собственности на «Объект».</w:t>
      </w:r>
    </w:p>
    <w:p w:rsidR="000818B0" w:rsidRDefault="000818B0" w:rsidP="000818B0">
      <w:pPr>
        <w:pStyle w:val="21"/>
        <w:ind w:firstLine="510"/>
        <w:jc w:val="both"/>
        <w:rPr>
          <w:sz w:val="24"/>
        </w:rPr>
      </w:pPr>
    </w:p>
    <w:p w:rsidR="000818B0" w:rsidRPr="008425A6" w:rsidRDefault="000818B0" w:rsidP="000818B0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b/>
          <w:sz w:val="24"/>
          <w:szCs w:val="24"/>
        </w:rPr>
        <w:lastRenderedPageBreak/>
        <w:t>3. Цена договора и порядок оплаты</w:t>
      </w:r>
    </w:p>
    <w:p w:rsidR="000818B0" w:rsidRPr="008425A6" w:rsidRDefault="000818B0" w:rsidP="000818B0">
      <w:pPr>
        <w:pStyle w:val="a3"/>
        <w:ind w:firstLine="510"/>
        <w:rPr>
          <w:sz w:val="24"/>
          <w:szCs w:val="24"/>
        </w:rPr>
      </w:pPr>
      <w:r w:rsidRPr="008425A6">
        <w:rPr>
          <w:sz w:val="24"/>
          <w:szCs w:val="24"/>
        </w:rPr>
        <w:t>3.1. Цена «Объекта» составляет _____________ (____________________) рублей в том числе НДС</w:t>
      </w:r>
      <w:r>
        <w:rPr>
          <w:sz w:val="24"/>
          <w:szCs w:val="24"/>
        </w:rPr>
        <w:t xml:space="preserve"> 20%</w:t>
      </w:r>
      <w:r w:rsidRPr="008425A6">
        <w:rPr>
          <w:sz w:val="24"/>
          <w:szCs w:val="24"/>
        </w:rPr>
        <w:t xml:space="preserve">. </w:t>
      </w:r>
    </w:p>
    <w:p w:rsidR="000818B0" w:rsidRPr="008425A6" w:rsidRDefault="000818B0" w:rsidP="000818B0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Покупатель уплачивает:</w:t>
      </w:r>
    </w:p>
    <w:p w:rsidR="000818B0" w:rsidRPr="008425A6" w:rsidRDefault="000818B0" w:rsidP="000818B0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- цену ___________ руб. (_______________________________________________) в связи с тем, что сумма задатка 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25A6">
        <w:rPr>
          <w:rFonts w:ascii="Times New Roman" w:hAnsi="Times New Roman" w:cs="Times New Roman"/>
          <w:sz w:val="24"/>
          <w:szCs w:val="24"/>
        </w:rPr>
        <w:t>184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5A6">
        <w:rPr>
          <w:rFonts w:ascii="Times New Roman" w:hAnsi="Times New Roman" w:cs="Times New Roman"/>
          <w:sz w:val="24"/>
          <w:szCs w:val="24"/>
        </w:rPr>
        <w:t xml:space="preserve">825 (Два миллиона сто восемьдесят четыре тысячи восемьсот двадцать пять) рублей 92 копеек, внесенного по </w:t>
      </w:r>
      <w:r>
        <w:rPr>
          <w:rFonts w:ascii="Times New Roman" w:hAnsi="Times New Roman" w:cs="Times New Roman"/>
          <w:sz w:val="24"/>
          <w:szCs w:val="24"/>
        </w:rPr>
        <w:t>договору о задатке №</w:t>
      </w:r>
      <w:r w:rsidRPr="008425A6">
        <w:rPr>
          <w:rFonts w:ascii="Times New Roman" w:hAnsi="Times New Roman" w:cs="Times New Roman"/>
          <w:sz w:val="24"/>
          <w:szCs w:val="24"/>
        </w:rPr>
        <w:t>______от ____ ______________ 201  г., зачтена в счет оплаты «Объекта».</w:t>
      </w:r>
    </w:p>
    <w:p w:rsidR="000818B0" w:rsidRPr="008425A6" w:rsidRDefault="000818B0" w:rsidP="000818B0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Стоимость «Объекта» сложилась в ходе торгов и определена исходя из отчета об оценке рыночной стоимости от __________________________________________________.</w:t>
      </w:r>
    </w:p>
    <w:p w:rsidR="000818B0" w:rsidRPr="008425A6" w:rsidRDefault="000818B0" w:rsidP="000818B0">
      <w:pPr>
        <w:spacing w:after="0" w:line="240" w:lineRule="auto"/>
        <w:ind w:firstLine="51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Оплата производится в рублях, в полном объеме без рассрочки в течение 5 (пяти) рабочих дней со дня подписания сторонами настоящего договора, путем перечисления денежных средств по следующим реквизитам:</w:t>
      </w:r>
      <w:r w:rsidRPr="00842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5A6">
        <w:rPr>
          <w:rFonts w:ascii="Times New Roman" w:hAnsi="Times New Roman" w:cs="Times New Roman"/>
          <w:sz w:val="24"/>
          <w:szCs w:val="24"/>
        </w:rPr>
        <w:t>Акционерное общество «Пассажирское автотранспортное предприятие №1», ИНН 7327044714, КПП 732701001, ОГРН 1087327000782,</w:t>
      </w:r>
    </w:p>
    <w:p w:rsidR="000818B0" w:rsidRPr="008425A6" w:rsidRDefault="000818B0" w:rsidP="000818B0">
      <w:pPr>
        <w:spacing w:after="0" w:line="240" w:lineRule="auto"/>
        <w:ind w:firstLine="51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р/с 40702810969000000264 в Ульяновском Отделении №8588 ПАО Сбербанк г. Ульяновск,</w:t>
      </w:r>
    </w:p>
    <w:p w:rsidR="000818B0" w:rsidRDefault="000818B0" w:rsidP="000818B0">
      <w:pPr>
        <w:spacing w:after="0" w:line="240" w:lineRule="auto"/>
        <w:ind w:firstLine="51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к/с 30101810000000000602, БИК 047308602</w:t>
      </w:r>
    </w:p>
    <w:p w:rsidR="000818B0" w:rsidRPr="008425A6" w:rsidRDefault="000818B0" w:rsidP="000818B0">
      <w:pPr>
        <w:spacing w:after="0" w:line="240" w:lineRule="auto"/>
        <w:ind w:firstLine="51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818B0" w:rsidRPr="008425A6" w:rsidRDefault="000818B0" w:rsidP="000818B0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b/>
          <w:sz w:val="24"/>
          <w:szCs w:val="24"/>
        </w:rPr>
        <w:t>4.Передача объекта</w:t>
      </w:r>
    </w:p>
    <w:p w:rsidR="000818B0" w:rsidRPr="008425A6" w:rsidRDefault="000818B0" w:rsidP="000818B0">
      <w:pPr>
        <w:pStyle w:val="a3"/>
        <w:ind w:firstLine="510"/>
        <w:rPr>
          <w:sz w:val="24"/>
          <w:szCs w:val="24"/>
        </w:rPr>
      </w:pPr>
      <w:r w:rsidRPr="008425A6">
        <w:rPr>
          <w:sz w:val="24"/>
          <w:szCs w:val="24"/>
        </w:rPr>
        <w:t>4.1. «Объект» передается «Продавцом» «Покупателю» по акту приема-передачи в срок, согласованный в п. 2.1.2. настоящего договора.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Точная дата и время передачи «Объекта» согласовываются Сторонами дополнительно. В акте приема-передачи «Объекта» отражаются характеристики «Объекта» и его состояние на момент передачи.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4.2. С момента подписания акта приема-передачи «Объекта» ответственность за сохранность «Объекта», равно как и риск случайной гибели или его повреждения несет «Покупатель».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4.3. Обязательство «Продавца» передать «Объект» считается исполненным после подписания сторонами акта приема-передачи «Объекта».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 xml:space="preserve">4.4. Передача «Объекта» производится представителями сторон и оформляется актом приема-передачи, прилагаемом к настоящему договору и составляющим его неотъемлемую часть (прилагается). </w:t>
      </w:r>
    </w:p>
    <w:p w:rsidR="000818B0" w:rsidRPr="008425A6" w:rsidRDefault="000818B0" w:rsidP="000818B0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0818B0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5.1. За невыполнение, либо ненадлежащее выполнение взятых на себя по настоящему договору обязательств, стороны несут ответственность, установленную законодательством Российской Федерации, в полном объеме и в установленном порядке.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818B0" w:rsidRPr="008425A6" w:rsidRDefault="000818B0" w:rsidP="000818B0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0818B0" w:rsidRPr="008425A6" w:rsidRDefault="000818B0" w:rsidP="000818B0">
      <w:pPr>
        <w:pStyle w:val="a3"/>
        <w:ind w:firstLine="510"/>
        <w:rPr>
          <w:sz w:val="24"/>
          <w:szCs w:val="24"/>
        </w:rPr>
      </w:pPr>
      <w:r w:rsidRPr="008425A6">
        <w:rPr>
          <w:sz w:val="24"/>
          <w:szCs w:val="24"/>
        </w:rPr>
        <w:t>6.1. Договор вступает в силу с момента его подписания Сторонами и действует до полного исполнения Сторонами всех обязательств.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6.2. «Покупатель» осуществляет свои права владения и пользования «Объектом» после выполнения всех своих обязательств перед «Продавцом».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6.3. Споры и разногласия, возникшие из настоящего договора или в связи с ним, будут решаться Сторонами путем переговоров. В случае не достижения согласия спор передается на рассмотрение в судебном порядке.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6.4. 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Сторон.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6.5. Во всем, что не оговорено в настоящем договоре, стороны руководствуются действующим законодательством РФ.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6.6. При изменении наименования, адреса, банковских реквизитов или реорганизации Стороны информируют друг друга в письменном виде в 10-дневный срок.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6.7. Настоящий договор составлен в четырех</w:t>
      </w:r>
      <w:r w:rsidRPr="008425A6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экземплярах, имеющих равную юридическую силу, один из которых хранится в Управлении Федеральной службы государственной </w:t>
      </w:r>
      <w:r w:rsidRPr="00842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регистрации, кадастра и картографии по Ульяновской области, один у Покупателя, два у Продавца.</w:t>
      </w:r>
    </w:p>
    <w:p w:rsidR="000818B0" w:rsidRPr="008425A6" w:rsidRDefault="000818B0" w:rsidP="000818B0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A6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883"/>
      </w:tblGrid>
      <w:tr w:rsidR="000818B0" w:rsidRPr="008425A6" w:rsidTr="0018275E">
        <w:trPr>
          <w:trHeight w:val="184"/>
        </w:trPr>
        <w:tc>
          <w:tcPr>
            <w:tcW w:w="5148" w:type="dxa"/>
            <w:shd w:val="clear" w:color="auto" w:fill="auto"/>
          </w:tcPr>
          <w:p w:rsidR="000818B0" w:rsidRPr="008425A6" w:rsidRDefault="000818B0" w:rsidP="0018275E">
            <w:pPr>
              <w:snapToGrid w:val="0"/>
              <w:spacing w:after="0" w:line="240" w:lineRule="auto"/>
              <w:ind w:firstLine="5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«Продавец»</w:t>
            </w:r>
          </w:p>
        </w:tc>
        <w:tc>
          <w:tcPr>
            <w:tcW w:w="4883" w:type="dxa"/>
            <w:shd w:val="clear" w:color="auto" w:fill="auto"/>
          </w:tcPr>
          <w:p w:rsidR="000818B0" w:rsidRPr="008425A6" w:rsidRDefault="000818B0" w:rsidP="0018275E">
            <w:pPr>
              <w:snapToGrid w:val="0"/>
              <w:spacing w:after="0" w:line="240" w:lineRule="auto"/>
              <w:ind w:firstLine="5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5A6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</w:tc>
      </w:tr>
      <w:tr w:rsidR="000818B0" w:rsidRPr="008425A6" w:rsidTr="0018275E">
        <w:trPr>
          <w:trHeight w:val="184"/>
        </w:trPr>
        <w:tc>
          <w:tcPr>
            <w:tcW w:w="5148" w:type="dxa"/>
            <w:shd w:val="clear" w:color="auto" w:fill="auto"/>
          </w:tcPr>
          <w:p w:rsidR="000818B0" w:rsidRPr="008425A6" w:rsidRDefault="000818B0" w:rsidP="0018275E">
            <w:pPr>
              <w:spacing w:after="0" w:line="240" w:lineRule="auto"/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</w:tcPr>
          <w:p w:rsidR="000818B0" w:rsidRPr="008425A6" w:rsidRDefault="000818B0" w:rsidP="0018275E">
            <w:pPr>
              <w:spacing w:after="0" w:line="240" w:lineRule="auto"/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8B0" w:rsidRDefault="000818B0" w:rsidP="000818B0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818B0" w:rsidRDefault="000818B0" w:rsidP="000818B0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18B0" w:rsidRPr="007B22FE" w:rsidRDefault="000818B0" w:rsidP="000818B0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2FE">
        <w:rPr>
          <w:rFonts w:ascii="Times New Roman" w:hAnsi="Times New Roman" w:cs="Times New Roman"/>
          <w:b/>
          <w:sz w:val="20"/>
          <w:szCs w:val="20"/>
        </w:rPr>
        <w:t xml:space="preserve">Форма </w:t>
      </w:r>
      <w:r>
        <w:rPr>
          <w:rFonts w:ascii="Times New Roman" w:hAnsi="Times New Roman" w:cs="Times New Roman"/>
          <w:b/>
          <w:sz w:val="20"/>
          <w:szCs w:val="20"/>
        </w:rPr>
        <w:t>акта приема-передачи</w:t>
      </w:r>
    </w:p>
    <w:p w:rsidR="000818B0" w:rsidRPr="008425A6" w:rsidRDefault="000818B0" w:rsidP="000818B0">
      <w:pPr>
        <w:pStyle w:val="a5"/>
        <w:spacing w:after="0" w:line="240" w:lineRule="auto"/>
        <w:ind w:left="0" w:firstLine="510"/>
        <w:rPr>
          <w:rFonts w:ascii="Times New Roman" w:hAnsi="Times New Roman" w:cs="Times New Roman"/>
          <w:sz w:val="24"/>
          <w:szCs w:val="24"/>
        </w:rPr>
      </w:pPr>
    </w:p>
    <w:p w:rsidR="000818B0" w:rsidRPr="008425A6" w:rsidRDefault="000818B0" w:rsidP="000818B0">
      <w:pPr>
        <w:pStyle w:val="a5"/>
        <w:spacing w:after="0" w:line="240" w:lineRule="auto"/>
        <w:ind w:left="0" w:firstLine="510"/>
        <w:rPr>
          <w:rFonts w:ascii="Times New Roman" w:hAnsi="Times New Roman" w:cs="Times New Roman"/>
          <w:sz w:val="24"/>
          <w:szCs w:val="24"/>
        </w:rPr>
      </w:pPr>
    </w:p>
    <w:p w:rsidR="000818B0" w:rsidRPr="008425A6" w:rsidRDefault="000818B0" w:rsidP="000818B0">
      <w:pPr>
        <w:pStyle w:val="2"/>
        <w:numPr>
          <w:ilvl w:val="1"/>
          <w:numId w:val="2"/>
        </w:numPr>
        <w:ind w:left="0" w:firstLine="510"/>
        <w:rPr>
          <w:sz w:val="24"/>
        </w:rPr>
      </w:pPr>
      <w:proofErr w:type="gramStart"/>
      <w:r w:rsidRPr="008425A6">
        <w:rPr>
          <w:i w:val="0"/>
          <w:sz w:val="24"/>
        </w:rPr>
        <w:t>А  К</w:t>
      </w:r>
      <w:proofErr w:type="gramEnd"/>
      <w:r w:rsidRPr="008425A6">
        <w:rPr>
          <w:i w:val="0"/>
          <w:sz w:val="24"/>
        </w:rPr>
        <w:t xml:space="preserve">  Т</w:t>
      </w:r>
    </w:p>
    <w:p w:rsidR="000818B0" w:rsidRPr="008425A6" w:rsidRDefault="000818B0" w:rsidP="000818B0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425A6">
        <w:rPr>
          <w:rFonts w:ascii="Times New Roman" w:hAnsi="Times New Roman" w:cs="Times New Roman"/>
          <w:b/>
          <w:sz w:val="24"/>
          <w:szCs w:val="24"/>
        </w:rPr>
        <w:t>Приема – передачи</w:t>
      </w:r>
    </w:p>
    <w:p w:rsidR="000818B0" w:rsidRPr="008425A6" w:rsidRDefault="000818B0" w:rsidP="000818B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25A6">
        <w:rPr>
          <w:rFonts w:ascii="Times New Roman" w:hAnsi="Times New Roman" w:cs="Times New Roman"/>
          <w:bCs/>
          <w:iCs/>
          <w:sz w:val="24"/>
          <w:szCs w:val="24"/>
        </w:rPr>
        <w:t xml:space="preserve">      г. Ульяновск</w:t>
      </w:r>
      <w:r w:rsidRPr="008425A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425A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425A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425A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425A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425A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425A6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gramStart"/>
      <w:r w:rsidRPr="008425A6">
        <w:rPr>
          <w:rFonts w:ascii="Times New Roman" w:hAnsi="Times New Roman" w:cs="Times New Roman"/>
          <w:bCs/>
          <w:iCs/>
          <w:sz w:val="24"/>
          <w:szCs w:val="24"/>
        </w:rPr>
        <w:tab/>
        <w:t>« _</w:t>
      </w:r>
      <w:proofErr w:type="gramEnd"/>
      <w:r w:rsidRPr="008425A6">
        <w:rPr>
          <w:rFonts w:ascii="Times New Roman" w:hAnsi="Times New Roman" w:cs="Times New Roman"/>
          <w:bCs/>
          <w:iCs/>
          <w:sz w:val="24"/>
          <w:szCs w:val="24"/>
        </w:rPr>
        <w:t>_ » _________201  года</w:t>
      </w:r>
    </w:p>
    <w:p w:rsidR="000818B0" w:rsidRPr="008425A6" w:rsidRDefault="000818B0" w:rsidP="000818B0">
      <w:pPr>
        <w:spacing w:after="0" w:line="240" w:lineRule="auto"/>
        <w:ind w:firstLine="510"/>
        <w:rPr>
          <w:rFonts w:ascii="Times New Roman" w:hAnsi="Times New Roman" w:cs="Times New Roman"/>
          <w:bCs/>
          <w:iCs/>
          <w:sz w:val="24"/>
          <w:szCs w:val="24"/>
        </w:rPr>
      </w:pP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>Мы, нижеподписавшиеся, А</w:t>
      </w:r>
      <w:r w:rsidRPr="008425A6">
        <w:rPr>
          <w:rFonts w:ascii="Times New Roman" w:hAnsi="Times New Roman" w:cs="Times New Roman"/>
          <w:b/>
          <w:bCs/>
          <w:sz w:val="24"/>
          <w:szCs w:val="24"/>
        </w:rPr>
        <w:t>кционерное общество</w:t>
      </w:r>
      <w:r w:rsidRPr="008425A6">
        <w:rPr>
          <w:rFonts w:ascii="Times New Roman" w:hAnsi="Times New Roman" w:cs="Times New Roman"/>
          <w:sz w:val="24"/>
          <w:szCs w:val="24"/>
        </w:rPr>
        <w:t xml:space="preserve"> </w:t>
      </w:r>
      <w:r w:rsidRPr="00842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«Пассажирское  автотранспортное предприятие №1» </w:t>
      </w:r>
      <w:r w:rsidRPr="008425A6">
        <w:rPr>
          <w:rFonts w:ascii="Times New Roman" w:hAnsi="Times New Roman" w:cs="Times New Roman"/>
          <w:b/>
          <w:bCs/>
          <w:sz w:val="24"/>
          <w:szCs w:val="24"/>
        </w:rPr>
        <w:t>(АО «ПАТП-1»)</w:t>
      </w:r>
      <w:r w:rsidRPr="008425A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8425A6">
        <w:rPr>
          <w:rFonts w:ascii="Times New Roman" w:hAnsi="Times New Roman" w:cs="Times New Roman"/>
          <w:bCs/>
          <w:color w:val="000000"/>
          <w:sz w:val="24"/>
          <w:szCs w:val="24"/>
        </w:rPr>
        <w:t>генерального директора Рожкова Михаила Юрьевича</w:t>
      </w:r>
      <w:r w:rsidRPr="008425A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именуемый в дальнейшем – </w:t>
      </w:r>
      <w:r w:rsidRPr="008425A6">
        <w:rPr>
          <w:rFonts w:ascii="Times New Roman" w:hAnsi="Times New Roman" w:cs="Times New Roman"/>
          <w:b/>
          <w:sz w:val="24"/>
          <w:szCs w:val="24"/>
        </w:rPr>
        <w:t>«Продавец»,</w:t>
      </w:r>
      <w:r w:rsidRPr="008425A6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Pr="008425A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  <w:r w:rsidRPr="008425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425A6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842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5A6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Pr="008425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425A6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_________________________________________________________________________________, </w:t>
      </w:r>
      <w:r w:rsidRPr="008425A6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_____________________________________________________,</w:t>
      </w:r>
      <w:r w:rsidRPr="008425A6">
        <w:rPr>
          <w:rFonts w:ascii="Times New Roman" w:hAnsi="Times New Roman" w:cs="Times New Roman"/>
          <w:sz w:val="24"/>
          <w:szCs w:val="24"/>
        </w:rPr>
        <w:t xml:space="preserve"> именуемое  в дальнейшем</w:t>
      </w:r>
      <w:r w:rsidRPr="008425A6">
        <w:rPr>
          <w:rFonts w:ascii="Times New Roman" w:hAnsi="Times New Roman" w:cs="Times New Roman"/>
          <w:b/>
          <w:sz w:val="24"/>
          <w:szCs w:val="24"/>
        </w:rPr>
        <w:t xml:space="preserve"> «Покупатель»,</w:t>
      </w:r>
      <w:r w:rsidRPr="008425A6">
        <w:rPr>
          <w:rFonts w:ascii="Times New Roman" w:hAnsi="Times New Roman" w:cs="Times New Roman"/>
          <w:sz w:val="24"/>
          <w:szCs w:val="24"/>
        </w:rPr>
        <w:t xml:space="preserve"> с другой стороны,  составили настоящий акт о том, что </w:t>
      </w:r>
      <w:r w:rsidRPr="008425A6">
        <w:rPr>
          <w:rFonts w:ascii="Times New Roman" w:hAnsi="Times New Roman" w:cs="Times New Roman"/>
          <w:b/>
          <w:sz w:val="24"/>
          <w:szCs w:val="24"/>
        </w:rPr>
        <w:t>«Объект»</w:t>
      </w:r>
      <w:r w:rsidRPr="008425A6">
        <w:rPr>
          <w:rFonts w:ascii="Times New Roman" w:hAnsi="Times New Roman" w:cs="Times New Roman"/>
          <w:sz w:val="24"/>
          <w:szCs w:val="24"/>
        </w:rPr>
        <w:t xml:space="preserve"> передан </w:t>
      </w:r>
      <w:r w:rsidRPr="008425A6">
        <w:rPr>
          <w:rFonts w:ascii="Times New Roman" w:hAnsi="Times New Roman" w:cs="Times New Roman"/>
          <w:b/>
          <w:sz w:val="24"/>
          <w:szCs w:val="24"/>
        </w:rPr>
        <w:t>«Продавцом» «Покупателю»</w:t>
      </w:r>
      <w:r w:rsidRPr="008425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425A6">
        <w:rPr>
          <w:rFonts w:ascii="Times New Roman" w:hAnsi="Times New Roman" w:cs="Times New Roman"/>
          <w:sz w:val="24"/>
          <w:szCs w:val="24"/>
        </w:rPr>
        <w:t>«Объектом» является: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5A6">
        <w:rPr>
          <w:rFonts w:ascii="Times New Roman" w:hAnsi="Times New Roman" w:cs="Times New Roman"/>
          <w:sz w:val="24"/>
          <w:szCs w:val="24"/>
        </w:rPr>
        <w:t xml:space="preserve">Здание №2 АБК, мойка, назначение: нежилое, общая площадь 8385,4 </w:t>
      </w:r>
      <w:proofErr w:type="spellStart"/>
      <w:r w:rsidRPr="008425A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425A6">
        <w:rPr>
          <w:rFonts w:ascii="Times New Roman" w:hAnsi="Times New Roman" w:cs="Times New Roman"/>
          <w:sz w:val="24"/>
          <w:szCs w:val="24"/>
        </w:rPr>
        <w:t xml:space="preserve">, кадастровый номер: 73:24:021104:1174, адрес объекта: Ульяновская область, г. Ульяновск, 1-й </w:t>
      </w:r>
      <w:proofErr w:type="spellStart"/>
      <w:r w:rsidRPr="008425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425A6">
        <w:rPr>
          <w:rFonts w:ascii="Times New Roman" w:hAnsi="Times New Roman" w:cs="Times New Roman"/>
          <w:sz w:val="24"/>
          <w:szCs w:val="24"/>
        </w:rPr>
        <w:t xml:space="preserve">-д Инженерный, дом 11, расположенное на земельном участке общей площадью 19690,40 </w:t>
      </w:r>
      <w:proofErr w:type="spellStart"/>
      <w:r w:rsidRPr="008425A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425A6">
        <w:rPr>
          <w:rFonts w:ascii="Times New Roman" w:hAnsi="Times New Roman" w:cs="Times New Roman"/>
          <w:sz w:val="24"/>
          <w:szCs w:val="24"/>
        </w:rPr>
        <w:t xml:space="preserve">, кадастровый номер: 73:24:021104:94, адрес объекта: Ульяновская область, г. Ульяновск, 3-й </w:t>
      </w:r>
      <w:proofErr w:type="spellStart"/>
      <w:r w:rsidRPr="008425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425A6">
        <w:rPr>
          <w:rFonts w:ascii="Times New Roman" w:hAnsi="Times New Roman" w:cs="Times New Roman"/>
          <w:sz w:val="24"/>
          <w:szCs w:val="24"/>
        </w:rPr>
        <w:t>-д Инженерный, дом 11</w:t>
      </w:r>
    </w:p>
    <w:p w:rsidR="000818B0" w:rsidRPr="008425A6" w:rsidRDefault="000818B0" w:rsidP="000818B0">
      <w:pPr>
        <w:tabs>
          <w:tab w:val="left" w:pos="567"/>
        </w:tabs>
        <w:autoSpaceDE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818B0" w:rsidRPr="008425A6" w:rsidRDefault="000818B0" w:rsidP="000818B0">
      <w:pPr>
        <w:pStyle w:val="a3"/>
        <w:ind w:firstLine="510"/>
        <w:rPr>
          <w:sz w:val="24"/>
          <w:szCs w:val="24"/>
        </w:rPr>
      </w:pPr>
      <w:r w:rsidRPr="008425A6">
        <w:rPr>
          <w:sz w:val="24"/>
          <w:szCs w:val="24"/>
        </w:rPr>
        <w:t>«Покупатель» не имеет никаких претензий по состоянию «Объекта» к «Продавцу», о чем свидетельствуем подписями.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818B0" w:rsidRPr="008425A6" w:rsidRDefault="000818B0" w:rsidP="000818B0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8425A6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0818B0" w:rsidRPr="008425A6" w:rsidRDefault="000818B0" w:rsidP="000818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4703"/>
      </w:tblGrid>
      <w:tr w:rsidR="000818B0" w:rsidRPr="008425A6" w:rsidTr="0018275E">
        <w:trPr>
          <w:trHeight w:val="215"/>
        </w:trPr>
        <w:tc>
          <w:tcPr>
            <w:tcW w:w="5328" w:type="dxa"/>
            <w:shd w:val="clear" w:color="auto" w:fill="auto"/>
          </w:tcPr>
          <w:p w:rsidR="000818B0" w:rsidRPr="008425A6" w:rsidRDefault="000818B0" w:rsidP="0018275E">
            <w:pPr>
              <w:snapToGrid w:val="0"/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5A6">
              <w:rPr>
                <w:rFonts w:ascii="Times New Roman" w:hAnsi="Times New Roman" w:cs="Times New Roman"/>
                <w:b/>
                <w:sz w:val="24"/>
                <w:szCs w:val="24"/>
              </w:rPr>
              <w:t>«Продавец»</w:t>
            </w:r>
          </w:p>
        </w:tc>
        <w:tc>
          <w:tcPr>
            <w:tcW w:w="4703" w:type="dxa"/>
            <w:shd w:val="clear" w:color="auto" w:fill="auto"/>
          </w:tcPr>
          <w:p w:rsidR="000818B0" w:rsidRPr="008425A6" w:rsidRDefault="000818B0" w:rsidP="0018275E">
            <w:pPr>
              <w:snapToGrid w:val="0"/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A6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</w:tc>
      </w:tr>
      <w:tr w:rsidR="000818B0" w:rsidRPr="008425A6" w:rsidTr="0018275E">
        <w:trPr>
          <w:trHeight w:val="215"/>
        </w:trPr>
        <w:tc>
          <w:tcPr>
            <w:tcW w:w="5328" w:type="dxa"/>
            <w:shd w:val="clear" w:color="auto" w:fill="auto"/>
          </w:tcPr>
          <w:p w:rsidR="000818B0" w:rsidRPr="008425A6" w:rsidRDefault="000818B0" w:rsidP="001827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auto"/>
          </w:tcPr>
          <w:p w:rsidR="000818B0" w:rsidRPr="008425A6" w:rsidRDefault="000818B0" w:rsidP="0018275E">
            <w:pPr>
              <w:pStyle w:val="a5"/>
              <w:spacing w:after="0" w:line="240" w:lineRule="auto"/>
              <w:ind w:left="0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8B0" w:rsidRDefault="000818B0" w:rsidP="000818B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0818B0" w:rsidRDefault="000818B0" w:rsidP="000818B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0818B0" w:rsidRDefault="000818B0"/>
    <w:sectPr w:rsidR="000818B0" w:rsidSect="000818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pStyle w:val="2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B0"/>
    <w:rsid w:val="0008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DAAD"/>
  <w15:chartTrackingRefBased/>
  <w15:docId w15:val="{7BCEB83A-B997-40B4-8939-AE73D87A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B0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0818B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18B0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3">
    <w:name w:val="Body Text"/>
    <w:basedOn w:val="a"/>
    <w:link w:val="1"/>
    <w:unhideWhenUsed/>
    <w:rsid w:val="000818B0"/>
    <w:pPr>
      <w:widowControl w:val="0"/>
      <w:tabs>
        <w:tab w:val="left" w:pos="7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0818B0"/>
  </w:style>
  <w:style w:type="character" w:customStyle="1" w:styleId="1">
    <w:name w:val="Основной текст Знак1"/>
    <w:link w:val="a3"/>
    <w:locked/>
    <w:rsid w:val="000818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81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818B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818B0"/>
  </w:style>
  <w:style w:type="paragraph" w:customStyle="1" w:styleId="21">
    <w:name w:val="Основной текст 21"/>
    <w:basedOn w:val="a"/>
    <w:rsid w:val="000818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basedOn w:val="a"/>
    <w:rsid w:val="000818B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2019-05-28T08:38:00Z</dcterms:created>
  <dcterms:modified xsi:type="dcterms:W3CDTF">2019-05-28T08:39:00Z</dcterms:modified>
</cp:coreProperties>
</file>