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60" w:rsidRPr="00DB55A0" w:rsidRDefault="00F85960" w:rsidP="001451CE">
      <w:pPr>
        <w:pStyle w:val="a3"/>
        <w:ind w:right="-245"/>
      </w:pPr>
    </w:p>
    <w:p w:rsidR="00656760" w:rsidRPr="00DB55A0" w:rsidRDefault="00656760" w:rsidP="001451CE">
      <w:pPr>
        <w:pStyle w:val="a3"/>
        <w:ind w:right="-245"/>
      </w:pPr>
      <w:r w:rsidRPr="00DB55A0">
        <w:t xml:space="preserve">ДОГОВОР </w:t>
      </w:r>
    </w:p>
    <w:p w:rsidR="00656760" w:rsidRPr="00DB55A0" w:rsidRDefault="00656760" w:rsidP="001451CE">
      <w:pPr>
        <w:ind w:right="-245"/>
        <w:jc w:val="center"/>
        <w:rPr>
          <w:b/>
          <w:bCs/>
        </w:rPr>
      </w:pPr>
      <w:r w:rsidRPr="00DB55A0">
        <w:rPr>
          <w:b/>
          <w:bCs/>
        </w:rPr>
        <w:t>купли – продажи №</w:t>
      </w:r>
      <w:r w:rsidR="000E276C">
        <w:rPr>
          <w:b/>
          <w:bCs/>
        </w:rPr>
        <w:t xml:space="preserve"> </w:t>
      </w:r>
    </w:p>
    <w:p w:rsidR="00F85960" w:rsidRPr="00DB55A0" w:rsidRDefault="00F85960" w:rsidP="001451CE">
      <w:pPr>
        <w:ind w:right="-245"/>
        <w:jc w:val="center"/>
        <w:rPr>
          <w:b/>
          <w:bCs/>
        </w:rPr>
      </w:pPr>
    </w:p>
    <w:p w:rsidR="00656760" w:rsidRPr="00DB55A0" w:rsidRDefault="00F058C5" w:rsidP="001451CE">
      <w:pPr>
        <w:ind w:right="-245"/>
        <w:jc w:val="center"/>
        <w:rPr>
          <w:b/>
          <w:bCs/>
        </w:rPr>
      </w:pPr>
      <w:r w:rsidRPr="00DB55A0">
        <w:rPr>
          <w:b/>
          <w:bCs/>
        </w:rPr>
        <w:t xml:space="preserve">город </w:t>
      </w:r>
      <w:r w:rsidR="00F85960" w:rsidRPr="00DB55A0">
        <w:rPr>
          <w:b/>
          <w:bCs/>
        </w:rPr>
        <w:t>Вологда</w:t>
      </w:r>
      <w:r w:rsidR="00656760" w:rsidRPr="00DB55A0">
        <w:rPr>
          <w:b/>
          <w:bCs/>
        </w:rPr>
        <w:tab/>
      </w:r>
      <w:r w:rsidR="00656760" w:rsidRPr="00DB55A0">
        <w:rPr>
          <w:b/>
          <w:bCs/>
        </w:rPr>
        <w:tab/>
      </w:r>
      <w:r w:rsidR="000E276C">
        <w:rPr>
          <w:b/>
          <w:bCs/>
        </w:rPr>
        <w:t xml:space="preserve">                                                    </w:t>
      </w:r>
      <w:r w:rsidR="00656760" w:rsidRPr="00DB55A0">
        <w:rPr>
          <w:b/>
          <w:bCs/>
        </w:rPr>
        <w:tab/>
      </w:r>
      <w:r w:rsidR="00656760" w:rsidRPr="00DB55A0">
        <w:rPr>
          <w:b/>
          <w:bCs/>
        </w:rPr>
        <w:tab/>
      </w:r>
      <w:r w:rsidR="00656760" w:rsidRPr="00DB55A0">
        <w:rPr>
          <w:b/>
          <w:bCs/>
        </w:rPr>
        <w:tab/>
      </w:r>
      <w:r w:rsidRPr="00DB55A0">
        <w:rPr>
          <w:b/>
          <w:bCs/>
        </w:rPr>
        <w:t>дата</w:t>
      </w:r>
    </w:p>
    <w:p w:rsidR="00656760" w:rsidRPr="00DB55A0" w:rsidRDefault="00656760" w:rsidP="001451CE">
      <w:pPr>
        <w:ind w:firstLine="510"/>
        <w:jc w:val="both"/>
        <w:rPr>
          <w:b/>
        </w:rPr>
      </w:pPr>
    </w:p>
    <w:p w:rsidR="00D70455" w:rsidRPr="00DB55A0" w:rsidRDefault="00D70455" w:rsidP="00D70455">
      <w:pPr>
        <w:ind w:firstLine="510"/>
        <w:jc w:val="both"/>
      </w:pPr>
      <w:r w:rsidRPr="00A332E5">
        <w:rPr>
          <w:b/>
        </w:rPr>
        <w:t>Конкурсный управляющий Должника открытого  акционерного общества «Порт Сокол»</w:t>
      </w:r>
      <w:r w:rsidRPr="00F379CC">
        <w:t xml:space="preserve"> (162135, Вологодская область, </w:t>
      </w:r>
      <w:proofErr w:type="spellStart"/>
      <w:r w:rsidRPr="00F379CC">
        <w:t>Сокольский</w:t>
      </w:r>
      <w:proofErr w:type="spellEnd"/>
      <w:r w:rsidRPr="00F379CC">
        <w:t xml:space="preserve"> район, город Сокол, площадь Печаткина, дом 2, ИНН 3527002390, ОГРН 1023502493772) Черная Елена Леонидовна, действующая  на основании Определения Арбитражного суда Вологодской области от 04.06.2018 г. дело № А13-4035/2017,</w:t>
      </w:r>
      <w:r w:rsidRPr="00DB55A0">
        <w:t xml:space="preserve">именуемый в дальнейшем </w:t>
      </w:r>
      <w:r w:rsidRPr="00DB55A0">
        <w:rPr>
          <w:b/>
        </w:rPr>
        <w:t xml:space="preserve">«Продавец», </w:t>
      </w:r>
      <w:r w:rsidRPr="00DB55A0">
        <w:t xml:space="preserve">в лице с одной стороны, и </w:t>
      </w:r>
    </w:p>
    <w:p w:rsidR="00D70455" w:rsidRPr="00DB55A0" w:rsidRDefault="00D70455" w:rsidP="00D70455">
      <w:pPr>
        <w:ind w:firstLine="510"/>
        <w:jc w:val="both"/>
      </w:pPr>
    </w:p>
    <w:p w:rsidR="00F85960" w:rsidRPr="00DB55A0" w:rsidRDefault="00F85960" w:rsidP="001451CE">
      <w:pPr>
        <w:ind w:firstLine="510"/>
        <w:jc w:val="both"/>
      </w:pPr>
    </w:p>
    <w:p w:rsidR="00656760" w:rsidRPr="00DB55A0" w:rsidRDefault="00BA25A0" w:rsidP="001451CE">
      <w:pPr>
        <w:ind w:firstLine="510"/>
        <w:jc w:val="both"/>
        <w:rPr>
          <w:rStyle w:val="paragraph"/>
        </w:rPr>
      </w:pPr>
      <w:r w:rsidRPr="00DB55A0">
        <w:t xml:space="preserve">_________________________________________________________, именуем____ </w:t>
      </w:r>
      <w:r w:rsidR="00656760" w:rsidRPr="00DB55A0">
        <w:rPr>
          <w:rStyle w:val="paragraph"/>
        </w:rPr>
        <w:t xml:space="preserve">в дальнейшем </w:t>
      </w:r>
      <w:r w:rsidR="00656760" w:rsidRPr="00DB55A0">
        <w:rPr>
          <w:rStyle w:val="paragraph"/>
          <w:b/>
        </w:rPr>
        <w:t>«Покупатель»</w:t>
      </w:r>
      <w:r w:rsidR="00656760" w:rsidRPr="00DB55A0">
        <w:rPr>
          <w:rStyle w:val="paragraph"/>
        </w:rPr>
        <w:t xml:space="preserve">, заключили настоящий договор о нижеследующем: </w:t>
      </w:r>
    </w:p>
    <w:p w:rsidR="00656760" w:rsidRPr="00DB55A0" w:rsidRDefault="00656760" w:rsidP="001451CE">
      <w:pPr>
        <w:ind w:firstLine="510"/>
        <w:jc w:val="both"/>
        <w:rPr>
          <w:rStyle w:val="paragraph"/>
        </w:rPr>
      </w:pPr>
    </w:p>
    <w:p w:rsidR="00656760" w:rsidRPr="00DB55A0" w:rsidRDefault="00656760" w:rsidP="001451CE">
      <w:pPr>
        <w:pStyle w:val="a5"/>
        <w:numPr>
          <w:ilvl w:val="1"/>
          <w:numId w:val="7"/>
        </w:numPr>
      </w:pPr>
      <w:r w:rsidRPr="00DB55A0">
        <w:t xml:space="preserve">В целях исполнения Протокола о результатах продажи в электронной форме </w:t>
      </w:r>
      <w:r w:rsidR="00254797" w:rsidRPr="00DB55A0">
        <w:rPr>
          <w:snapToGrid w:val="0"/>
          <w:color w:val="000000"/>
          <w:lang w:eastAsia="en-US"/>
        </w:rPr>
        <w:t>посредство</w:t>
      </w:r>
      <w:r w:rsidR="003E1883">
        <w:rPr>
          <w:snapToGrid w:val="0"/>
          <w:color w:val="000000"/>
          <w:lang w:eastAsia="en-US"/>
        </w:rPr>
        <w:t>м открытого</w:t>
      </w:r>
      <w:r w:rsidR="00254797" w:rsidRPr="00DB55A0">
        <w:rPr>
          <w:snapToGrid w:val="0"/>
          <w:color w:val="000000"/>
          <w:lang w:eastAsia="en-US"/>
        </w:rPr>
        <w:t xml:space="preserve"> </w:t>
      </w:r>
      <w:r w:rsidR="003E1883">
        <w:rPr>
          <w:snapToGrid w:val="0"/>
          <w:color w:val="000000"/>
          <w:lang w:eastAsia="en-US"/>
        </w:rPr>
        <w:t>конкурса</w:t>
      </w:r>
      <w:r w:rsidR="00254797" w:rsidRPr="00DB55A0">
        <w:rPr>
          <w:snapToGrid w:val="0"/>
          <w:color w:val="000000"/>
          <w:lang w:eastAsia="en-US"/>
        </w:rPr>
        <w:t xml:space="preserve"> </w:t>
      </w:r>
      <w:r w:rsidR="00254797" w:rsidRPr="00DB55A0">
        <w:rPr>
          <w:snapToGrid w:val="0"/>
          <w:color w:val="000000"/>
        </w:rPr>
        <w:t xml:space="preserve">на электронной </w:t>
      </w:r>
      <w:r w:rsidR="002C3535" w:rsidRPr="00DB55A0">
        <w:rPr>
          <w:snapToGrid w:val="0"/>
          <w:color w:val="000000"/>
        </w:rPr>
        <w:t>площадке</w:t>
      </w:r>
      <w:r w:rsidR="002C3535" w:rsidRPr="00DB55A0">
        <w:t xml:space="preserve"> </w:t>
      </w:r>
      <w:r w:rsidR="002C3535">
        <w:t>по</w:t>
      </w:r>
      <w:r w:rsidR="003E1883">
        <w:t xml:space="preserve"> продаже </w:t>
      </w:r>
      <w:r w:rsidRPr="00DB55A0">
        <w:t>имущества должника по лоту №</w:t>
      </w:r>
      <w:r w:rsidR="00D70455">
        <w:t>?</w:t>
      </w:r>
      <w:r w:rsidRPr="00DB55A0">
        <w:t xml:space="preserve"> от </w:t>
      </w:r>
      <w:r w:rsidR="00254797" w:rsidRPr="00DB55A0">
        <w:t>(</w:t>
      </w:r>
      <w:r w:rsidR="002C3535" w:rsidRPr="00DB55A0">
        <w:t>дата) Продавец</w:t>
      </w:r>
      <w:r w:rsidRPr="00DB55A0">
        <w:t xml:space="preserve"> обязуется передать в собственность Покупателю, а Покупатель обязуется принять и оплатить</w:t>
      </w:r>
      <w:r w:rsidR="00254797" w:rsidRPr="00DB55A0">
        <w:t xml:space="preserve"> следующее </w:t>
      </w:r>
      <w:r w:rsidR="00254797" w:rsidRPr="00DB55A0">
        <w:rPr>
          <w:b/>
        </w:rPr>
        <w:t>«Имущество»</w:t>
      </w:r>
      <w:r w:rsidRPr="00DB55A0">
        <w:t>:</w:t>
      </w:r>
    </w:p>
    <w:tbl>
      <w:tblPr>
        <w:tblW w:w="8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8"/>
        <w:gridCol w:w="1701"/>
      </w:tblGrid>
      <w:tr w:rsidR="00F85960" w:rsidRPr="00F85960" w:rsidTr="00AE6A79">
        <w:trPr>
          <w:jc w:val="center"/>
        </w:trPr>
        <w:tc>
          <w:tcPr>
            <w:tcW w:w="851" w:type="dxa"/>
            <w:vAlign w:val="center"/>
          </w:tcPr>
          <w:p w:rsidR="00F85960" w:rsidRPr="00F85960" w:rsidRDefault="00F85960" w:rsidP="00F85960">
            <w:pPr>
              <w:tabs>
                <w:tab w:val="left" w:pos="990"/>
              </w:tabs>
              <w:jc w:val="center"/>
            </w:pPr>
            <w:r w:rsidRPr="00F85960">
              <w:t>Лот №</w:t>
            </w:r>
          </w:p>
        </w:tc>
        <w:tc>
          <w:tcPr>
            <w:tcW w:w="6238" w:type="dxa"/>
            <w:vAlign w:val="center"/>
          </w:tcPr>
          <w:p w:rsidR="00F85960" w:rsidRPr="00F85960" w:rsidRDefault="00F85960" w:rsidP="00F85960">
            <w:pPr>
              <w:tabs>
                <w:tab w:val="left" w:pos="990"/>
              </w:tabs>
              <w:jc w:val="center"/>
            </w:pPr>
            <w:r w:rsidRPr="00F85960">
              <w:t>Наименование объектов  оценки</w:t>
            </w:r>
          </w:p>
        </w:tc>
        <w:tc>
          <w:tcPr>
            <w:tcW w:w="1701" w:type="dxa"/>
            <w:vAlign w:val="center"/>
          </w:tcPr>
          <w:p w:rsidR="00F85960" w:rsidRPr="00F85960" w:rsidRDefault="00F85960" w:rsidP="00F85960">
            <w:pPr>
              <w:tabs>
                <w:tab w:val="left" w:pos="990"/>
              </w:tabs>
              <w:ind w:left="36"/>
              <w:jc w:val="center"/>
            </w:pPr>
            <w:r w:rsidRPr="00F85960">
              <w:t>Рыночная стоимость, руб.</w:t>
            </w:r>
          </w:p>
        </w:tc>
      </w:tr>
      <w:tr w:rsidR="00F85960" w:rsidRPr="00F85960" w:rsidTr="00AE6A79">
        <w:trPr>
          <w:jc w:val="center"/>
        </w:trPr>
        <w:tc>
          <w:tcPr>
            <w:tcW w:w="851" w:type="dxa"/>
            <w:vAlign w:val="bottom"/>
          </w:tcPr>
          <w:p w:rsidR="00F85960" w:rsidRPr="00F85960" w:rsidRDefault="000E276C" w:rsidP="00F85960">
            <w:pPr>
              <w:jc w:val="center"/>
            </w:pPr>
            <w:r>
              <w:t>1</w:t>
            </w:r>
          </w:p>
        </w:tc>
        <w:tc>
          <w:tcPr>
            <w:tcW w:w="6238" w:type="dxa"/>
            <w:vAlign w:val="bottom"/>
          </w:tcPr>
          <w:p w:rsidR="00F85960" w:rsidRDefault="00F85960" w:rsidP="00F85960"/>
          <w:p w:rsidR="00D70455" w:rsidRPr="00F85960" w:rsidRDefault="000E276C" w:rsidP="00F85960">
            <w:r w:rsidRPr="000E276C">
              <w:t xml:space="preserve">Здание Распределительной трансформаторной подстанции, площадь 72,0 </w:t>
            </w:r>
            <w:proofErr w:type="spellStart"/>
            <w:r w:rsidRPr="000E276C">
              <w:t>кв.м</w:t>
            </w:r>
            <w:proofErr w:type="spellEnd"/>
            <w:r w:rsidRPr="000E276C">
              <w:t xml:space="preserve">. </w:t>
            </w:r>
            <w:proofErr w:type="spellStart"/>
            <w:r w:rsidRPr="000E276C">
              <w:t>кад</w:t>
            </w:r>
            <w:proofErr w:type="spellEnd"/>
            <w:r w:rsidRPr="000E276C">
              <w:t xml:space="preserve"> №35:26:0201026:431</w:t>
            </w:r>
          </w:p>
        </w:tc>
        <w:tc>
          <w:tcPr>
            <w:tcW w:w="1701" w:type="dxa"/>
            <w:vAlign w:val="bottom"/>
          </w:tcPr>
          <w:p w:rsidR="00F85960" w:rsidRPr="00F85960" w:rsidRDefault="00F85960" w:rsidP="00933180">
            <w:pPr>
              <w:jc w:val="center"/>
              <w:rPr>
                <w:color w:val="000000"/>
              </w:rPr>
            </w:pPr>
          </w:p>
        </w:tc>
      </w:tr>
      <w:tr w:rsidR="00F85960" w:rsidRPr="00F85960" w:rsidTr="00AE6A79">
        <w:trPr>
          <w:jc w:val="center"/>
        </w:trPr>
        <w:tc>
          <w:tcPr>
            <w:tcW w:w="7089" w:type="dxa"/>
            <w:gridSpan w:val="2"/>
            <w:vAlign w:val="center"/>
          </w:tcPr>
          <w:p w:rsidR="00F85960" w:rsidRPr="00F85960" w:rsidRDefault="00F85960" w:rsidP="00F85960">
            <w:pPr>
              <w:rPr>
                <w:b/>
              </w:rPr>
            </w:pPr>
            <w:r w:rsidRPr="00F85960">
              <w:rPr>
                <w:b/>
                <w:color w:val="000000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85960" w:rsidRPr="00F85960" w:rsidRDefault="00F85960" w:rsidP="00F85960">
            <w:pPr>
              <w:jc w:val="center"/>
              <w:rPr>
                <w:b/>
                <w:color w:val="000000"/>
              </w:rPr>
            </w:pPr>
            <w:r w:rsidRPr="00F85960">
              <w:rPr>
                <w:b/>
                <w:color w:val="000000"/>
              </w:rPr>
              <w:t>рублей</w:t>
            </w:r>
          </w:p>
        </w:tc>
      </w:tr>
    </w:tbl>
    <w:p w:rsidR="00656760" w:rsidRPr="00DB55A0" w:rsidRDefault="00656760" w:rsidP="008318E7">
      <w:pPr>
        <w:numPr>
          <w:ilvl w:val="1"/>
          <w:numId w:val="7"/>
        </w:numPr>
        <w:shd w:val="clear" w:color="auto" w:fill="FFFFFF"/>
        <w:jc w:val="both"/>
      </w:pPr>
      <w:r w:rsidRPr="00DB55A0">
        <w:rPr>
          <w:b/>
        </w:rPr>
        <w:t>Имущество</w:t>
      </w:r>
      <w:r w:rsidRPr="00DB55A0">
        <w:t xml:space="preserve">принадлежит </w:t>
      </w:r>
      <w:r w:rsidRPr="00DB55A0">
        <w:rPr>
          <w:b/>
        </w:rPr>
        <w:t>Продавцу</w:t>
      </w:r>
      <w:r w:rsidRPr="00DB55A0">
        <w:t xml:space="preserve"> на праве собственности.</w:t>
      </w:r>
    </w:p>
    <w:p w:rsidR="00656760" w:rsidRPr="00DB55A0" w:rsidRDefault="00656760" w:rsidP="001451CE">
      <w:pPr>
        <w:numPr>
          <w:ilvl w:val="1"/>
          <w:numId w:val="7"/>
        </w:numPr>
        <w:shd w:val="clear" w:color="auto" w:fill="FFFFFF"/>
        <w:jc w:val="both"/>
        <w:rPr>
          <w:spacing w:val="3"/>
        </w:rPr>
      </w:pPr>
      <w:r w:rsidRPr="00DB55A0">
        <w:t xml:space="preserve">Цена </w:t>
      </w:r>
      <w:r w:rsidRPr="00DB55A0">
        <w:rPr>
          <w:b/>
        </w:rPr>
        <w:t xml:space="preserve">Имущества </w:t>
      </w:r>
      <w:r w:rsidRPr="00DB55A0">
        <w:t xml:space="preserve">в соответствии с условиями настоящего договора </w:t>
      </w:r>
      <w:proofErr w:type="gramStart"/>
      <w:r w:rsidRPr="00DB55A0">
        <w:t>составляет</w:t>
      </w:r>
      <w:r w:rsidR="00D70455">
        <w:t xml:space="preserve"> ?</w:t>
      </w:r>
      <w:proofErr w:type="gramEnd"/>
      <w:r w:rsidR="00D70455">
        <w:t xml:space="preserve"> (</w:t>
      </w:r>
      <w:r w:rsidR="00D70455" w:rsidRPr="00D70455">
        <w:rPr>
          <w:i/>
        </w:rPr>
        <w:t>цена лота по итогам торгов)</w:t>
      </w:r>
      <w:r w:rsidRPr="00DB55A0">
        <w:t xml:space="preserve"> </w:t>
      </w:r>
      <w:r w:rsidR="00D70455">
        <w:rPr>
          <w:b/>
          <w:color w:val="000000"/>
        </w:rPr>
        <w:t xml:space="preserve"> </w:t>
      </w:r>
      <w:r w:rsidRPr="00DB55A0">
        <w:t xml:space="preserve">рублей 00 копеек. </w:t>
      </w:r>
    </w:p>
    <w:p w:rsidR="00BA25A0" w:rsidRPr="00DB55A0" w:rsidRDefault="00656760" w:rsidP="00BA25A0">
      <w:pPr>
        <w:numPr>
          <w:ilvl w:val="1"/>
          <w:numId w:val="7"/>
        </w:numPr>
        <w:shd w:val="clear" w:color="auto" w:fill="FFFFFF"/>
        <w:jc w:val="both"/>
      </w:pPr>
      <w:r w:rsidRPr="00DB55A0">
        <w:t xml:space="preserve">Задаток в </w:t>
      </w:r>
      <w:proofErr w:type="gramStart"/>
      <w:r w:rsidRPr="00DB55A0">
        <w:t xml:space="preserve">размере </w:t>
      </w:r>
      <w:r w:rsidR="00D70455">
        <w:rPr>
          <w:b/>
          <w:color w:val="000000"/>
        </w:rPr>
        <w:t>?</w:t>
      </w:r>
      <w:proofErr w:type="gramEnd"/>
      <w:r w:rsidR="00933180">
        <w:rPr>
          <w:b/>
          <w:color w:val="000000"/>
        </w:rPr>
        <w:t xml:space="preserve"> </w:t>
      </w:r>
      <w:r w:rsidR="00254797" w:rsidRPr="00DB55A0">
        <w:t>рублей 00 копеек</w:t>
      </w:r>
      <w:r w:rsidR="00933180">
        <w:t xml:space="preserve"> </w:t>
      </w:r>
      <w:r w:rsidRPr="00DB55A0">
        <w:t>засчитывается в счет</w:t>
      </w:r>
      <w:r w:rsidRPr="00DB55A0">
        <w:rPr>
          <w:spacing w:val="3"/>
        </w:rPr>
        <w:t xml:space="preserve"> оплаты </w:t>
      </w:r>
      <w:r w:rsidRPr="00DB55A0">
        <w:rPr>
          <w:b/>
        </w:rPr>
        <w:t xml:space="preserve">Имущества. </w:t>
      </w:r>
    </w:p>
    <w:p w:rsidR="00BA25A0" w:rsidRPr="00DB55A0" w:rsidRDefault="00656760" w:rsidP="00BA25A0">
      <w:pPr>
        <w:numPr>
          <w:ilvl w:val="1"/>
          <w:numId w:val="7"/>
        </w:numPr>
        <w:shd w:val="clear" w:color="auto" w:fill="FFFFFF"/>
        <w:jc w:val="both"/>
      </w:pPr>
      <w:r w:rsidRPr="00DB55A0">
        <w:t xml:space="preserve">За вычетом суммы задатка </w:t>
      </w:r>
      <w:r w:rsidRPr="00DB55A0">
        <w:rPr>
          <w:b/>
        </w:rPr>
        <w:t>Покупатель</w:t>
      </w:r>
      <w:r w:rsidRPr="00DB55A0">
        <w:t xml:space="preserve"> уплачивает </w:t>
      </w:r>
      <w:r w:rsidRPr="00DB55A0">
        <w:rPr>
          <w:b/>
        </w:rPr>
        <w:t>Продавцу</w:t>
      </w:r>
      <w:r w:rsidR="00177318">
        <w:rPr>
          <w:b/>
        </w:rPr>
        <w:t xml:space="preserve"> </w:t>
      </w:r>
      <w:r w:rsidR="00F058C5" w:rsidRPr="00DB55A0">
        <w:t xml:space="preserve">денежные средства в </w:t>
      </w:r>
      <w:proofErr w:type="gramStart"/>
      <w:r w:rsidR="00F058C5" w:rsidRPr="00DB55A0">
        <w:t>размере</w:t>
      </w:r>
      <w:r w:rsidR="00177318">
        <w:t xml:space="preserve"> </w:t>
      </w:r>
      <w:r w:rsidR="00F85960" w:rsidRPr="00DB55A0">
        <w:t>?</w:t>
      </w:r>
      <w:proofErr w:type="gramEnd"/>
      <w:r w:rsidR="00F85960" w:rsidRPr="00DB55A0">
        <w:t xml:space="preserve"> (?) </w:t>
      </w:r>
      <w:r w:rsidRPr="00DB55A0">
        <w:t xml:space="preserve">рублей 00 копеек. Оплата </w:t>
      </w:r>
      <w:r w:rsidRPr="00DB55A0">
        <w:rPr>
          <w:b/>
        </w:rPr>
        <w:t>Имущества</w:t>
      </w:r>
      <w:r w:rsidRPr="00DB55A0">
        <w:t xml:space="preserve"> 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</w:t>
      </w:r>
    </w:p>
    <w:p w:rsidR="00D70455" w:rsidRPr="00CE58E7" w:rsidRDefault="00D70455" w:rsidP="00D70455">
      <w:pPr>
        <w:shd w:val="clear" w:color="auto" w:fill="FFFFFF"/>
        <w:ind w:left="510"/>
        <w:jc w:val="both"/>
      </w:pPr>
      <w:r w:rsidRPr="00CE58E7">
        <w:t xml:space="preserve">Продавца по следующим реквизитам: </w:t>
      </w:r>
    </w:p>
    <w:p w:rsidR="00D70455" w:rsidRDefault="00D70455" w:rsidP="00D70455">
      <w:pPr>
        <w:shd w:val="clear" w:color="auto" w:fill="FFFFFF"/>
        <w:ind w:left="510"/>
        <w:jc w:val="both"/>
      </w:pPr>
      <w:r w:rsidRPr="00CE58E7">
        <w:rPr>
          <w:b/>
        </w:rPr>
        <w:t>Банк получателя</w:t>
      </w:r>
      <w:r w:rsidRPr="00CE58E7">
        <w:t xml:space="preserve">: ПАО «БАНК СГБ» г. Сокол, ул. Советская, д. 71 </w:t>
      </w:r>
      <w:r w:rsidR="000E276C">
        <w:t xml:space="preserve">к/с 30101810800000000786 </w:t>
      </w:r>
      <w:r w:rsidRPr="00CE58E7">
        <w:t xml:space="preserve">БИК банка: 041909786 Счет получателя: 40702810400010000062. </w:t>
      </w:r>
    </w:p>
    <w:p w:rsidR="00D70455" w:rsidRPr="00DB55A0" w:rsidRDefault="00D70455" w:rsidP="00D70455">
      <w:pPr>
        <w:shd w:val="clear" w:color="auto" w:fill="FFFFFF"/>
        <w:ind w:left="510"/>
        <w:jc w:val="both"/>
        <w:rPr>
          <w:spacing w:val="-5"/>
        </w:rPr>
      </w:pPr>
      <w:r w:rsidRPr="00CE58E7">
        <w:rPr>
          <w:b/>
        </w:rPr>
        <w:t>Получатель</w:t>
      </w:r>
      <w:r w:rsidRPr="00CE58E7">
        <w:t xml:space="preserve"> - </w:t>
      </w:r>
      <w:r w:rsidRPr="00CE58E7">
        <w:rPr>
          <w:b/>
        </w:rPr>
        <w:t>ОАО «Порт Сокол» ИНН 3527002390</w:t>
      </w:r>
      <w:r w:rsidR="000E276C">
        <w:rPr>
          <w:b/>
        </w:rPr>
        <w:t>/ КПП352701001</w:t>
      </w:r>
      <w:r w:rsidRPr="00CE58E7">
        <w:t>.</w:t>
      </w:r>
    </w:p>
    <w:p w:rsidR="00611BF6" w:rsidRPr="00DB55A0" w:rsidRDefault="00D70455" w:rsidP="00764B39">
      <w:pPr>
        <w:numPr>
          <w:ilvl w:val="1"/>
          <w:numId w:val="7"/>
        </w:numPr>
        <w:shd w:val="clear" w:color="auto" w:fill="FFFFFF"/>
        <w:jc w:val="both"/>
        <w:rPr>
          <w:spacing w:val="-5"/>
        </w:rPr>
      </w:pPr>
      <w:r>
        <w:rPr>
          <w:b/>
          <w:spacing w:val="-1"/>
        </w:rPr>
        <w:t>Имуще</w:t>
      </w:r>
      <w:r w:rsidR="00F058C5" w:rsidRPr="00DB55A0">
        <w:rPr>
          <w:b/>
          <w:spacing w:val="-1"/>
        </w:rPr>
        <w:t xml:space="preserve">ство </w:t>
      </w:r>
      <w:r w:rsidR="00F058C5" w:rsidRPr="00DB55A0">
        <w:rPr>
          <w:spacing w:val="-1"/>
        </w:rPr>
        <w:t xml:space="preserve">по настоящему договору передается в собственность </w:t>
      </w:r>
      <w:r w:rsidR="00611BF6" w:rsidRPr="00DB55A0">
        <w:rPr>
          <w:spacing w:val="-1"/>
        </w:rPr>
        <w:t>Покупател</w:t>
      </w:r>
      <w:r w:rsidR="00F058C5" w:rsidRPr="00DB55A0">
        <w:rPr>
          <w:spacing w:val="-1"/>
        </w:rPr>
        <w:t>ю по акту приема-передачи</w:t>
      </w:r>
      <w:r w:rsidR="00076F20" w:rsidRPr="00DB55A0">
        <w:rPr>
          <w:spacing w:val="-1"/>
        </w:rPr>
        <w:t xml:space="preserve"> в течении 30 дней со дня </w:t>
      </w:r>
      <w:r w:rsidR="00076F20" w:rsidRPr="00DB55A0">
        <w:t>заключения договора купли-продажи</w:t>
      </w:r>
      <w:r w:rsidR="00611BF6" w:rsidRPr="00DB55A0">
        <w:rPr>
          <w:spacing w:val="-1"/>
        </w:rPr>
        <w:t>.</w:t>
      </w:r>
    </w:p>
    <w:p w:rsidR="00656760" w:rsidRPr="00DB55A0" w:rsidRDefault="00656760" w:rsidP="004625E1">
      <w:pPr>
        <w:numPr>
          <w:ilvl w:val="1"/>
          <w:numId w:val="7"/>
        </w:numPr>
        <w:shd w:val="clear" w:color="auto" w:fill="FFFFFF"/>
        <w:jc w:val="both"/>
        <w:rPr>
          <w:spacing w:val="-5"/>
        </w:rPr>
      </w:pPr>
      <w:r w:rsidRPr="00DB55A0">
        <w:rPr>
          <w:spacing w:val="-5"/>
        </w:rPr>
        <w:t xml:space="preserve">Надлежащим выполнением обязательств </w:t>
      </w:r>
      <w:r w:rsidRPr="00DB55A0">
        <w:rPr>
          <w:b/>
          <w:spacing w:val="-5"/>
        </w:rPr>
        <w:t>Покупателя</w:t>
      </w:r>
      <w:r w:rsidRPr="00DB55A0">
        <w:rPr>
          <w:spacing w:val="-5"/>
        </w:rPr>
        <w:t xml:space="preserve"> по оплате </w:t>
      </w:r>
      <w:r w:rsidRPr="00DB55A0">
        <w:rPr>
          <w:b/>
          <w:spacing w:val="-5"/>
        </w:rPr>
        <w:t>Имущества</w:t>
      </w:r>
      <w:r w:rsidRPr="00DB55A0">
        <w:rPr>
          <w:spacing w:val="-5"/>
        </w:rPr>
        <w:t xml:space="preserve"> является поступление денежных средств в порядке, сумме и сроки, указанные в п. 5 настоящего договора.</w:t>
      </w:r>
    </w:p>
    <w:p w:rsidR="00076F20" w:rsidRDefault="00076F20" w:rsidP="004625E1">
      <w:pPr>
        <w:numPr>
          <w:ilvl w:val="1"/>
          <w:numId w:val="7"/>
        </w:numPr>
        <w:shd w:val="clear" w:color="auto" w:fill="FFFFFF"/>
        <w:jc w:val="both"/>
        <w:rPr>
          <w:spacing w:val="-5"/>
        </w:rPr>
      </w:pPr>
      <w:r w:rsidRPr="00DB55A0">
        <w:rPr>
          <w:spacing w:val="-5"/>
        </w:rPr>
        <w:t xml:space="preserve">В случае отсутствия оплаты по договору в установленный в п.5 настоящего договора срок, Продавец имеет право в одностороннем порядке расторгнуть настоящий договор путем направления соответствующего уведомления в адрес Покупателя.  </w:t>
      </w:r>
    </w:p>
    <w:p w:rsidR="00E14799" w:rsidRDefault="00E14799" w:rsidP="00E14799">
      <w:pPr>
        <w:numPr>
          <w:ilvl w:val="1"/>
          <w:numId w:val="7"/>
        </w:numPr>
        <w:shd w:val="clear" w:color="auto" w:fill="FFFFFF"/>
        <w:tabs>
          <w:tab w:val="num" w:pos="1440"/>
        </w:tabs>
        <w:jc w:val="both"/>
      </w:pPr>
      <w:bookmarkStart w:id="0" w:name="_GoBack"/>
      <w:bookmarkEnd w:id="0"/>
      <w:r w:rsidRPr="00E14799">
        <w:rPr>
          <w:sz w:val="26"/>
          <w:szCs w:val="26"/>
        </w:rPr>
        <w:t xml:space="preserve">С момента заключения договора </w:t>
      </w:r>
      <w:r>
        <w:t xml:space="preserve">на Покупателя возлагаются обязательства обеспечить надлежащее содержание и использование Имущества в соответствии с их целевым назначением в виде предоставления по соглашению сторон указанных объектов для услуг по энергоснабжению, а также выполнению иных устанавливаемых в соответствии с законодательством РФ обязательств. А также обязательство предоставлять гражданам,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надбавки к ценам </w:t>
      </w:r>
      <w:r>
        <w:lastRenderedPageBreak/>
        <w:t>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</w:p>
    <w:p w:rsidR="00656760" w:rsidRPr="00DB55A0" w:rsidRDefault="00656760" w:rsidP="00586AA9">
      <w:pPr>
        <w:pStyle w:val="a5"/>
        <w:numPr>
          <w:ilvl w:val="1"/>
          <w:numId w:val="7"/>
        </w:numPr>
      </w:pPr>
      <w:r w:rsidRPr="00DB55A0">
        <w:rPr>
          <w:bCs/>
        </w:rPr>
        <w:t xml:space="preserve">Настоящий договор составлен и подписан в </w:t>
      </w:r>
      <w:r w:rsidR="00D70455">
        <w:rPr>
          <w:bCs/>
        </w:rPr>
        <w:t>трех</w:t>
      </w:r>
      <w:r w:rsidRPr="00DB55A0">
        <w:rPr>
          <w:bCs/>
        </w:rPr>
        <w:t xml:space="preserve"> экземплярах, имеющих равную юридическую силу, из которых один находится у </w:t>
      </w:r>
      <w:r w:rsidRPr="00DB55A0">
        <w:rPr>
          <w:b/>
          <w:bCs/>
        </w:rPr>
        <w:t>Продавца</w:t>
      </w:r>
      <w:r w:rsidRPr="00DB55A0">
        <w:rPr>
          <w:bCs/>
        </w:rPr>
        <w:t xml:space="preserve">, второй - у </w:t>
      </w:r>
      <w:r w:rsidRPr="00DB55A0">
        <w:rPr>
          <w:b/>
          <w:bCs/>
        </w:rPr>
        <w:t>Покупателя</w:t>
      </w:r>
      <w:r w:rsidR="00D70455">
        <w:rPr>
          <w:b/>
          <w:bCs/>
        </w:rPr>
        <w:t xml:space="preserve">, </w:t>
      </w:r>
      <w:r w:rsidR="00D70455" w:rsidRPr="00D70455">
        <w:rPr>
          <w:bCs/>
        </w:rPr>
        <w:t>третий - для</w:t>
      </w:r>
      <w:r w:rsidR="00D70455">
        <w:rPr>
          <w:b/>
          <w:bCs/>
        </w:rPr>
        <w:t xml:space="preserve"> регистрационного органа</w:t>
      </w:r>
      <w:r w:rsidRPr="00DB55A0">
        <w:t xml:space="preserve">. </w:t>
      </w:r>
    </w:p>
    <w:p w:rsidR="00076F20" w:rsidRDefault="00076F20" w:rsidP="00076F20">
      <w:pPr>
        <w:pStyle w:val="a5"/>
        <w:ind w:left="510"/>
        <w:rPr>
          <w:sz w:val="22"/>
          <w:szCs w:val="22"/>
        </w:rPr>
      </w:pPr>
    </w:p>
    <w:tbl>
      <w:tblPr>
        <w:tblW w:w="9859" w:type="dxa"/>
        <w:tblLook w:val="00A0" w:firstRow="1" w:lastRow="0" w:firstColumn="1" w:lastColumn="0" w:noHBand="0" w:noVBand="0"/>
      </w:tblPr>
      <w:tblGrid>
        <w:gridCol w:w="5136"/>
        <w:gridCol w:w="4723"/>
      </w:tblGrid>
      <w:tr w:rsidR="00C9788C" w:rsidRPr="00B01034" w:rsidTr="00C9788C">
        <w:trPr>
          <w:trHeight w:val="3028"/>
        </w:trPr>
        <w:tc>
          <w:tcPr>
            <w:tcW w:w="5136" w:type="dxa"/>
          </w:tcPr>
          <w:p w:rsidR="00C9788C" w:rsidRPr="00B01034" w:rsidRDefault="00C9788C" w:rsidP="00BA25A0">
            <w:pPr>
              <w:jc w:val="center"/>
              <w:rPr>
                <w:b/>
                <w:bCs/>
              </w:rPr>
            </w:pPr>
            <w:r w:rsidRPr="00B01034">
              <w:rPr>
                <w:b/>
                <w:bCs/>
                <w:sz w:val="22"/>
                <w:szCs w:val="22"/>
              </w:rPr>
              <w:t>Продавец</w:t>
            </w:r>
          </w:p>
          <w:p w:rsidR="00D70455" w:rsidRPr="00A332E5" w:rsidRDefault="00D70455" w:rsidP="00D70455">
            <w:pPr>
              <w:rPr>
                <w:b/>
                <w:sz w:val="22"/>
                <w:szCs w:val="22"/>
              </w:rPr>
            </w:pPr>
            <w:r w:rsidRPr="00A332E5">
              <w:rPr>
                <w:b/>
                <w:sz w:val="22"/>
                <w:szCs w:val="22"/>
              </w:rPr>
              <w:t xml:space="preserve">ОАО «Порт Сокол» </w:t>
            </w:r>
          </w:p>
          <w:p w:rsidR="00D70455" w:rsidRPr="00CE58E7" w:rsidRDefault="00D70455" w:rsidP="00D70455">
            <w:pPr>
              <w:rPr>
                <w:sz w:val="22"/>
                <w:szCs w:val="22"/>
              </w:rPr>
            </w:pPr>
            <w:r w:rsidRPr="00CE58E7">
              <w:rPr>
                <w:sz w:val="22"/>
                <w:szCs w:val="22"/>
              </w:rPr>
              <w:t>ОГРН 1023502493772, ИНН 3527002390,</w:t>
            </w:r>
            <w:r w:rsidR="000E276C">
              <w:rPr>
                <w:sz w:val="22"/>
                <w:szCs w:val="22"/>
              </w:rPr>
              <w:t xml:space="preserve"> КПП352701001</w:t>
            </w:r>
            <w:r w:rsidRPr="00CE58E7">
              <w:rPr>
                <w:sz w:val="22"/>
                <w:szCs w:val="22"/>
              </w:rPr>
              <w:t xml:space="preserve"> </w:t>
            </w:r>
          </w:p>
          <w:p w:rsidR="00D70455" w:rsidRPr="00CE58E7" w:rsidRDefault="00D70455" w:rsidP="00D70455">
            <w:pPr>
              <w:rPr>
                <w:sz w:val="22"/>
                <w:szCs w:val="22"/>
              </w:rPr>
            </w:pPr>
            <w:r w:rsidRPr="00CE58E7">
              <w:rPr>
                <w:sz w:val="22"/>
                <w:szCs w:val="22"/>
              </w:rPr>
              <w:t xml:space="preserve">адрес: 162135, Вологодская область, </w:t>
            </w:r>
            <w:proofErr w:type="spellStart"/>
            <w:r w:rsidRPr="00CE58E7">
              <w:rPr>
                <w:sz w:val="22"/>
                <w:szCs w:val="22"/>
              </w:rPr>
              <w:t>Сокольский</w:t>
            </w:r>
            <w:proofErr w:type="spellEnd"/>
            <w:r w:rsidRPr="00CE58E7">
              <w:rPr>
                <w:sz w:val="22"/>
                <w:szCs w:val="22"/>
              </w:rPr>
              <w:t xml:space="preserve"> р-он, г. Сокол, площадь Печаткина, д. 2, </w:t>
            </w:r>
          </w:p>
          <w:p w:rsidR="00D70455" w:rsidRPr="0014235F" w:rsidRDefault="00D70455" w:rsidP="00D70455">
            <w:pPr>
              <w:rPr>
                <w:sz w:val="22"/>
                <w:szCs w:val="22"/>
                <w:u w:val="single"/>
              </w:rPr>
            </w:pPr>
            <w:r w:rsidRPr="0014235F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Реквизиты Счета:</w:t>
            </w:r>
          </w:p>
          <w:p w:rsidR="000E276C" w:rsidRDefault="00D70455" w:rsidP="00D70455">
            <w:pPr>
              <w:rPr>
                <w:sz w:val="20"/>
                <w:szCs w:val="20"/>
              </w:rPr>
            </w:pPr>
            <w:r w:rsidRPr="00CE58E7">
              <w:rPr>
                <w:sz w:val="20"/>
                <w:szCs w:val="20"/>
              </w:rPr>
              <w:t xml:space="preserve">ПАО «БАНК СГБ» г. Сокол, ул. Советская, д. 71  </w:t>
            </w:r>
          </w:p>
          <w:p w:rsidR="000E276C" w:rsidRDefault="000E276C" w:rsidP="00D7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0E276C">
              <w:rPr>
                <w:sz w:val="20"/>
                <w:szCs w:val="20"/>
              </w:rPr>
              <w:t>30101810800000000786</w:t>
            </w:r>
          </w:p>
          <w:p w:rsidR="000E276C" w:rsidRDefault="00D70455" w:rsidP="00D70455">
            <w:pPr>
              <w:rPr>
                <w:sz w:val="20"/>
                <w:szCs w:val="20"/>
              </w:rPr>
            </w:pPr>
            <w:r w:rsidRPr="00CE58E7">
              <w:rPr>
                <w:sz w:val="20"/>
                <w:szCs w:val="20"/>
              </w:rPr>
              <w:t xml:space="preserve">БИК банка: 041909786 </w:t>
            </w:r>
          </w:p>
          <w:p w:rsidR="00D70455" w:rsidRDefault="00D70455" w:rsidP="00D70455">
            <w:pPr>
              <w:rPr>
                <w:sz w:val="20"/>
                <w:szCs w:val="20"/>
              </w:rPr>
            </w:pPr>
            <w:r w:rsidRPr="00CE58E7">
              <w:rPr>
                <w:sz w:val="20"/>
                <w:szCs w:val="20"/>
              </w:rPr>
              <w:t xml:space="preserve">Счет получателя: 40702810400010000062. </w:t>
            </w:r>
          </w:p>
          <w:p w:rsidR="00D70455" w:rsidRDefault="00D70455" w:rsidP="00BA25A0">
            <w:pPr>
              <w:rPr>
                <w:sz w:val="20"/>
                <w:szCs w:val="20"/>
              </w:rPr>
            </w:pPr>
          </w:p>
          <w:p w:rsidR="00BA25A0" w:rsidRPr="00F85960" w:rsidRDefault="00BA25A0" w:rsidP="00BA25A0">
            <w:pPr>
              <w:rPr>
                <w:sz w:val="20"/>
                <w:szCs w:val="20"/>
              </w:rPr>
            </w:pPr>
            <w:r w:rsidRPr="00F85960">
              <w:rPr>
                <w:sz w:val="20"/>
                <w:szCs w:val="20"/>
              </w:rPr>
              <w:t xml:space="preserve">Конкурсный  управляющий                    </w:t>
            </w:r>
          </w:p>
          <w:p w:rsidR="00C9788C" w:rsidRPr="00C9788C" w:rsidRDefault="006E35A4" w:rsidP="006E35A4">
            <w:proofErr w:type="spellStart"/>
            <w:r>
              <w:rPr>
                <w:sz w:val="20"/>
                <w:szCs w:val="20"/>
              </w:rPr>
              <w:t>Карава</w:t>
            </w:r>
            <w:proofErr w:type="spellEnd"/>
            <w:r>
              <w:rPr>
                <w:sz w:val="20"/>
                <w:szCs w:val="20"/>
              </w:rPr>
              <w:t xml:space="preserve"> Э.В.</w:t>
            </w:r>
            <w:r w:rsidR="00C9788C">
              <w:tab/>
            </w:r>
          </w:p>
        </w:tc>
        <w:tc>
          <w:tcPr>
            <w:tcW w:w="4723" w:type="dxa"/>
          </w:tcPr>
          <w:p w:rsidR="00C9788C" w:rsidRPr="00B01034" w:rsidRDefault="00C9788C" w:rsidP="00BA25A0">
            <w:pPr>
              <w:jc w:val="center"/>
              <w:rPr>
                <w:b/>
                <w:bCs/>
              </w:rPr>
            </w:pPr>
            <w:r w:rsidRPr="00B01034">
              <w:rPr>
                <w:b/>
                <w:bCs/>
                <w:sz w:val="22"/>
                <w:szCs w:val="22"/>
              </w:rPr>
              <w:t>Покупатель</w:t>
            </w:r>
          </w:p>
          <w:p w:rsidR="00C9788C" w:rsidRPr="00B01034" w:rsidRDefault="00C9788C" w:rsidP="00BA25A0">
            <w:pPr>
              <w:pStyle w:val="a5"/>
              <w:rPr>
                <w:b/>
              </w:rPr>
            </w:pPr>
            <w:r>
              <w:rPr>
                <w:rStyle w:val="paragraph"/>
                <w:b/>
                <w:sz w:val="22"/>
                <w:szCs w:val="22"/>
              </w:rPr>
              <w:t>ФИО</w:t>
            </w:r>
          </w:p>
          <w:p w:rsidR="00C9788C" w:rsidRPr="00B01034" w:rsidRDefault="00C9788C" w:rsidP="00BA25A0">
            <w:pPr>
              <w:jc w:val="both"/>
            </w:pPr>
            <w:r w:rsidRPr="00B01034">
              <w:rPr>
                <w:rStyle w:val="paragraph"/>
                <w:sz w:val="22"/>
                <w:szCs w:val="22"/>
              </w:rPr>
              <w:t xml:space="preserve">паспорт: </w:t>
            </w:r>
          </w:p>
          <w:p w:rsidR="00C9788C" w:rsidRPr="00B01034" w:rsidRDefault="00C9788C" w:rsidP="00BA25A0">
            <w:pPr>
              <w:pStyle w:val="a5"/>
            </w:pPr>
            <w:r>
              <w:t>адрес:</w:t>
            </w:r>
          </w:p>
          <w:p w:rsidR="00C9788C" w:rsidRPr="00B01034" w:rsidRDefault="00C9788C" w:rsidP="00BA25A0">
            <w:pPr>
              <w:rPr>
                <w:lang w:eastAsia="en-US"/>
              </w:rPr>
            </w:pPr>
          </w:p>
          <w:p w:rsidR="00C9788C" w:rsidRPr="00B01034" w:rsidRDefault="00C9788C" w:rsidP="00BA25A0">
            <w:pPr>
              <w:rPr>
                <w:lang w:eastAsia="en-US"/>
              </w:rPr>
            </w:pPr>
          </w:p>
          <w:p w:rsidR="00C9788C" w:rsidRPr="00B01034" w:rsidRDefault="00C9788C" w:rsidP="00BA25A0">
            <w:pPr>
              <w:rPr>
                <w:lang w:eastAsia="en-US"/>
              </w:rPr>
            </w:pPr>
          </w:p>
          <w:p w:rsidR="00C9788C" w:rsidRPr="00B01034" w:rsidRDefault="00C9788C" w:rsidP="00C9788C">
            <w:r w:rsidRPr="00B01034">
              <w:rPr>
                <w:sz w:val="22"/>
                <w:szCs w:val="22"/>
                <w:lang w:eastAsia="en-US"/>
              </w:rPr>
              <w:t xml:space="preserve">_____________________/ </w:t>
            </w:r>
            <w:r>
              <w:rPr>
                <w:sz w:val="22"/>
                <w:szCs w:val="22"/>
                <w:lang w:eastAsia="en-US"/>
              </w:rPr>
              <w:t>ФИО</w:t>
            </w:r>
          </w:p>
        </w:tc>
      </w:tr>
    </w:tbl>
    <w:p w:rsidR="00656760" w:rsidRPr="00586AA9" w:rsidRDefault="00656760" w:rsidP="0037303F">
      <w:pPr>
        <w:pStyle w:val="a5"/>
        <w:ind w:left="870"/>
      </w:pPr>
    </w:p>
    <w:sectPr w:rsidR="00656760" w:rsidRPr="00586AA9" w:rsidSect="00DB55A0">
      <w:pgSz w:w="11906" w:h="16838"/>
      <w:pgMar w:top="567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3A4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AC26EF3"/>
    <w:multiLevelType w:val="hybridMultilevel"/>
    <w:tmpl w:val="4FE2FC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3796FC6"/>
    <w:multiLevelType w:val="multilevel"/>
    <w:tmpl w:val="976C9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1420F"/>
    <w:rsid w:val="00052ECF"/>
    <w:rsid w:val="000542D5"/>
    <w:rsid w:val="0006782F"/>
    <w:rsid w:val="00071AEA"/>
    <w:rsid w:val="00075EA5"/>
    <w:rsid w:val="00076F20"/>
    <w:rsid w:val="000B1CEC"/>
    <w:rsid w:val="000B6ED4"/>
    <w:rsid w:val="000E276C"/>
    <w:rsid w:val="000E305B"/>
    <w:rsid w:val="00135ADF"/>
    <w:rsid w:val="001451CE"/>
    <w:rsid w:val="00177318"/>
    <w:rsid w:val="001B085A"/>
    <w:rsid w:val="001C346F"/>
    <w:rsid w:val="001D0511"/>
    <w:rsid w:val="001E1F27"/>
    <w:rsid w:val="00205B72"/>
    <w:rsid w:val="00210C54"/>
    <w:rsid w:val="00224040"/>
    <w:rsid w:val="00254797"/>
    <w:rsid w:val="00265139"/>
    <w:rsid w:val="00271935"/>
    <w:rsid w:val="002725B8"/>
    <w:rsid w:val="002A049B"/>
    <w:rsid w:val="002B508A"/>
    <w:rsid w:val="002C0D4B"/>
    <w:rsid w:val="002C3535"/>
    <w:rsid w:val="002D3B81"/>
    <w:rsid w:val="002E282B"/>
    <w:rsid w:val="00320162"/>
    <w:rsid w:val="0034664F"/>
    <w:rsid w:val="00350E06"/>
    <w:rsid w:val="0037303F"/>
    <w:rsid w:val="003E1883"/>
    <w:rsid w:val="0040497A"/>
    <w:rsid w:val="00431067"/>
    <w:rsid w:val="004625E1"/>
    <w:rsid w:val="00480C4C"/>
    <w:rsid w:val="004A7535"/>
    <w:rsid w:val="004A7B2A"/>
    <w:rsid w:val="004B0290"/>
    <w:rsid w:val="004C4DCC"/>
    <w:rsid w:val="004C66E2"/>
    <w:rsid w:val="00517FB5"/>
    <w:rsid w:val="00546D3A"/>
    <w:rsid w:val="00570811"/>
    <w:rsid w:val="00573FA0"/>
    <w:rsid w:val="005758F3"/>
    <w:rsid w:val="0058599E"/>
    <w:rsid w:val="00586AA9"/>
    <w:rsid w:val="005A0286"/>
    <w:rsid w:val="005A67BD"/>
    <w:rsid w:val="005B7782"/>
    <w:rsid w:val="00611BF6"/>
    <w:rsid w:val="00613B3B"/>
    <w:rsid w:val="00621D60"/>
    <w:rsid w:val="00625866"/>
    <w:rsid w:val="0063439A"/>
    <w:rsid w:val="00656760"/>
    <w:rsid w:val="006741FF"/>
    <w:rsid w:val="006B0DBE"/>
    <w:rsid w:val="006E35A4"/>
    <w:rsid w:val="006F3389"/>
    <w:rsid w:val="006F7FCA"/>
    <w:rsid w:val="00713C6D"/>
    <w:rsid w:val="00724EAE"/>
    <w:rsid w:val="00726FFE"/>
    <w:rsid w:val="00764B39"/>
    <w:rsid w:val="00767B2B"/>
    <w:rsid w:val="007E6245"/>
    <w:rsid w:val="007E6633"/>
    <w:rsid w:val="008318E7"/>
    <w:rsid w:val="00831E81"/>
    <w:rsid w:val="00853249"/>
    <w:rsid w:val="008534C0"/>
    <w:rsid w:val="00861D82"/>
    <w:rsid w:val="00870950"/>
    <w:rsid w:val="00875F7B"/>
    <w:rsid w:val="008B27A9"/>
    <w:rsid w:val="00901BB5"/>
    <w:rsid w:val="00905030"/>
    <w:rsid w:val="00933180"/>
    <w:rsid w:val="00951202"/>
    <w:rsid w:val="00951961"/>
    <w:rsid w:val="00954FC3"/>
    <w:rsid w:val="00971F23"/>
    <w:rsid w:val="0097307C"/>
    <w:rsid w:val="009755EA"/>
    <w:rsid w:val="0097753C"/>
    <w:rsid w:val="00980A36"/>
    <w:rsid w:val="0099537C"/>
    <w:rsid w:val="009A11C0"/>
    <w:rsid w:val="009D3EC3"/>
    <w:rsid w:val="009E25D6"/>
    <w:rsid w:val="00A26B1D"/>
    <w:rsid w:val="00A6285D"/>
    <w:rsid w:val="00A7211A"/>
    <w:rsid w:val="00AA16F8"/>
    <w:rsid w:val="00AC7908"/>
    <w:rsid w:val="00AE7655"/>
    <w:rsid w:val="00B01034"/>
    <w:rsid w:val="00B16CCD"/>
    <w:rsid w:val="00B24327"/>
    <w:rsid w:val="00B25EE2"/>
    <w:rsid w:val="00B30A9D"/>
    <w:rsid w:val="00B34C29"/>
    <w:rsid w:val="00B72751"/>
    <w:rsid w:val="00B736FE"/>
    <w:rsid w:val="00B757EC"/>
    <w:rsid w:val="00B80914"/>
    <w:rsid w:val="00BA25A0"/>
    <w:rsid w:val="00BA57DC"/>
    <w:rsid w:val="00BC2AF8"/>
    <w:rsid w:val="00BE6FE4"/>
    <w:rsid w:val="00C066DD"/>
    <w:rsid w:val="00C14D9A"/>
    <w:rsid w:val="00C51B28"/>
    <w:rsid w:val="00C52EA0"/>
    <w:rsid w:val="00C677CA"/>
    <w:rsid w:val="00C75CCE"/>
    <w:rsid w:val="00C9284D"/>
    <w:rsid w:val="00C95F1D"/>
    <w:rsid w:val="00C9788C"/>
    <w:rsid w:val="00CC22D3"/>
    <w:rsid w:val="00CC4488"/>
    <w:rsid w:val="00D167D2"/>
    <w:rsid w:val="00D210C0"/>
    <w:rsid w:val="00D333F6"/>
    <w:rsid w:val="00D70455"/>
    <w:rsid w:val="00D74010"/>
    <w:rsid w:val="00D97946"/>
    <w:rsid w:val="00D97A91"/>
    <w:rsid w:val="00DA6AB2"/>
    <w:rsid w:val="00DB55A0"/>
    <w:rsid w:val="00E00DF7"/>
    <w:rsid w:val="00E03D82"/>
    <w:rsid w:val="00E052E8"/>
    <w:rsid w:val="00E14799"/>
    <w:rsid w:val="00E25E9E"/>
    <w:rsid w:val="00E535E5"/>
    <w:rsid w:val="00E67980"/>
    <w:rsid w:val="00EC17B8"/>
    <w:rsid w:val="00EF1175"/>
    <w:rsid w:val="00F058C5"/>
    <w:rsid w:val="00F0724B"/>
    <w:rsid w:val="00F4114D"/>
    <w:rsid w:val="00F47F8C"/>
    <w:rsid w:val="00F64712"/>
    <w:rsid w:val="00F70D18"/>
    <w:rsid w:val="00F770C4"/>
    <w:rsid w:val="00F85960"/>
    <w:rsid w:val="00F861C8"/>
    <w:rsid w:val="00F902C2"/>
    <w:rsid w:val="00FA57A3"/>
    <w:rsid w:val="00FB7F67"/>
    <w:rsid w:val="00FE319A"/>
    <w:rsid w:val="00FF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E8A49-36FC-4836-A1AF-87BE8403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254797"/>
    <w:pPr>
      <w:spacing w:before="100" w:beforeAutospacing="1" w:after="100" w:afterAutospacing="1"/>
      <w:outlineLvl w:val="2"/>
    </w:pPr>
    <w:rPr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51CE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link w:val="a3"/>
    <w:uiPriority w:val="99"/>
    <w:locked/>
    <w:rsid w:val="001451CE"/>
    <w:rPr>
      <w:rFonts w:ascii="Times New Roman" w:hAnsi="Times New Roman"/>
      <w:b/>
      <w:sz w:val="24"/>
      <w:lang w:eastAsia="ru-RU"/>
    </w:rPr>
  </w:style>
  <w:style w:type="paragraph" w:styleId="a5">
    <w:name w:val="Body Text"/>
    <w:basedOn w:val="a"/>
    <w:link w:val="a6"/>
    <w:uiPriority w:val="99"/>
    <w:rsid w:val="001451CE"/>
    <w:pPr>
      <w:jc w:val="both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1451CE"/>
    <w:rPr>
      <w:rFonts w:ascii="Times New Roman" w:hAnsi="Times New Roman"/>
      <w:sz w:val="24"/>
      <w:lang w:eastAsia="ru-RU"/>
    </w:rPr>
  </w:style>
  <w:style w:type="character" w:customStyle="1" w:styleId="paragraph">
    <w:name w:val="paragraph"/>
    <w:uiPriority w:val="99"/>
    <w:rsid w:val="001451CE"/>
  </w:style>
  <w:style w:type="paragraph" w:styleId="a7">
    <w:name w:val="List Number"/>
    <w:basedOn w:val="a"/>
    <w:uiPriority w:val="99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B16CC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6CCD"/>
    <w:rPr>
      <w:rFonts w:ascii="Tahoma" w:hAnsi="Tahoma"/>
      <w:sz w:val="16"/>
    </w:rPr>
  </w:style>
  <w:style w:type="character" w:customStyle="1" w:styleId="30">
    <w:name w:val="Заголовок 3 Знак"/>
    <w:basedOn w:val="a0"/>
    <w:link w:val="3"/>
    <w:rsid w:val="00254797"/>
    <w:rPr>
      <w:rFonts w:ascii="Times New Roman" w:eastAsia="Times New Roman" w:hAnsi="Times New Roman"/>
      <w:sz w:val="38"/>
      <w:szCs w:val="38"/>
    </w:rPr>
  </w:style>
  <w:style w:type="paragraph" w:styleId="aa">
    <w:name w:val="No Spacing"/>
    <w:uiPriority w:val="1"/>
    <w:qFormat/>
    <w:rsid w:val="00F058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5</cp:revision>
  <cp:lastPrinted>2014-12-22T13:58:00Z</cp:lastPrinted>
  <dcterms:created xsi:type="dcterms:W3CDTF">2019-05-24T11:08:00Z</dcterms:created>
  <dcterms:modified xsi:type="dcterms:W3CDTF">2019-07-11T12:31:00Z</dcterms:modified>
</cp:coreProperties>
</file>