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D69EE" w14:textId="4FBDDC09" w:rsidR="00516C38" w:rsidRDefault="008B2921" w:rsidP="00516C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CF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7A2CF6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7A2CF6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7A2CF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A2CF6">
        <w:rPr>
          <w:rFonts w:ascii="Times New Roman" w:hAnsi="Times New Roman" w:cs="Times New Roman"/>
          <w:color w:val="000000"/>
          <w:sz w:val="24"/>
          <w:szCs w:val="24"/>
        </w:rPr>
        <w:t>, (</w:t>
      </w:r>
      <w:r w:rsidR="00516C38">
        <w:rPr>
          <w:rFonts w:ascii="Times New Roman" w:hAnsi="Times New Roman" w:cs="Times New Roman"/>
          <w:color w:val="000000"/>
          <w:sz w:val="24"/>
          <w:szCs w:val="24"/>
        </w:rPr>
        <w:t>3452</w:t>
      </w:r>
      <w:r w:rsidRPr="007A2CF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16C38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7A2CF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16C38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7A2CF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16C38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7A2CF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0E27E7">
        <w:rPr>
          <w:rFonts w:ascii="Times New Roman" w:hAnsi="Times New Roman" w:cs="Times New Roman"/>
          <w:color w:val="000000"/>
          <w:sz w:val="24"/>
          <w:szCs w:val="24"/>
        </w:rPr>
        <w:t>8(908)874-76-49</w:t>
      </w:r>
      <w:r w:rsidRPr="007A2CF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516C38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7A2CF6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</w:t>
      </w:r>
      <w:r w:rsidR="00516C38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7A2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BB8" w:rsidRPr="00833D0C">
        <w:rPr>
          <w:rFonts w:ascii="Times New Roman" w:hAnsi="Times New Roman" w:cs="Times New Roman"/>
          <w:color w:val="000000"/>
          <w:sz w:val="24"/>
          <w:szCs w:val="24"/>
        </w:rPr>
        <w:t>ООО</w:t>
      </w:r>
      <w:r w:rsidR="00516C38" w:rsidRPr="00516C3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516C38" w:rsidRPr="00516C38">
        <w:rPr>
          <w:rFonts w:ascii="Times New Roman" w:hAnsi="Times New Roman" w:cs="Times New Roman"/>
          <w:color w:val="000000"/>
          <w:sz w:val="24"/>
          <w:szCs w:val="24"/>
        </w:rPr>
        <w:t>Камышловский</w:t>
      </w:r>
      <w:proofErr w:type="spellEnd"/>
      <w:r w:rsidR="00516C38" w:rsidRPr="00516C38">
        <w:rPr>
          <w:rFonts w:ascii="Times New Roman" w:hAnsi="Times New Roman" w:cs="Times New Roman"/>
          <w:color w:val="000000"/>
          <w:sz w:val="24"/>
          <w:szCs w:val="24"/>
        </w:rPr>
        <w:t xml:space="preserve"> завод </w:t>
      </w:r>
      <w:proofErr w:type="spellStart"/>
      <w:r w:rsidR="00516C38" w:rsidRPr="00516C38">
        <w:rPr>
          <w:rFonts w:ascii="Times New Roman" w:hAnsi="Times New Roman" w:cs="Times New Roman"/>
          <w:color w:val="000000"/>
          <w:sz w:val="24"/>
          <w:szCs w:val="24"/>
        </w:rPr>
        <w:t>Урализолятор</w:t>
      </w:r>
      <w:proofErr w:type="spellEnd"/>
      <w:r w:rsidR="00516C38" w:rsidRPr="00516C38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7A2CF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57BC7" w:rsidRPr="00A57BC7">
        <w:rPr>
          <w:rFonts w:ascii="Times New Roman" w:hAnsi="Times New Roman" w:cs="Times New Roman"/>
          <w:color w:val="000000"/>
          <w:sz w:val="24"/>
          <w:szCs w:val="24"/>
        </w:rPr>
        <w:t xml:space="preserve">ИНН 6633023334 ОГРН </w:t>
      </w:r>
      <w:bookmarkStart w:id="0" w:name="_Hlk13491793"/>
      <w:r w:rsidR="00A57BC7" w:rsidRPr="00A57BC7">
        <w:rPr>
          <w:rFonts w:ascii="Times New Roman" w:hAnsi="Times New Roman" w:cs="Times New Roman"/>
          <w:color w:val="000000"/>
          <w:sz w:val="24"/>
          <w:szCs w:val="24"/>
        </w:rPr>
        <w:t>1156633000480</w:t>
      </w:r>
      <w:bookmarkEnd w:id="0"/>
      <w:r w:rsidR="00A57B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516C38">
        <w:rPr>
          <w:rFonts w:ascii="Times New Roman" w:hAnsi="Times New Roman" w:cs="Times New Roman"/>
          <w:color w:val="000000"/>
          <w:sz w:val="24"/>
          <w:szCs w:val="24"/>
        </w:rPr>
        <w:t xml:space="preserve">624864, Свердловская область, г. Камышлов, ул. </w:t>
      </w:r>
      <w:proofErr w:type="spellStart"/>
      <w:r w:rsidR="00516C38" w:rsidRPr="00516C38">
        <w:rPr>
          <w:rFonts w:ascii="Times New Roman" w:hAnsi="Times New Roman" w:cs="Times New Roman"/>
          <w:color w:val="000000"/>
          <w:sz w:val="24"/>
          <w:szCs w:val="24"/>
        </w:rPr>
        <w:t>Фарфористов</w:t>
      </w:r>
      <w:proofErr w:type="spellEnd"/>
      <w:r w:rsidR="00516C38" w:rsidRPr="00516C38">
        <w:rPr>
          <w:rFonts w:ascii="Times New Roman" w:hAnsi="Times New Roman" w:cs="Times New Roman"/>
          <w:color w:val="000000"/>
          <w:sz w:val="24"/>
          <w:szCs w:val="24"/>
        </w:rPr>
        <w:t>, д. 4</w:t>
      </w:r>
      <w:r w:rsidRPr="007A2CF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16C3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Должник)</w:t>
      </w:r>
      <w:r w:rsidRPr="007A2CF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516C38">
        <w:rPr>
          <w:rFonts w:ascii="Times New Roman" w:hAnsi="Times New Roman" w:cs="Times New Roman"/>
          <w:color w:val="000000"/>
          <w:sz w:val="24"/>
          <w:szCs w:val="24"/>
        </w:rPr>
        <w:t>в лице конкурсного управляющего Хохлова Вячеслава Николаевича (ИНН 720211689198, СНИЛС 123-089-051 32</w:t>
      </w:r>
      <w:r w:rsidR="00EC6BB8" w:rsidRPr="00833D0C">
        <w:rPr>
          <w:rFonts w:ascii="Times New Roman" w:hAnsi="Times New Roman" w:cs="Times New Roman"/>
          <w:color w:val="000000"/>
          <w:sz w:val="24"/>
          <w:szCs w:val="24"/>
        </w:rPr>
        <w:t>, 620028, г. Екатеринбург, а/я 121</w:t>
      </w:r>
      <w:r w:rsidR="00516C38" w:rsidRPr="00833D0C">
        <w:rPr>
          <w:rFonts w:ascii="Times New Roman" w:hAnsi="Times New Roman" w:cs="Times New Roman"/>
          <w:color w:val="000000"/>
          <w:sz w:val="24"/>
          <w:szCs w:val="24"/>
        </w:rPr>
        <w:t>) - член Ассоциация МСРО "Содействие" (ОГРН 1025700780071, ИНН 5752030226, 302004, г. Орел, ул. 3-я Курская, 15</w:t>
      </w:r>
      <w:r w:rsidR="00EC6BB8" w:rsidRPr="00833D0C">
        <w:rPr>
          <w:rFonts w:ascii="Times New Roman" w:hAnsi="Times New Roman" w:cs="Times New Roman"/>
          <w:color w:val="000000"/>
          <w:sz w:val="24"/>
          <w:szCs w:val="24"/>
        </w:rPr>
        <w:t>,  пом. 6, оф. 14</w:t>
      </w:r>
      <w:r w:rsidR="00516C38" w:rsidRPr="00833D0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16C38" w:rsidRPr="00516C38">
        <w:rPr>
          <w:rFonts w:ascii="Times New Roman" w:hAnsi="Times New Roman" w:cs="Times New Roman"/>
          <w:color w:val="000000"/>
          <w:sz w:val="24"/>
          <w:szCs w:val="24"/>
        </w:rPr>
        <w:t>, действующего на основании Решения Арбитражного суда Свердловской области от 01.10.2018 г. по делу № А60-21129/2018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проводит электронные </w:t>
      </w:r>
      <w:r w:rsidR="00516C3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516C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Дол</w:t>
      </w:r>
      <w:r w:rsidR="001A74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</w:t>
      </w:r>
      <w:r w:rsidR="00516C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ника (далее - Торги).</w:t>
      </w:r>
    </w:p>
    <w:p w14:paraId="0AF5ACE6" w14:textId="77777777" w:rsidR="00516C38" w:rsidRDefault="00516C38" w:rsidP="00516C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DF6BA71" w14:textId="1AE70D3C" w:rsidR="00516C38" w:rsidRDefault="00516C38" w:rsidP="00516C38">
      <w:pPr>
        <w:autoSpaceDE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Имущ</w:t>
      </w:r>
      <w:r w:rsidR="0057555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комплекс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43C2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Свердловская обл</w:t>
      </w:r>
      <w:r w:rsidR="0057555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г.Камышлов</w:t>
      </w:r>
      <w:proofErr w:type="spellEnd"/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ул.Фарфористов</w:t>
      </w:r>
      <w:proofErr w:type="spellEnd"/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7555C">
        <w:rPr>
          <w:rFonts w:ascii="Times New Roman" w:hAnsi="Times New Roman" w:cs="Times New Roman"/>
          <w:color w:val="000000"/>
          <w:sz w:val="24"/>
          <w:szCs w:val="24"/>
        </w:rPr>
        <w:t>д.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74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составе: </w:t>
      </w:r>
      <w:r w:rsidRPr="00516C38">
        <w:rPr>
          <w:rFonts w:ascii="Times New Roman" w:hAnsi="Times New Roman" w:cs="Times New Roman"/>
          <w:color w:val="000000"/>
          <w:sz w:val="24"/>
          <w:szCs w:val="24"/>
        </w:rPr>
        <w:t xml:space="preserve">Туннельный цех №2, </w:t>
      </w:r>
      <w:r w:rsidR="001743C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16C38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="007B6D49">
        <w:rPr>
          <w:rFonts w:ascii="Times New Roman" w:hAnsi="Times New Roman" w:cs="Times New Roman"/>
          <w:color w:val="000000"/>
          <w:sz w:val="24"/>
          <w:szCs w:val="24"/>
        </w:rPr>
        <w:t>астр.№</w:t>
      </w:r>
      <w:r w:rsidRPr="00516C38">
        <w:rPr>
          <w:rFonts w:ascii="Times New Roman" w:hAnsi="Times New Roman" w:cs="Times New Roman"/>
          <w:color w:val="000000"/>
          <w:sz w:val="24"/>
          <w:szCs w:val="24"/>
        </w:rPr>
        <w:t>66:46:0104003:1085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16C38">
        <w:t xml:space="preserve"> </w:t>
      </w:r>
      <w:proofErr w:type="spellStart"/>
      <w:r w:rsidRPr="00516C38">
        <w:rPr>
          <w:rFonts w:ascii="Times New Roman" w:hAnsi="Times New Roman" w:cs="Times New Roman"/>
          <w:color w:val="000000"/>
          <w:sz w:val="24"/>
          <w:szCs w:val="24"/>
        </w:rPr>
        <w:t>Имущ</w:t>
      </w:r>
      <w:r w:rsidR="001743C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16C38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516C38">
        <w:rPr>
          <w:rFonts w:ascii="Times New Roman" w:hAnsi="Times New Roman" w:cs="Times New Roman"/>
          <w:color w:val="000000"/>
          <w:sz w:val="24"/>
          <w:szCs w:val="24"/>
        </w:rPr>
        <w:t xml:space="preserve"> по договору аренды </w:t>
      </w:r>
      <w:proofErr w:type="spellStart"/>
      <w:r w:rsidRPr="00516C38">
        <w:rPr>
          <w:rFonts w:ascii="Times New Roman" w:hAnsi="Times New Roman" w:cs="Times New Roman"/>
          <w:color w:val="000000"/>
          <w:sz w:val="24"/>
          <w:szCs w:val="24"/>
        </w:rPr>
        <w:t>зем</w:t>
      </w:r>
      <w:r w:rsidR="001743C2">
        <w:rPr>
          <w:rFonts w:ascii="Times New Roman" w:hAnsi="Times New Roman" w:cs="Times New Roman"/>
          <w:color w:val="000000"/>
          <w:sz w:val="24"/>
          <w:szCs w:val="24"/>
        </w:rPr>
        <w:t>.уч</w:t>
      </w:r>
      <w:proofErr w:type="spellEnd"/>
      <w:r w:rsidR="001743C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16C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6D49" w:rsidRPr="007B6D49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r w:rsidRPr="00516C38">
        <w:rPr>
          <w:rFonts w:ascii="Times New Roman" w:hAnsi="Times New Roman" w:cs="Times New Roman"/>
          <w:color w:val="000000"/>
          <w:sz w:val="24"/>
          <w:szCs w:val="24"/>
        </w:rPr>
        <w:t>66:46:0104003:10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516C38">
        <w:rPr>
          <w:rFonts w:ascii="Times New Roman" w:hAnsi="Times New Roman" w:cs="Times New Roman"/>
          <w:color w:val="000000"/>
          <w:sz w:val="24"/>
          <w:szCs w:val="24"/>
        </w:rPr>
        <w:t xml:space="preserve">Здание цеха термообработки, </w:t>
      </w:r>
      <w:r w:rsidR="007B6D49" w:rsidRPr="007B6D49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r w:rsidRPr="00516C38">
        <w:rPr>
          <w:rFonts w:ascii="Times New Roman" w:hAnsi="Times New Roman" w:cs="Times New Roman"/>
          <w:color w:val="000000"/>
          <w:sz w:val="24"/>
          <w:szCs w:val="24"/>
        </w:rPr>
        <w:t>66:46:0104003:1086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516C38">
        <w:rPr>
          <w:rFonts w:ascii="Times New Roman" w:hAnsi="Times New Roman" w:cs="Times New Roman"/>
          <w:color w:val="000000"/>
          <w:sz w:val="24"/>
          <w:szCs w:val="24"/>
        </w:rPr>
        <w:t>Зем</w:t>
      </w:r>
      <w:r w:rsidR="007B6D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16C38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7B6D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B6D49" w:rsidRPr="007B6D49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r w:rsidRPr="00516C38">
        <w:rPr>
          <w:rFonts w:ascii="Times New Roman" w:hAnsi="Times New Roman" w:cs="Times New Roman"/>
          <w:color w:val="000000"/>
          <w:sz w:val="24"/>
          <w:szCs w:val="24"/>
        </w:rPr>
        <w:t>66:46:0104003:1066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7B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C38">
        <w:rPr>
          <w:rFonts w:ascii="Times New Roman" w:hAnsi="Times New Roman" w:cs="Times New Roman"/>
          <w:color w:val="000000"/>
          <w:sz w:val="24"/>
          <w:szCs w:val="24"/>
        </w:rPr>
        <w:t>Массозагот</w:t>
      </w:r>
      <w:proofErr w:type="spellEnd"/>
      <w:r w:rsidR="007B6D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16C38">
        <w:rPr>
          <w:rFonts w:ascii="Times New Roman" w:hAnsi="Times New Roman" w:cs="Times New Roman"/>
          <w:color w:val="000000"/>
          <w:sz w:val="24"/>
          <w:szCs w:val="24"/>
        </w:rPr>
        <w:t xml:space="preserve"> цех, </w:t>
      </w:r>
      <w:r w:rsidR="007B6D49" w:rsidRPr="007B6D49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r w:rsidRPr="00516C38">
        <w:rPr>
          <w:rFonts w:ascii="Times New Roman" w:hAnsi="Times New Roman" w:cs="Times New Roman"/>
          <w:color w:val="000000"/>
          <w:sz w:val="24"/>
          <w:szCs w:val="24"/>
        </w:rPr>
        <w:t>66:46:0104003:1083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516C38">
        <w:rPr>
          <w:rFonts w:ascii="Times New Roman" w:hAnsi="Times New Roman" w:cs="Times New Roman"/>
          <w:color w:val="000000"/>
          <w:sz w:val="24"/>
          <w:szCs w:val="24"/>
        </w:rPr>
        <w:t>Имущ</w:t>
      </w:r>
      <w:r w:rsidR="009D26C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16C38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516C38">
        <w:rPr>
          <w:rFonts w:ascii="Times New Roman" w:hAnsi="Times New Roman" w:cs="Times New Roman"/>
          <w:color w:val="000000"/>
          <w:sz w:val="24"/>
          <w:szCs w:val="24"/>
        </w:rPr>
        <w:t xml:space="preserve"> по договору аренды </w:t>
      </w:r>
      <w:proofErr w:type="spellStart"/>
      <w:r w:rsidRPr="00516C38">
        <w:rPr>
          <w:rFonts w:ascii="Times New Roman" w:hAnsi="Times New Roman" w:cs="Times New Roman"/>
          <w:color w:val="000000"/>
          <w:sz w:val="24"/>
          <w:szCs w:val="24"/>
        </w:rPr>
        <w:t>зем</w:t>
      </w:r>
      <w:r w:rsidR="009D26C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16C38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9D26C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16C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6D49" w:rsidRPr="007B6D49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r w:rsidRPr="00516C38">
        <w:rPr>
          <w:rFonts w:ascii="Times New Roman" w:hAnsi="Times New Roman" w:cs="Times New Roman"/>
          <w:color w:val="000000"/>
          <w:sz w:val="24"/>
          <w:szCs w:val="24"/>
        </w:rPr>
        <w:t>66:46:0104003:11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516C38">
        <w:rPr>
          <w:rFonts w:ascii="Times New Roman" w:hAnsi="Times New Roman" w:cs="Times New Roman"/>
          <w:color w:val="000000"/>
          <w:sz w:val="24"/>
          <w:szCs w:val="24"/>
        </w:rPr>
        <w:t xml:space="preserve">Здание корпуса </w:t>
      </w:r>
      <w:proofErr w:type="spellStart"/>
      <w:r w:rsidRPr="00516C38">
        <w:rPr>
          <w:rFonts w:ascii="Times New Roman" w:hAnsi="Times New Roman" w:cs="Times New Roman"/>
          <w:color w:val="000000"/>
          <w:sz w:val="24"/>
          <w:szCs w:val="24"/>
        </w:rPr>
        <w:t>масловводов</w:t>
      </w:r>
      <w:proofErr w:type="spellEnd"/>
      <w:r w:rsidRPr="00516C38">
        <w:rPr>
          <w:rFonts w:ascii="Times New Roman" w:hAnsi="Times New Roman" w:cs="Times New Roman"/>
          <w:color w:val="000000"/>
          <w:sz w:val="24"/>
          <w:szCs w:val="24"/>
        </w:rPr>
        <w:t xml:space="preserve">-сборка </w:t>
      </w:r>
      <w:r w:rsidR="007B6D49" w:rsidRPr="007B6D49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r w:rsidRPr="00516C38">
        <w:rPr>
          <w:rFonts w:ascii="Times New Roman" w:hAnsi="Times New Roman" w:cs="Times New Roman"/>
          <w:color w:val="000000"/>
          <w:sz w:val="24"/>
          <w:szCs w:val="24"/>
        </w:rPr>
        <w:t>66:46:0104003:1088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516C38">
        <w:rPr>
          <w:rFonts w:ascii="Times New Roman" w:hAnsi="Times New Roman" w:cs="Times New Roman"/>
          <w:color w:val="000000"/>
          <w:sz w:val="24"/>
          <w:szCs w:val="24"/>
        </w:rPr>
        <w:t>Зем</w:t>
      </w:r>
      <w:r w:rsidR="007B6D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16C38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7B6D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16C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6D49" w:rsidRPr="007B6D49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r w:rsidRPr="00516C38">
        <w:rPr>
          <w:rFonts w:ascii="Times New Roman" w:hAnsi="Times New Roman" w:cs="Times New Roman"/>
          <w:color w:val="000000"/>
          <w:sz w:val="24"/>
          <w:szCs w:val="24"/>
        </w:rPr>
        <w:t>66:46:0104003:1077</w:t>
      </w:r>
      <w:r w:rsidR="00CF11E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516C38">
        <w:rPr>
          <w:rFonts w:ascii="Times New Roman" w:hAnsi="Times New Roman" w:cs="Times New Roman"/>
          <w:color w:val="000000"/>
          <w:sz w:val="24"/>
          <w:szCs w:val="24"/>
        </w:rPr>
        <w:t>Часть здания туннельного цеха №1</w:t>
      </w:r>
      <w:r w:rsidR="007B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6D49" w:rsidRPr="007B6D49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r w:rsidRPr="00516C38">
        <w:rPr>
          <w:rFonts w:ascii="Times New Roman" w:hAnsi="Times New Roman" w:cs="Times New Roman"/>
          <w:color w:val="000000"/>
          <w:sz w:val="24"/>
          <w:szCs w:val="24"/>
        </w:rPr>
        <w:t>66:46:0104003:1087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516C38">
        <w:rPr>
          <w:rFonts w:ascii="Times New Roman" w:hAnsi="Times New Roman" w:cs="Times New Roman"/>
          <w:color w:val="000000"/>
          <w:sz w:val="24"/>
          <w:szCs w:val="24"/>
        </w:rPr>
        <w:t>Зем</w:t>
      </w:r>
      <w:r w:rsidR="007B6D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16C38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7B6D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B6D49" w:rsidRPr="007B6D49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r w:rsidRPr="00516C38">
        <w:rPr>
          <w:rFonts w:ascii="Times New Roman" w:hAnsi="Times New Roman" w:cs="Times New Roman"/>
          <w:color w:val="000000"/>
          <w:sz w:val="24"/>
          <w:szCs w:val="24"/>
        </w:rPr>
        <w:t>66:46:0104003:1075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516C38">
        <w:rPr>
          <w:rFonts w:ascii="Times New Roman" w:hAnsi="Times New Roman" w:cs="Times New Roman"/>
          <w:color w:val="000000"/>
          <w:sz w:val="24"/>
          <w:szCs w:val="24"/>
        </w:rPr>
        <w:t>Здание адм</w:t>
      </w:r>
      <w:r w:rsidR="0057555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16C38">
        <w:rPr>
          <w:rFonts w:ascii="Times New Roman" w:hAnsi="Times New Roman" w:cs="Times New Roman"/>
          <w:color w:val="000000"/>
          <w:sz w:val="24"/>
          <w:szCs w:val="24"/>
        </w:rPr>
        <w:t>-бытовое</w:t>
      </w:r>
      <w:r w:rsidR="007B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6D49" w:rsidRPr="007B6D49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r w:rsidRPr="00516C38">
        <w:rPr>
          <w:rFonts w:ascii="Times New Roman" w:hAnsi="Times New Roman" w:cs="Times New Roman"/>
          <w:color w:val="000000"/>
          <w:sz w:val="24"/>
          <w:szCs w:val="24"/>
        </w:rPr>
        <w:t>66:46:0104003:1084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  <w:proofErr w:type="spellStart"/>
      <w:r w:rsidRPr="00516C38">
        <w:rPr>
          <w:rFonts w:ascii="Times New Roman" w:hAnsi="Times New Roman" w:cs="Times New Roman"/>
          <w:color w:val="000000"/>
          <w:sz w:val="24"/>
          <w:szCs w:val="24"/>
        </w:rPr>
        <w:t>Зем</w:t>
      </w:r>
      <w:r w:rsidR="007B6D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16C38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7B6D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B6D49" w:rsidRPr="007B6D49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r w:rsidRPr="00516C38">
        <w:rPr>
          <w:rFonts w:ascii="Times New Roman" w:hAnsi="Times New Roman" w:cs="Times New Roman"/>
          <w:color w:val="000000"/>
          <w:sz w:val="24"/>
          <w:szCs w:val="24"/>
        </w:rPr>
        <w:t>66:46:0104003:1070</w:t>
      </w:r>
      <w:r w:rsidR="00CF11E1" w:rsidRPr="00CF11E1">
        <w:t xml:space="preserve"> </w:t>
      </w:r>
      <w:r w:rsidR="00CF11E1" w:rsidRPr="00833D0C">
        <w:rPr>
          <w:rFonts w:ascii="Times New Roman" w:hAnsi="Times New Roman" w:cs="Times New Roman"/>
          <w:color w:val="000000"/>
          <w:sz w:val="24"/>
          <w:szCs w:val="24"/>
        </w:rPr>
        <w:t>(указанное имущество находится в залоге ПАО Сбербанк)</w:t>
      </w:r>
      <w:r w:rsidR="00CF11E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Зем</w:t>
      </w:r>
      <w:r w:rsidR="007B6D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7B6D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B6D49" w:rsidRPr="007B6D49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66:46:0104003:1068</w:t>
      </w:r>
      <w:r w:rsidR="001743C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Зем</w:t>
      </w:r>
      <w:r w:rsidR="007B6D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7B6D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B6D49" w:rsidRPr="007B6D49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66:46:0104003:1067</w:t>
      </w:r>
      <w:r w:rsidR="001743C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Зем</w:t>
      </w:r>
      <w:r w:rsidR="007B6D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7B6D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6D49" w:rsidRPr="007B6D49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66:46:0104003:1079</w:t>
      </w:r>
      <w:r w:rsidR="001743C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 xml:space="preserve">Здание гаража для </w:t>
      </w:r>
      <w:proofErr w:type="spellStart"/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груз</w:t>
      </w:r>
      <w:r w:rsidR="007B6D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трансп</w:t>
      </w:r>
      <w:proofErr w:type="spellEnd"/>
      <w:r w:rsidR="007B6D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B6D49" w:rsidRPr="00833D0C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r w:rsidR="001743C2" w:rsidRPr="00833D0C">
        <w:rPr>
          <w:rFonts w:ascii="Times New Roman" w:hAnsi="Times New Roman" w:cs="Times New Roman"/>
          <w:color w:val="000000"/>
          <w:sz w:val="24"/>
          <w:szCs w:val="24"/>
        </w:rPr>
        <w:t>6646:0000000:592;</w:t>
      </w:r>
      <w:r w:rsidR="00174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 xml:space="preserve">Здание гаража для </w:t>
      </w:r>
      <w:proofErr w:type="spellStart"/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легк</w:t>
      </w:r>
      <w:r w:rsidR="007B6D49">
        <w:rPr>
          <w:rFonts w:ascii="Times New Roman" w:hAnsi="Times New Roman" w:cs="Times New Roman"/>
          <w:color w:val="000000"/>
          <w:sz w:val="24"/>
          <w:szCs w:val="24"/>
        </w:rPr>
        <w:t>.т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ран</w:t>
      </w:r>
      <w:proofErr w:type="spellEnd"/>
      <w:r w:rsidR="007B6D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B6D49" w:rsidRPr="007B6D49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66:46:0000000:593</w:t>
      </w:r>
      <w:r w:rsidR="001743C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 xml:space="preserve">Здание гаража для </w:t>
      </w:r>
      <w:proofErr w:type="spellStart"/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электротрансп</w:t>
      </w:r>
      <w:proofErr w:type="spellEnd"/>
      <w:r w:rsidR="0057555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B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6D49" w:rsidRPr="007B6D49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66:46:0000000:594</w:t>
      </w:r>
      <w:r w:rsidR="001743C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Здание матер</w:t>
      </w:r>
      <w:r w:rsidR="007B6D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 xml:space="preserve"> склада</w:t>
      </w:r>
      <w:r w:rsidR="007B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6D49" w:rsidRPr="007B6D49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66:46:0000000:595</w:t>
      </w:r>
      <w:r w:rsidR="001743C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Здание лаборатории</w:t>
      </w:r>
      <w:r w:rsidR="007B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6D49" w:rsidRPr="007B6D49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66:46:0000000:596</w:t>
      </w:r>
      <w:r w:rsidR="001743C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 xml:space="preserve">Здание главного </w:t>
      </w:r>
      <w:proofErr w:type="spellStart"/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матер</w:t>
      </w:r>
      <w:r w:rsidR="007B6D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7555C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лада</w:t>
      </w:r>
      <w:proofErr w:type="spellEnd"/>
      <w:r w:rsidR="007B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6D49" w:rsidRPr="007B6D49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 xml:space="preserve"> 66:46:0104003:1089</w:t>
      </w:r>
      <w:r w:rsidR="001743C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 xml:space="preserve"> Здание ремонтно-</w:t>
      </w:r>
      <w:proofErr w:type="spellStart"/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механич</w:t>
      </w:r>
      <w:proofErr w:type="spellEnd"/>
      <w:r w:rsidR="0057555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 xml:space="preserve"> цеха</w:t>
      </w:r>
      <w:r w:rsidR="007B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12985943"/>
      <w:r w:rsidR="007B6D49" w:rsidRPr="007B6D49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bookmarkEnd w:id="1"/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66:46:0104003:1090</w:t>
      </w:r>
      <w:r w:rsidR="001743C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Зем</w:t>
      </w:r>
      <w:r w:rsidR="007B6D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7B6D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B6D49" w:rsidRPr="007B6D49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66:46:0104003:1071</w:t>
      </w:r>
      <w:r w:rsidR="001743C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Зем</w:t>
      </w:r>
      <w:r w:rsidR="007B6D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7B6D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6D49" w:rsidRPr="007B6D49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66:46:0104003:1076</w:t>
      </w:r>
      <w:r w:rsidR="001743C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Зем</w:t>
      </w:r>
      <w:r w:rsidR="007B6D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7B6D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A60" w:rsidRPr="00F22A60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66:46:0104003:1064</w:t>
      </w:r>
      <w:r w:rsidR="001743C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Зем</w:t>
      </w:r>
      <w:r w:rsidR="00F22A6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F22A6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A60" w:rsidRPr="00F22A60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66:46:0104003:1078</w:t>
      </w:r>
      <w:r w:rsidR="001743C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Зем</w:t>
      </w:r>
      <w:r w:rsidR="00F22A6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F22A6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A60" w:rsidRPr="00F22A60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66:46:0104003:1074</w:t>
      </w:r>
      <w:r w:rsidR="001743C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Зем</w:t>
      </w:r>
      <w:r w:rsidR="00F22A6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F22A6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A60" w:rsidRPr="00F22A60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66:46:0104003:1073</w:t>
      </w:r>
      <w:r w:rsidR="001743C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Зем</w:t>
      </w:r>
      <w:r w:rsidR="00F22A6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F22A6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A60" w:rsidRPr="00F22A60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66:46:0104003:1065</w:t>
      </w:r>
      <w:r w:rsidR="001743C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Зем</w:t>
      </w:r>
      <w:r w:rsidR="00F22A6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F22A6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A60" w:rsidRPr="00F22A60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66:46:0104003:1072</w:t>
      </w:r>
      <w:r w:rsidR="001743C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F22A60">
        <w:rPr>
          <w:rFonts w:ascii="Times New Roman" w:hAnsi="Times New Roman" w:cs="Times New Roman"/>
          <w:color w:val="000000"/>
          <w:sz w:val="24"/>
          <w:szCs w:val="24"/>
        </w:rPr>
        <w:t>Имущество по адресу:</w:t>
      </w:r>
      <w:r w:rsidR="00F22A60" w:rsidRPr="00F22A60">
        <w:t xml:space="preserve"> </w:t>
      </w:r>
      <w:r w:rsidR="00F22A60" w:rsidRPr="00F22A60">
        <w:rPr>
          <w:rFonts w:ascii="Times New Roman" w:hAnsi="Times New Roman" w:cs="Times New Roman"/>
          <w:color w:val="000000"/>
          <w:sz w:val="24"/>
          <w:szCs w:val="24"/>
        </w:rPr>
        <w:t xml:space="preserve">Свердловская обл., </w:t>
      </w:r>
      <w:proofErr w:type="spellStart"/>
      <w:r w:rsidR="00F22A60" w:rsidRPr="00F22A60">
        <w:rPr>
          <w:rFonts w:ascii="Times New Roman" w:hAnsi="Times New Roman" w:cs="Times New Roman"/>
          <w:color w:val="000000"/>
          <w:sz w:val="24"/>
          <w:szCs w:val="24"/>
        </w:rPr>
        <w:t>г.Камышлов</w:t>
      </w:r>
      <w:proofErr w:type="spellEnd"/>
      <w:r w:rsidR="00F22A60" w:rsidRPr="00F22A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22A60" w:rsidRPr="00F22A60">
        <w:rPr>
          <w:rFonts w:ascii="Times New Roman" w:hAnsi="Times New Roman" w:cs="Times New Roman"/>
          <w:color w:val="000000"/>
          <w:sz w:val="24"/>
          <w:szCs w:val="24"/>
        </w:rPr>
        <w:t>ул.Молодогвардейская</w:t>
      </w:r>
      <w:proofErr w:type="spellEnd"/>
      <w:r w:rsidR="00F22A60" w:rsidRPr="00F22A60">
        <w:rPr>
          <w:rFonts w:ascii="Times New Roman" w:hAnsi="Times New Roman" w:cs="Times New Roman"/>
          <w:color w:val="000000"/>
          <w:sz w:val="24"/>
          <w:szCs w:val="24"/>
        </w:rPr>
        <w:t>, д.34</w:t>
      </w:r>
      <w:r w:rsidR="00F22A6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Нежилые помещ</w:t>
      </w:r>
      <w:r w:rsidR="0057555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22A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A60" w:rsidRPr="00F22A60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66:46:0104002:1389</w:t>
      </w:r>
      <w:r w:rsidR="001743C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 xml:space="preserve">Нежилые </w:t>
      </w:r>
      <w:proofErr w:type="spellStart"/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помещ</w:t>
      </w:r>
      <w:proofErr w:type="spellEnd"/>
      <w:r w:rsidR="0057555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22A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A60" w:rsidRPr="00F22A60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66:46:0104002:1387</w:t>
      </w:r>
      <w:r w:rsidR="001743C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 xml:space="preserve">Нежилое </w:t>
      </w:r>
      <w:proofErr w:type="spellStart"/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помещ</w:t>
      </w:r>
      <w:proofErr w:type="spellEnd"/>
      <w:r w:rsidR="0057555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22A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A60" w:rsidRPr="00F22A60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66:46:0104002:1388</w:t>
      </w:r>
      <w:r w:rsidR="00D911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178" w:rsidRPr="00833D0C">
        <w:rPr>
          <w:rFonts w:ascii="Times New Roman" w:hAnsi="Times New Roman" w:cs="Times New Roman"/>
          <w:color w:val="000000"/>
          <w:sz w:val="24"/>
          <w:szCs w:val="24"/>
        </w:rPr>
        <w:t>(указанное имущество находится в залоге ООО КБ «</w:t>
      </w:r>
      <w:proofErr w:type="spellStart"/>
      <w:r w:rsidR="00D91178" w:rsidRPr="00833D0C">
        <w:rPr>
          <w:rFonts w:ascii="Times New Roman" w:hAnsi="Times New Roman" w:cs="Times New Roman"/>
          <w:color w:val="000000"/>
          <w:sz w:val="24"/>
          <w:szCs w:val="24"/>
        </w:rPr>
        <w:t>Агросоюз</w:t>
      </w:r>
      <w:proofErr w:type="spellEnd"/>
      <w:r w:rsidR="00D91178" w:rsidRPr="00833D0C">
        <w:rPr>
          <w:rFonts w:ascii="Times New Roman" w:hAnsi="Times New Roman" w:cs="Times New Roman"/>
          <w:color w:val="000000"/>
          <w:sz w:val="24"/>
          <w:szCs w:val="24"/>
        </w:rPr>
        <w:t>»).</w:t>
      </w:r>
      <w:r w:rsidR="00174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Произв</w:t>
      </w:r>
      <w:r w:rsidR="0057555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оборудование</w:t>
      </w:r>
      <w:proofErr w:type="spellEnd"/>
      <w:r w:rsidR="00F22A6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 xml:space="preserve">799 </w:t>
      </w:r>
      <w:r w:rsidR="00F22A60">
        <w:rPr>
          <w:rFonts w:ascii="Times New Roman" w:hAnsi="Times New Roman" w:cs="Times New Roman"/>
          <w:color w:val="000000"/>
          <w:sz w:val="24"/>
          <w:szCs w:val="24"/>
        </w:rPr>
        <w:t>поз.,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 xml:space="preserve"> в т.ч. </w:t>
      </w:r>
      <w:r w:rsidR="0057555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адземный газопровод ГРУ-400У</w:t>
      </w:r>
      <w:r w:rsidR="00F22A60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33D0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33D0C" w:rsidRPr="00833D0C">
        <w:rPr>
          <w:rFonts w:ascii="Times New Roman" w:hAnsi="Times New Roman" w:cs="Times New Roman"/>
          <w:color w:val="000000"/>
          <w:sz w:val="24"/>
          <w:szCs w:val="24"/>
        </w:rPr>
        <w:t>мущ</w:t>
      </w:r>
      <w:proofErr w:type="spellEnd"/>
      <w:r w:rsidR="00833D0C">
        <w:rPr>
          <w:rFonts w:ascii="Times New Roman" w:hAnsi="Times New Roman" w:cs="Times New Roman"/>
          <w:color w:val="000000"/>
          <w:sz w:val="24"/>
          <w:szCs w:val="24"/>
        </w:rPr>
        <w:t>-во</w:t>
      </w:r>
      <w:r w:rsidR="00833D0C" w:rsidRPr="00833D0C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</w:t>
      </w:r>
      <w:bookmarkStart w:id="2" w:name="_GoBack"/>
      <w:bookmarkEnd w:id="2"/>
      <w:r w:rsidR="00833D0C" w:rsidRPr="00833D0C">
        <w:rPr>
          <w:rFonts w:ascii="Times New Roman" w:hAnsi="Times New Roman" w:cs="Times New Roman"/>
          <w:color w:val="000000"/>
          <w:sz w:val="24"/>
          <w:szCs w:val="24"/>
        </w:rPr>
        <w:t xml:space="preserve">ая обл. </w:t>
      </w:r>
      <w:proofErr w:type="spellStart"/>
      <w:r w:rsidR="00833D0C" w:rsidRPr="00833D0C">
        <w:rPr>
          <w:rFonts w:ascii="Times New Roman" w:hAnsi="Times New Roman" w:cs="Times New Roman"/>
          <w:color w:val="000000"/>
          <w:sz w:val="24"/>
          <w:szCs w:val="24"/>
        </w:rPr>
        <w:t>г.Камышлов</w:t>
      </w:r>
      <w:proofErr w:type="spellEnd"/>
      <w:r w:rsidR="00833D0C" w:rsidRPr="00833D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33D0C" w:rsidRPr="00833D0C">
        <w:rPr>
          <w:rFonts w:ascii="Times New Roman" w:hAnsi="Times New Roman" w:cs="Times New Roman"/>
          <w:color w:val="000000"/>
          <w:sz w:val="24"/>
          <w:szCs w:val="24"/>
        </w:rPr>
        <w:t>ул.Фарфористов</w:t>
      </w:r>
      <w:proofErr w:type="spellEnd"/>
      <w:r w:rsidR="00833D0C" w:rsidRPr="00833D0C">
        <w:rPr>
          <w:rFonts w:ascii="Times New Roman" w:hAnsi="Times New Roman" w:cs="Times New Roman"/>
          <w:color w:val="000000"/>
          <w:sz w:val="24"/>
          <w:szCs w:val="24"/>
        </w:rPr>
        <w:t xml:space="preserve">, д.4: </w:t>
      </w:r>
      <w:proofErr w:type="spellStart"/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Зем</w:t>
      </w:r>
      <w:r w:rsidR="00F22A6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F22A6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A60" w:rsidRPr="00F22A60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66:46:0104003:1080</w:t>
      </w:r>
      <w:r w:rsidR="00F22A60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Зем</w:t>
      </w:r>
      <w:r w:rsidR="00F22A6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F22A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22A60" w:rsidRPr="007B6D49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66:46:0104003:1069</w:t>
      </w:r>
      <w:r w:rsidR="00F22A60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 xml:space="preserve"> Ж</w:t>
      </w:r>
      <w:r w:rsidR="00F22A60">
        <w:rPr>
          <w:rFonts w:ascii="Times New Roman" w:hAnsi="Times New Roman" w:cs="Times New Roman"/>
          <w:color w:val="000000"/>
          <w:sz w:val="24"/>
          <w:szCs w:val="24"/>
        </w:rPr>
        <w:t>/д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 xml:space="preserve"> подъездной путь</w:t>
      </w:r>
      <w:r w:rsidR="00F22A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A60" w:rsidRPr="00F22A60">
        <w:rPr>
          <w:rFonts w:ascii="Times New Roman" w:hAnsi="Times New Roman" w:cs="Times New Roman"/>
          <w:color w:val="000000"/>
          <w:sz w:val="24"/>
          <w:szCs w:val="24"/>
        </w:rPr>
        <w:t>кадастр.№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66:46:0000000:1264</w:t>
      </w:r>
      <w:r w:rsidR="001743C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Автодорога асфальт</w:t>
      </w:r>
      <w:r w:rsidR="0057555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43C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Автоплощадка</w:t>
      </w:r>
      <w:proofErr w:type="spellEnd"/>
      <w:r w:rsidR="001743C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Площадка открытая</w:t>
      </w:r>
      <w:r w:rsidR="001743C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>Произв</w:t>
      </w:r>
      <w:r w:rsidR="00F22A6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43C2" w:rsidRPr="001743C2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оборудование и техник</w:t>
      </w:r>
      <w:r w:rsidR="001743C2" w:rsidRPr="00A07D93">
        <w:rPr>
          <w:rFonts w:ascii="Times New Roman" w:hAnsi="Times New Roman" w:cs="Times New Roman"/>
          <w:color w:val="000000"/>
          <w:sz w:val="24"/>
          <w:szCs w:val="24"/>
        </w:rPr>
        <w:t xml:space="preserve">а в количестве 11 </w:t>
      </w:r>
      <w:r w:rsidR="00F22A60" w:rsidRPr="00A07D93">
        <w:rPr>
          <w:rFonts w:ascii="Times New Roman" w:hAnsi="Times New Roman" w:cs="Times New Roman"/>
          <w:color w:val="000000"/>
          <w:sz w:val="24"/>
          <w:szCs w:val="24"/>
        </w:rPr>
        <w:t xml:space="preserve">поз. </w:t>
      </w:r>
      <w:r w:rsidR="00672859" w:rsidRPr="00A07D9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07D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2859" w:rsidRPr="00A07D93">
        <w:rPr>
          <w:rFonts w:ascii="Times New Roman" w:hAnsi="Times New Roman" w:cs="Times New Roman"/>
          <w:color w:val="000000"/>
          <w:sz w:val="24"/>
          <w:szCs w:val="24"/>
        </w:rPr>
        <w:t>3868</w:t>
      </w:r>
      <w:r w:rsidR="00672859">
        <w:rPr>
          <w:rFonts w:ascii="Times New Roman" w:hAnsi="Times New Roman" w:cs="Times New Roman"/>
          <w:color w:val="000000"/>
          <w:sz w:val="24"/>
          <w:szCs w:val="24"/>
        </w:rPr>
        <w:t>87500,00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D5B2E15" w14:textId="793FB1B6" w:rsidR="00516C38" w:rsidRDefault="00516C38" w:rsidP="00516C38">
      <w:pPr>
        <w:autoSpaceDE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72859" w:rsidRPr="00672859">
        <w:rPr>
          <w:rFonts w:ascii="Times New Roman" w:hAnsi="Times New Roman" w:cs="Times New Roman"/>
          <w:color w:val="000000"/>
          <w:sz w:val="24"/>
          <w:szCs w:val="24"/>
        </w:rPr>
        <w:t>Товарно-материальные ценности (ТМЦ), в количестве 1 490 наименований</w:t>
      </w:r>
      <w:r w:rsidR="00F22A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2859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2859">
        <w:rPr>
          <w:rFonts w:ascii="Times New Roman" w:hAnsi="Times New Roman" w:cs="Times New Roman"/>
          <w:color w:val="000000"/>
          <w:sz w:val="24"/>
          <w:szCs w:val="24"/>
        </w:rPr>
        <w:t>37443485,00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E03BBD6" w14:textId="1B917E1E" w:rsidR="00516C38" w:rsidRDefault="00516C38" w:rsidP="00516C38">
      <w:pPr>
        <w:autoSpaceDE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B56BA" w:rsidRPr="00FB56BA">
        <w:rPr>
          <w:rFonts w:ascii="Times New Roman" w:hAnsi="Times New Roman" w:cs="Times New Roman"/>
          <w:color w:val="000000"/>
          <w:sz w:val="24"/>
          <w:szCs w:val="24"/>
        </w:rPr>
        <w:t>Автомобиль ЗИЛ-130</w:t>
      </w:r>
      <w:r w:rsidR="00993C49">
        <w:rPr>
          <w:rFonts w:ascii="Times New Roman" w:hAnsi="Times New Roman" w:cs="Times New Roman"/>
          <w:color w:val="000000"/>
          <w:sz w:val="24"/>
          <w:szCs w:val="24"/>
        </w:rPr>
        <w:t>, г</w:t>
      </w:r>
      <w:r w:rsidR="00993C49" w:rsidRPr="00993C49">
        <w:rPr>
          <w:rFonts w:ascii="Times New Roman" w:hAnsi="Times New Roman" w:cs="Times New Roman"/>
          <w:color w:val="000000"/>
          <w:sz w:val="24"/>
          <w:szCs w:val="24"/>
        </w:rPr>
        <w:t>рузовой бортовой</w:t>
      </w:r>
      <w:r w:rsidR="00993C4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C7B2C">
        <w:rPr>
          <w:rFonts w:ascii="Times New Roman" w:hAnsi="Times New Roman" w:cs="Times New Roman"/>
          <w:color w:val="000000"/>
          <w:sz w:val="24"/>
          <w:szCs w:val="24"/>
        </w:rPr>
        <w:t xml:space="preserve"> 1967г.в.</w:t>
      </w:r>
      <w:r w:rsidR="00FB56BA" w:rsidRPr="00FB5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56BA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56BA">
        <w:rPr>
          <w:rFonts w:ascii="Times New Roman" w:hAnsi="Times New Roman" w:cs="Times New Roman"/>
          <w:color w:val="000000"/>
          <w:sz w:val="24"/>
          <w:szCs w:val="24"/>
        </w:rPr>
        <w:t>60000,00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049E346" w14:textId="37A01572" w:rsidR="00516C38" w:rsidRDefault="00516C38" w:rsidP="00516C38">
      <w:pPr>
        <w:autoSpaceDE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B56BA" w:rsidRPr="00FB56BA">
        <w:rPr>
          <w:rFonts w:ascii="Times New Roman" w:hAnsi="Times New Roman" w:cs="Times New Roman"/>
          <w:color w:val="000000"/>
          <w:sz w:val="24"/>
          <w:szCs w:val="24"/>
        </w:rPr>
        <w:t>Автомобиль TOYOTA CAMRI</w:t>
      </w:r>
      <w:r w:rsidR="00BC7B2C">
        <w:rPr>
          <w:rFonts w:ascii="Times New Roman" w:hAnsi="Times New Roman" w:cs="Times New Roman"/>
          <w:color w:val="000000"/>
          <w:sz w:val="24"/>
          <w:szCs w:val="24"/>
        </w:rPr>
        <w:t>, легковой, 2011г.в.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B56BA">
        <w:rPr>
          <w:rFonts w:ascii="Times New Roman" w:hAnsi="Times New Roman" w:cs="Times New Roman"/>
          <w:color w:val="000000"/>
          <w:sz w:val="24"/>
          <w:szCs w:val="24"/>
        </w:rPr>
        <w:t>748000,00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DA0C8CD" w14:textId="13639A5F" w:rsidR="00516C38" w:rsidRDefault="00516C38" w:rsidP="00516C38">
      <w:pPr>
        <w:autoSpaceDE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B56BA" w:rsidRPr="00FB56BA">
        <w:rPr>
          <w:rFonts w:ascii="Times New Roman" w:hAnsi="Times New Roman" w:cs="Times New Roman"/>
          <w:color w:val="000000"/>
          <w:sz w:val="24"/>
          <w:szCs w:val="24"/>
        </w:rPr>
        <w:t>Автомобиль TOYOTA CAMRI</w:t>
      </w:r>
      <w:r w:rsidR="00BC7B2C">
        <w:rPr>
          <w:rFonts w:ascii="Times New Roman" w:hAnsi="Times New Roman" w:cs="Times New Roman"/>
          <w:color w:val="000000"/>
          <w:sz w:val="24"/>
          <w:szCs w:val="24"/>
        </w:rPr>
        <w:t>, легковой, 2016г.в.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B56BA">
        <w:rPr>
          <w:rFonts w:ascii="Times New Roman" w:hAnsi="Times New Roman" w:cs="Times New Roman"/>
          <w:color w:val="000000"/>
          <w:sz w:val="24"/>
          <w:szCs w:val="24"/>
        </w:rPr>
        <w:t>1172000,00</w:t>
      </w:r>
      <w:r>
        <w:rPr>
          <w:rFonts w:ascii="Times New Roman" w:hAnsi="Times New Roman" w:cs="Times New Roman"/>
          <w:color w:val="000000"/>
          <w:sz w:val="24"/>
          <w:szCs w:val="24"/>
        </w:rPr>
        <w:t>ру</w:t>
      </w:r>
      <w:r w:rsidR="00BC7B2C"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44282E" w14:textId="6F25EDD3" w:rsidR="00516C38" w:rsidRDefault="00516C38" w:rsidP="00516C38">
      <w:pPr>
        <w:autoSpaceDE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B56BA" w:rsidRPr="00FB56BA">
        <w:rPr>
          <w:rFonts w:ascii="Times New Roman" w:hAnsi="Times New Roman" w:cs="Times New Roman"/>
          <w:color w:val="000000"/>
          <w:sz w:val="24"/>
          <w:szCs w:val="24"/>
        </w:rPr>
        <w:t>Автомобиль ГАЗ-3302</w:t>
      </w:r>
      <w:r w:rsidR="00BC7B2C">
        <w:rPr>
          <w:rFonts w:ascii="Times New Roman" w:hAnsi="Times New Roman" w:cs="Times New Roman"/>
          <w:color w:val="000000"/>
          <w:sz w:val="24"/>
          <w:szCs w:val="24"/>
        </w:rPr>
        <w:t>, грузовой бортовой, 2012г.в.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C7B2C">
        <w:rPr>
          <w:rFonts w:ascii="Times New Roman" w:hAnsi="Times New Roman" w:cs="Times New Roman"/>
          <w:color w:val="000000"/>
          <w:sz w:val="24"/>
          <w:szCs w:val="24"/>
        </w:rPr>
        <w:t>339000,00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DC64009" w14:textId="1D21A427" w:rsidR="00516C38" w:rsidRDefault="00516C38" w:rsidP="00516C38">
      <w:pPr>
        <w:autoSpaceDE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C7B2C" w:rsidRPr="00BC7B2C">
        <w:rPr>
          <w:rFonts w:ascii="Times New Roman" w:hAnsi="Times New Roman" w:cs="Times New Roman"/>
          <w:color w:val="000000"/>
          <w:sz w:val="24"/>
          <w:szCs w:val="24"/>
        </w:rPr>
        <w:t>Автомобиль ГАЗ-330210</w:t>
      </w:r>
      <w:r w:rsidR="00BC7B2C">
        <w:rPr>
          <w:rFonts w:ascii="Times New Roman" w:hAnsi="Times New Roman" w:cs="Times New Roman"/>
          <w:color w:val="000000"/>
          <w:sz w:val="24"/>
          <w:szCs w:val="24"/>
        </w:rPr>
        <w:t>, грузовой бортовой, 1995г.в.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C7B2C">
        <w:rPr>
          <w:rFonts w:ascii="Times New Roman" w:hAnsi="Times New Roman" w:cs="Times New Roman"/>
          <w:color w:val="000000"/>
          <w:sz w:val="24"/>
          <w:szCs w:val="24"/>
        </w:rPr>
        <w:t>82000,00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9934C25" w14:textId="71827E34" w:rsidR="00516C38" w:rsidRDefault="00516C38" w:rsidP="00516C38">
      <w:pPr>
        <w:autoSpaceDE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C7B2C" w:rsidRPr="00BC7B2C">
        <w:rPr>
          <w:rFonts w:ascii="Times New Roman" w:hAnsi="Times New Roman" w:cs="Times New Roman"/>
          <w:color w:val="000000"/>
          <w:sz w:val="24"/>
          <w:szCs w:val="24"/>
        </w:rPr>
        <w:t>Автомобиль ТАТА-613 (4784С2)</w:t>
      </w:r>
      <w:r w:rsidR="00BC7B2C">
        <w:rPr>
          <w:rFonts w:ascii="Times New Roman" w:hAnsi="Times New Roman" w:cs="Times New Roman"/>
          <w:color w:val="000000"/>
          <w:sz w:val="24"/>
          <w:szCs w:val="24"/>
        </w:rPr>
        <w:t>, грузовой бортовой, 2009г.в.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C7B2C">
        <w:rPr>
          <w:rFonts w:ascii="Times New Roman" w:hAnsi="Times New Roman" w:cs="Times New Roman"/>
          <w:color w:val="000000"/>
          <w:sz w:val="24"/>
          <w:szCs w:val="24"/>
        </w:rPr>
        <w:t>485000,00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FD02BC2" w14:textId="36307239" w:rsidR="00516C38" w:rsidRDefault="00516C38" w:rsidP="00BC7B2C">
      <w:pPr>
        <w:autoSpaceDE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C7B2C" w:rsidRPr="00BC7B2C">
        <w:rPr>
          <w:rFonts w:ascii="Times New Roman" w:hAnsi="Times New Roman" w:cs="Times New Roman"/>
          <w:color w:val="000000"/>
          <w:sz w:val="24"/>
          <w:szCs w:val="24"/>
        </w:rPr>
        <w:t>Автомобиль ЗИЛ-ММЗ-4502</w:t>
      </w:r>
      <w:r w:rsidR="00BC7B2C">
        <w:rPr>
          <w:rFonts w:ascii="Times New Roman" w:hAnsi="Times New Roman" w:cs="Times New Roman"/>
          <w:color w:val="000000"/>
          <w:sz w:val="24"/>
          <w:szCs w:val="24"/>
        </w:rPr>
        <w:t xml:space="preserve">, грузовой самосвал, 1991г.в.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BC7B2C">
        <w:rPr>
          <w:rFonts w:ascii="Times New Roman" w:hAnsi="Times New Roman" w:cs="Times New Roman"/>
          <w:color w:val="000000"/>
          <w:sz w:val="24"/>
          <w:szCs w:val="24"/>
        </w:rPr>
        <w:t>116000,00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02B86BE" w14:textId="4BEE4DE2" w:rsidR="00516C38" w:rsidRDefault="00516C38" w:rsidP="009B7C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</w:t>
      </w:r>
      <w:r w:rsidR="00BC7B2C" w:rsidRPr="00833D0C">
        <w:rPr>
          <w:rFonts w:ascii="Times New Roman CYR" w:hAnsi="Times New Roman CYR" w:cs="Times New Roman CYR"/>
          <w:color w:val="000000"/>
        </w:rPr>
        <w:t>1</w:t>
      </w:r>
      <w:r w:rsidRPr="00833D0C">
        <w:rPr>
          <w:rFonts w:ascii="Times New Roman CYR" w:hAnsi="Times New Roman CYR" w:cs="Times New Roman CYR"/>
          <w:color w:val="000000"/>
        </w:rPr>
        <w:t>,</w:t>
      </w:r>
      <w:r w:rsidR="00BC7B2C" w:rsidRPr="00833D0C">
        <w:rPr>
          <w:rFonts w:ascii="Times New Roman CYR" w:hAnsi="Times New Roman CYR" w:cs="Times New Roman CYR"/>
          <w:color w:val="000000"/>
        </w:rPr>
        <w:t>2</w:t>
      </w:r>
      <w:r w:rsidRPr="00833D0C">
        <w:rPr>
          <w:rFonts w:ascii="Times New Roman CYR" w:hAnsi="Times New Roman CYR" w:cs="Times New Roman CYR"/>
          <w:color w:val="000000"/>
        </w:rPr>
        <w:t xml:space="preserve"> </w:t>
      </w:r>
      <w:r w:rsidRPr="00EA134E">
        <w:rPr>
          <w:rFonts w:ascii="Times New Roman CYR" w:hAnsi="Times New Roman CYR" w:cs="Times New Roman CYR"/>
          <w:color w:val="000000"/>
        </w:rPr>
        <w:t>мож</w:t>
      </w:r>
      <w:r>
        <w:rPr>
          <w:rFonts w:ascii="Times New Roman CYR" w:hAnsi="Times New Roman CYR" w:cs="Times New Roman CYR"/>
          <w:color w:val="000000"/>
        </w:rPr>
        <w:t xml:space="preserve">но ознакомиться на сайте ОТ http://www.auction-house.ru/, на электронной площадке АО «Российский аукционный дом» по адресу: </w:t>
      </w:r>
      <w:hyperlink r:id="rId4" w:history="1">
        <w:r>
          <w:rPr>
            <w:rStyle w:val="a4"/>
            <w:rFonts w:ascii="Times New Roman CYR" w:hAnsi="Times New Roman CYR" w:cs="Times New Roman CYR"/>
          </w:rPr>
          <w:t>http://lot-online.ru</w:t>
        </w:r>
      </w:hyperlink>
      <w:r>
        <w:rPr>
          <w:rFonts w:ascii="Times New Roman CYR" w:hAnsi="Times New Roman CYR" w:cs="Times New Roman CYR"/>
          <w:color w:val="000000"/>
        </w:rPr>
        <w:t xml:space="preserve"> (далее – ЭТП), ЕФРСБ.</w:t>
      </w:r>
    </w:p>
    <w:p w14:paraId="00DD1BFE" w14:textId="74CE49ED" w:rsidR="00516C38" w:rsidRDefault="00516C38" w:rsidP="00516C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C7B2C" w:rsidRPr="00BC7B2C">
        <w:t>7 (</w:t>
      </w:r>
      <w:r w:rsidR="00BC7B2C">
        <w:t>с</w:t>
      </w:r>
      <w:r w:rsidR="00BC7B2C" w:rsidRPr="00BC7B2C">
        <w:t>ем</w:t>
      </w:r>
      <w:r w:rsidR="00BC7B2C">
        <w:t>ь</w:t>
      </w:r>
      <w:r w:rsidR="00BC7B2C" w:rsidRPr="00BC7B2C">
        <w:t xml:space="preserve">) </w:t>
      </w:r>
      <w:r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771A5AEB" w14:textId="18646170" w:rsidR="00DB0A7D" w:rsidRDefault="00516C38" w:rsidP="001A74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</w:t>
      </w:r>
      <w:r w:rsidR="00BC7B2C">
        <w:rPr>
          <w:color w:val="000000"/>
        </w:rPr>
        <w:t>Должника</w:t>
      </w:r>
      <w:r>
        <w:rPr>
          <w:color w:val="000000"/>
        </w:rPr>
        <w:t xml:space="preserve"> будут пров</w:t>
      </w:r>
      <w:r w:rsidR="00DB0A7D">
        <w:rPr>
          <w:color w:val="000000"/>
        </w:rPr>
        <w:t>одиться</w:t>
      </w:r>
      <w:r>
        <w:rPr>
          <w:color w:val="000000"/>
        </w:rPr>
        <w:t xml:space="preserve"> </w:t>
      </w:r>
      <w:r w:rsidR="001A74F2" w:rsidRPr="001A74F2">
        <w:rPr>
          <w:rFonts w:ascii="Times New Roman CYR" w:eastAsia="Times New Roman" w:hAnsi="Times New Roman CYR" w:cs="Times New Roman CYR"/>
          <w:color w:val="000000"/>
        </w:rPr>
        <w:t xml:space="preserve">на электронной площадке </w:t>
      </w:r>
      <w:r w:rsidR="001A74F2" w:rsidRPr="001A74F2">
        <w:rPr>
          <w:rFonts w:eastAsia="Times New Roman"/>
          <w:color w:val="000000"/>
        </w:rPr>
        <w:t xml:space="preserve">АО «Российский аукционный дом» по адресу: </w:t>
      </w:r>
      <w:hyperlink r:id="rId5" w:history="1">
        <w:r w:rsidR="001A74F2" w:rsidRPr="001A74F2">
          <w:rPr>
            <w:rFonts w:eastAsia="Times New Roman"/>
            <w:color w:val="0563C1"/>
            <w:u w:val="single"/>
          </w:rPr>
          <w:t>http://lot-online.ru</w:t>
        </w:r>
      </w:hyperlink>
      <w:r w:rsidR="001A74F2" w:rsidRPr="001A74F2">
        <w:rPr>
          <w:rFonts w:eastAsia="Times New Roman"/>
          <w:color w:val="000000"/>
        </w:rPr>
        <w:t xml:space="preserve"> (далее – ЭТП)</w:t>
      </w:r>
      <w:r w:rsidR="001A74F2" w:rsidRPr="001A74F2">
        <w:rPr>
          <w:rFonts w:ascii="Times New Roman CYR" w:eastAsia="Times New Roman" w:hAnsi="Times New Roman CYR" w:cs="Times New Roman CYR"/>
          <w:color w:val="000000"/>
        </w:rPr>
        <w:t>.</w:t>
      </w:r>
      <w:r w:rsidR="001A74F2" w:rsidRPr="001A74F2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52E52B17" w14:textId="3A052921" w:rsidR="001A74F2" w:rsidRPr="001A74F2" w:rsidRDefault="00DB0A7D" w:rsidP="001A74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Дата и время проведения Торгов: </w:t>
      </w:r>
      <w:r w:rsidR="008D5838">
        <w:rPr>
          <w:rFonts w:ascii="Times New Roman CYR" w:hAnsi="Times New Roman CYR" w:cs="Times New Roman CYR"/>
          <w:b/>
          <w:bCs/>
          <w:color w:val="000000"/>
        </w:rPr>
        <w:t>20</w:t>
      </w:r>
      <w:r w:rsidRPr="00DB0A7D">
        <w:rPr>
          <w:rFonts w:ascii="Times New Roman CYR" w:hAnsi="Times New Roman CYR" w:cs="Times New Roman CYR"/>
          <w:b/>
          <w:bCs/>
          <w:color w:val="000000"/>
        </w:rPr>
        <w:t xml:space="preserve">.08.2019г. в </w:t>
      </w:r>
      <w:r w:rsidR="003154D9">
        <w:rPr>
          <w:rFonts w:ascii="Times New Roman CYR" w:hAnsi="Times New Roman CYR" w:cs="Times New Roman CYR"/>
          <w:b/>
          <w:bCs/>
          <w:color w:val="000000"/>
        </w:rPr>
        <w:t>12</w:t>
      </w:r>
      <w:r w:rsidRPr="00DB0A7D">
        <w:rPr>
          <w:rFonts w:ascii="Times New Roman CYR" w:hAnsi="Times New Roman CYR" w:cs="Times New Roman CYR"/>
          <w:b/>
          <w:bCs/>
          <w:color w:val="000000"/>
        </w:rPr>
        <w:t>:00часов (время МСК)</w:t>
      </w:r>
      <w:r>
        <w:rPr>
          <w:rFonts w:ascii="Times New Roman CYR" w:hAnsi="Times New Roman CYR" w:cs="Times New Roman CYR"/>
          <w:b/>
          <w:bCs/>
          <w:color w:val="000000"/>
        </w:rPr>
        <w:t>.</w:t>
      </w:r>
      <w:r w:rsidRPr="00DB0A7D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bookmarkStart w:id="3" w:name="_Hlk13046011"/>
      <w:r w:rsidR="001A74F2" w:rsidRPr="00DB0A7D">
        <w:rPr>
          <w:rFonts w:ascii="Times New Roman CYR" w:hAnsi="Times New Roman CYR" w:cs="Times New Roman CYR"/>
          <w:color w:val="000000"/>
        </w:rPr>
        <w:t>Срок приема заявок на участие в Торгах</w:t>
      </w:r>
      <w:r w:rsidR="00576ED6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576ED6" w:rsidRPr="00576ED6">
        <w:rPr>
          <w:rFonts w:ascii="Times New Roman CYR" w:hAnsi="Times New Roman CYR" w:cs="Times New Roman CYR"/>
          <w:color w:val="000000"/>
        </w:rPr>
        <w:t xml:space="preserve">с </w:t>
      </w:r>
      <w:r w:rsidR="001A74F2" w:rsidRPr="00576ED6">
        <w:rPr>
          <w:rFonts w:ascii="Times New Roman CYR" w:hAnsi="Times New Roman CYR" w:cs="Times New Roman CYR"/>
          <w:color w:val="000000"/>
        </w:rPr>
        <w:t>15.07.2019г. в 0</w:t>
      </w:r>
      <w:r w:rsidR="00576ED6" w:rsidRPr="00576ED6">
        <w:rPr>
          <w:rFonts w:ascii="Times New Roman CYR" w:hAnsi="Times New Roman CYR" w:cs="Times New Roman CYR"/>
          <w:color w:val="000000"/>
        </w:rPr>
        <w:t>0</w:t>
      </w:r>
      <w:r w:rsidR="001A74F2" w:rsidRPr="00576ED6">
        <w:rPr>
          <w:rFonts w:ascii="Times New Roman CYR" w:hAnsi="Times New Roman CYR" w:cs="Times New Roman CYR"/>
          <w:color w:val="000000"/>
        </w:rPr>
        <w:t xml:space="preserve">:00часов </w:t>
      </w:r>
      <w:r w:rsidR="001A74F2">
        <w:rPr>
          <w:color w:val="000000"/>
        </w:rPr>
        <w:t>(время МСК)</w:t>
      </w:r>
      <w:r w:rsidR="00576ED6">
        <w:rPr>
          <w:color w:val="000000"/>
        </w:rPr>
        <w:t xml:space="preserve"> по 1</w:t>
      </w:r>
      <w:r w:rsidR="003154D9">
        <w:rPr>
          <w:color w:val="000000"/>
        </w:rPr>
        <w:t>7</w:t>
      </w:r>
      <w:r w:rsidR="00576ED6">
        <w:rPr>
          <w:color w:val="000000"/>
        </w:rPr>
        <w:t xml:space="preserve">.08.2019г. </w:t>
      </w:r>
      <w:r w:rsidR="003154D9">
        <w:rPr>
          <w:color w:val="000000"/>
        </w:rPr>
        <w:t>00</w:t>
      </w:r>
      <w:r w:rsidR="00576ED6">
        <w:rPr>
          <w:color w:val="000000"/>
        </w:rPr>
        <w:t xml:space="preserve">:00 </w:t>
      </w:r>
      <w:r w:rsidR="00576ED6" w:rsidRPr="00576ED6">
        <w:rPr>
          <w:color w:val="000000"/>
        </w:rPr>
        <w:t>(время МСК)</w:t>
      </w:r>
      <w:bookmarkEnd w:id="3"/>
    </w:p>
    <w:p w14:paraId="74D8E000" w14:textId="711DB183" w:rsidR="001A74F2" w:rsidRPr="001A74F2" w:rsidRDefault="001A74F2" w:rsidP="001A7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окончания Торгов: по истечении 1 часа с начала Торгов, если не поступило ни одного предложения о цене лота после начала Торгов;</w:t>
      </w:r>
      <w:r w:rsidR="00576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по истечении 30 мин</w:t>
      </w:r>
      <w:r w:rsidR="00576E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0A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0A7D" w:rsidRPr="00DB0A7D">
        <w:rPr>
          <w:rFonts w:ascii="Times New Roman" w:eastAsia="Times New Roman" w:hAnsi="Times New Roman" w:cs="Times New Roman"/>
          <w:color w:val="000000"/>
          <w:sz w:val="24"/>
          <w:szCs w:val="24"/>
        </w:rPr>
        <w:t>с момента представления последнего предложения по цене</w:t>
      </w:r>
      <w:r w:rsidR="00576E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164800" w14:textId="3E06BE54" w:rsidR="001A74F2" w:rsidRPr="00833D0C" w:rsidRDefault="001A74F2" w:rsidP="001A7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</w:t>
      </w:r>
      <w:r w:rsidR="00C44945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признания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4945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Торгов, назначенных на 20.08.2019г., несостоявшимися в связи с отсутствием поступивших заявок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то </w:t>
      </w:r>
      <w:r w:rsidR="008D5838" w:rsidRPr="00833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</w:t>
      </w:r>
      <w:r w:rsidR="00DB0A7D" w:rsidRPr="00833D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.09.</w:t>
      </w:r>
      <w:r w:rsidR="00DB0A7D" w:rsidRPr="00833D0C">
        <w:rPr>
          <w:rFonts w:ascii="Times New Roman" w:eastAsia="Times New Roman" w:hAnsi="Times New Roman" w:cs="Times New Roman"/>
          <w:b/>
          <w:sz w:val="24"/>
          <w:szCs w:val="24"/>
        </w:rPr>
        <w:t xml:space="preserve">2019 г.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DB0A7D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154D9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:00 часов </w:t>
      </w:r>
      <w:r w:rsidR="00DB0A7D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(время МСК)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ЭТП</w:t>
      </w:r>
      <w:r w:rsidRPr="00833D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проведены</w:t>
      </w:r>
      <w:r w:rsidRPr="00833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="00C44945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тем лотам, по которым Торги не состоялись,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со снижением начальной цены лотов на 10 (</w:t>
      </w:r>
      <w:r w:rsidR="00DB0A7D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есять) </w:t>
      </w:r>
      <w:r w:rsidR="00DB0A7D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0A7D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приема заявок на участие в повторных Торгах с </w:t>
      </w:r>
      <w:r w:rsidR="008D5838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DB0A7D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154D9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="00DB0A7D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.2019г. в 00:00часов (время МСК) по </w:t>
      </w:r>
      <w:r w:rsidR="008D5838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DB0A7D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.09.2019г. 00:00</w:t>
      </w:r>
      <w:r w:rsidR="003154D9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</w:t>
      </w:r>
      <w:r w:rsidR="00DB0A7D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(время МСК).</w:t>
      </w:r>
      <w:r w:rsidR="00B72FD2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E588B20" w14:textId="08E9EAB3" w:rsidR="001A74F2" w:rsidRPr="001A74F2" w:rsidRDefault="001A74F2" w:rsidP="001A7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</w:t>
      </w:r>
      <w:r w:rsidR="00B85AA5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</w:t>
      </w:r>
      <w:bookmarkStart w:id="4" w:name="_Hlk13062730"/>
      <w:r w:rsidR="00B85AA5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о банкротстве</w:t>
      </w:r>
      <w:bookmarkEnd w:id="4"/>
      <w:r w:rsidR="00B85AA5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33D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E2DA9" w:rsidRPr="00833D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лоты, </w:t>
      </w:r>
      <w:r w:rsidR="00C44945" w:rsidRPr="00833D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повторные Торги по которым признаны несостоявшимися в связи с отсутствием заявок на участие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выставляются на Торги </w:t>
      </w:r>
      <w:r w:rsidR="005E2DA9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публичного предложения (далее ТППП)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0ACA5D" w14:textId="75376A6D" w:rsidR="001A74F2" w:rsidRPr="001A74F2" w:rsidRDefault="005E2DA9" w:rsidP="001A7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="001A74F2" w:rsidRPr="001A7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ППП</w:t>
      </w:r>
      <w:r w:rsidR="001A74F2" w:rsidRPr="001A74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A74F2" w:rsidRPr="00902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9024E6" w:rsidRPr="00902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 w:rsidRPr="00902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.09.</w:t>
      </w:r>
      <w:r w:rsidR="001A74F2" w:rsidRPr="00902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2019 г. по </w:t>
      </w:r>
      <w:r w:rsidR="00833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 w:rsidRPr="00902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.01.</w:t>
      </w:r>
      <w:r w:rsidR="001A74F2" w:rsidRPr="00902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2020г.</w:t>
      </w:r>
    </w:p>
    <w:p w14:paraId="23023B70" w14:textId="17D8B518" w:rsidR="001A74F2" w:rsidRPr="001A74F2" w:rsidRDefault="001A74F2" w:rsidP="001A7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</w:t>
      </w:r>
      <w:r w:rsid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ППП принимаются Оператором, начиная с 00:00 часов </w:t>
      </w:r>
      <w:r w:rsid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>(время МСК</w:t>
      </w:r>
      <w:r w:rsidR="005E2DA9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833D0C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.09.2019г.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</w:t>
      </w:r>
      <w:r w:rsid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ППП и задатков прекращается за </w:t>
      </w:r>
      <w:r w:rsidR="00C8652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C8652B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календарных дн</w:t>
      </w:r>
      <w:r w:rsid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</w:t>
      </w:r>
      <w:r w:rsidR="00C8652B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:00 часов </w:t>
      </w:r>
      <w:r w:rsid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>(время МСК)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AEEFA9" w14:textId="67C2EFA2" w:rsidR="001A74F2" w:rsidRPr="001A74F2" w:rsidRDefault="001A74F2" w:rsidP="001A7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наличии заявок на участие в </w:t>
      </w:r>
      <w:r w:rsid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определяет победителя </w:t>
      </w:r>
      <w:r w:rsid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ППП </w:t>
      </w:r>
      <w:r w:rsidR="00396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срок 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позднее </w:t>
      </w:r>
      <w:r w:rsidR="0039667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8652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:00 часов </w:t>
      </w:r>
      <w:r w:rsidR="00396672">
        <w:rPr>
          <w:rFonts w:ascii="Times New Roman" w:eastAsia="Times New Roman" w:hAnsi="Times New Roman" w:cs="Times New Roman"/>
          <w:color w:val="000000"/>
          <w:sz w:val="24"/>
          <w:szCs w:val="24"/>
        </w:rPr>
        <w:t>(время МСК)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последнего дня соответствующего периода понижения цены продажи лотов.</w:t>
      </w:r>
    </w:p>
    <w:p w14:paraId="7D2CF42B" w14:textId="0B183C6B" w:rsidR="001A74F2" w:rsidRPr="001A74F2" w:rsidRDefault="001A74F2" w:rsidP="001A7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 </w:t>
      </w:r>
      <w:r w:rsid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ЭТП </w:t>
      </w:r>
      <w:r w:rsidR="00717A9F"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Оператор)</w:t>
      </w:r>
      <w:r w:rsidR="0071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обеспечивает проведение </w:t>
      </w:r>
      <w:r w:rsidR="0071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 и </w:t>
      </w:r>
      <w:r w:rsid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ППП.</w:t>
      </w:r>
    </w:p>
    <w:p w14:paraId="1139FE99" w14:textId="67D5F41A" w:rsidR="00717A9F" w:rsidRDefault="00717A9F" w:rsidP="005E2D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лотов</w:t>
      </w:r>
      <w:r w:rsidRPr="0071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71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устанавливается равной начальной цене продажи на повторных торгах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5F4ED9" w14:textId="726A36A4" w:rsidR="001A74F2" w:rsidRPr="00833D0C" w:rsidRDefault="00C8652B" w:rsidP="005E2D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Периоды снижения </w:t>
      </w:r>
      <w:r w:rsidR="001A74F2"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начальные цены</w:t>
      </w:r>
      <w:r w:rsidR="0071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НЦ)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периодах </w:t>
      </w:r>
      <w:r w:rsidR="001A74F2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устанавливаются </w:t>
      </w:r>
      <w:r w:rsidR="005E2DA9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следующие: </w:t>
      </w:r>
    </w:p>
    <w:p w14:paraId="4C90329E" w14:textId="116B1C6D" w:rsidR="005E2DA9" w:rsidRPr="00833D0C" w:rsidRDefault="005E2DA9" w:rsidP="005E2D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с 30.09.2019г.</w:t>
      </w:r>
      <w:r w:rsidR="00717A9F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00:00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833D0C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17A9F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.2019г.</w:t>
      </w:r>
      <w:r w:rsidR="00717A9F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00:00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 размере </w:t>
      </w:r>
      <w:r w:rsidR="00717A9F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продажи лотов;</w:t>
      </w:r>
    </w:p>
    <w:p w14:paraId="52F2BB94" w14:textId="10AED39E" w:rsidR="005E2DA9" w:rsidRPr="005E2DA9" w:rsidRDefault="005E2DA9" w:rsidP="005E2D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833D0C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="00717A9F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.11.2019г. 00:00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833D0C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.11.2019г.</w:t>
      </w:r>
      <w:r w:rsidR="00717A9F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00:00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 размере </w:t>
      </w:r>
      <w:r w:rsidR="00717A9F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93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от </w:t>
      </w:r>
      <w:r w:rsidR="00717A9F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продажи лотов;</w:t>
      </w:r>
    </w:p>
    <w:p w14:paraId="4512F0FC" w14:textId="1E01077C" w:rsidR="005E2DA9" w:rsidRPr="005E2DA9" w:rsidRDefault="005E2DA9" w:rsidP="005E2D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717A9F" w:rsidRPr="0071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.11.2019г. 00:00 </w:t>
      </w:r>
      <w:r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 w:rsidR="0049312A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>2019г.</w:t>
      </w:r>
      <w:r w:rsidR="0071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00:00</w:t>
      </w:r>
      <w:r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 размере </w:t>
      </w:r>
      <w:r w:rsidR="00E441FA">
        <w:rPr>
          <w:rFonts w:ascii="Times New Roman" w:eastAsia="Times New Roman" w:hAnsi="Times New Roman" w:cs="Times New Roman"/>
          <w:color w:val="000000"/>
          <w:sz w:val="24"/>
          <w:szCs w:val="24"/>
        </w:rPr>
        <w:t>86</w:t>
      </w:r>
      <w:r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от </w:t>
      </w:r>
      <w:r w:rsidR="00E441FA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продажи лотов;</w:t>
      </w:r>
    </w:p>
    <w:p w14:paraId="02B3D3AF" w14:textId="2C5E157F" w:rsidR="005E2DA9" w:rsidRPr="005E2DA9" w:rsidRDefault="005E2DA9" w:rsidP="005E2D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717A9F" w:rsidRPr="00717A9F">
        <w:rPr>
          <w:rFonts w:ascii="Times New Roman" w:eastAsia="Times New Roman" w:hAnsi="Times New Roman" w:cs="Times New Roman"/>
          <w:color w:val="000000"/>
          <w:sz w:val="24"/>
          <w:szCs w:val="24"/>
        </w:rPr>
        <w:t>.11.2019г. 00:00</w:t>
      </w:r>
      <w:r w:rsidR="0071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="00717A9F">
        <w:rPr>
          <w:rFonts w:ascii="Times New Roman" w:eastAsia="Times New Roman" w:hAnsi="Times New Roman" w:cs="Times New Roman"/>
          <w:color w:val="000000"/>
          <w:sz w:val="24"/>
          <w:szCs w:val="24"/>
        </w:rPr>
        <w:t>.11.2019</w:t>
      </w:r>
      <w:r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="0071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00:00 </w:t>
      </w:r>
      <w:r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размере </w:t>
      </w:r>
      <w:r w:rsidR="00E441FA">
        <w:rPr>
          <w:rFonts w:ascii="Times New Roman" w:eastAsia="Times New Roman" w:hAnsi="Times New Roman" w:cs="Times New Roman"/>
          <w:color w:val="000000"/>
          <w:sz w:val="24"/>
          <w:szCs w:val="24"/>
        </w:rPr>
        <w:t>79</w:t>
      </w:r>
      <w:r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от </w:t>
      </w:r>
      <w:r w:rsidR="00E441FA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продажи лотов;</w:t>
      </w:r>
    </w:p>
    <w:p w14:paraId="47CC95C6" w14:textId="066A2699" w:rsidR="005E2DA9" w:rsidRPr="005E2DA9" w:rsidRDefault="005E2DA9" w:rsidP="005E2D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="00E441FA" w:rsidRPr="00E441FA">
        <w:rPr>
          <w:rFonts w:ascii="Times New Roman" w:eastAsia="Times New Roman" w:hAnsi="Times New Roman" w:cs="Times New Roman"/>
          <w:color w:val="000000"/>
          <w:sz w:val="24"/>
          <w:szCs w:val="24"/>
        </w:rPr>
        <w:t>.11.2019г. 00:00</w:t>
      </w:r>
      <w:r w:rsidR="00E44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="00E441FA">
        <w:rPr>
          <w:rFonts w:ascii="Times New Roman" w:eastAsia="Times New Roman" w:hAnsi="Times New Roman" w:cs="Times New Roman"/>
          <w:color w:val="000000"/>
          <w:sz w:val="24"/>
          <w:szCs w:val="24"/>
        </w:rPr>
        <w:t>.12.2019</w:t>
      </w:r>
      <w:r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E44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00:00</w:t>
      </w:r>
      <w:r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 размере </w:t>
      </w:r>
      <w:r w:rsidR="00E441FA"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  <w:r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</w:t>
      </w:r>
      <w:r w:rsidR="00E441FA" w:rsidRPr="00E441FA">
        <w:rPr>
          <w:rFonts w:ascii="Times New Roman" w:eastAsia="Times New Roman" w:hAnsi="Times New Roman" w:cs="Times New Roman"/>
          <w:color w:val="000000"/>
          <w:sz w:val="24"/>
          <w:szCs w:val="24"/>
        </w:rPr>
        <w:t>от НЦ продажи лотов</w:t>
      </w:r>
      <w:r w:rsidR="00E441F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F06F6A" w14:textId="0B1AC8C8" w:rsidR="00E441FA" w:rsidRDefault="00E441FA" w:rsidP="005E2D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Pr="00E44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.12.2019г. 00:00 </w:t>
      </w:r>
      <w:r w:rsidR="005E2DA9"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bookmarkStart w:id="5" w:name="_Hlk13062153"/>
      <w:r w:rsid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.12.2019</w:t>
      </w:r>
      <w:r w:rsidR="005E2DA9"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00:00</w:t>
      </w:r>
      <w:bookmarkEnd w:id="5"/>
      <w:r w:rsidR="005E2DA9"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</w:t>
      </w:r>
      <w:r w:rsidR="005E2DA9"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НЦ продажи лотов;</w:t>
      </w:r>
    </w:p>
    <w:p w14:paraId="5DC8FE91" w14:textId="5A5AF3AB" w:rsidR="005E2DA9" w:rsidRPr="005E2DA9" w:rsidRDefault="00E441FA" w:rsidP="005E2D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E441FA">
        <w:rPr>
          <w:rFonts w:ascii="Times New Roman" w:eastAsia="Times New Roman" w:hAnsi="Times New Roman" w:cs="Times New Roman"/>
          <w:color w:val="000000"/>
          <w:sz w:val="24"/>
          <w:szCs w:val="24"/>
        </w:rPr>
        <w:t>.12.2019г. 00:00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2DA9"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.12.2019</w:t>
      </w:r>
      <w:r w:rsidR="005E2DA9"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00:00</w:t>
      </w:r>
      <w:r w:rsidR="005E2DA9"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  <w:r w:rsidR="005E2DA9"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НЦ продажи лотов;</w:t>
      </w:r>
    </w:p>
    <w:p w14:paraId="5015C372" w14:textId="50CE6341" w:rsidR="00E441FA" w:rsidRDefault="00E441FA" w:rsidP="005E2D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E441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E441FA">
        <w:rPr>
          <w:rFonts w:ascii="Times New Roman" w:eastAsia="Times New Roman" w:hAnsi="Times New Roman" w:cs="Times New Roman"/>
          <w:color w:val="000000"/>
          <w:sz w:val="24"/>
          <w:szCs w:val="24"/>
        </w:rPr>
        <w:t>.2019г. 00:00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2DA9"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bookmarkStart w:id="6" w:name="_Hlk13062212"/>
      <w:r w:rsid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.2019</w:t>
      </w:r>
      <w:r w:rsidR="005E2DA9"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00:00</w:t>
      </w:r>
      <w:bookmarkEnd w:id="6"/>
      <w:r w:rsidR="005E2DA9"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 w:rsidR="005E2DA9"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НЦ продажи лотов;</w:t>
      </w:r>
    </w:p>
    <w:p w14:paraId="24EEBE3C" w14:textId="2D940EB3" w:rsidR="005E2DA9" w:rsidRPr="005E2DA9" w:rsidRDefault="00E441FA" w:rsidP="005E2D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E441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E441FA">
        <w:rPr>
          <w:rFonts w:ascii="Times New Roman" w:eastAsia="Times New Roman" w:hAnsi="Times New Roman" w:cs="Times New Roman"/>
          <w:color w:val="000000"/>
          <w:sz w:val="24"/>
          <w:szCs w:val="24"/>
        </w:rPr>
        <w:t>.2019г. 00:00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2DA9"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5E2DA9"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00:00</w:t>
      </w:r>
      <w:r w:rsidR="005E2DA9"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 w:rsidR="005E2DA9"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НЦ продажи лотов;</w:t>
      </w:r>
    </w:p>
    <w:p w14:paraId="3060BA24" w14:textId="41A8BA99" w:rsidR="001A74F2" w:rsidRDefault="00E441FA" w:rsidP="005E2D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E441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E441FA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E44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00:00 </w:t>
      </w:r>
      <w:r w:rsidR="005E2DA9"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.01.2020</w:t>
      </w:r>
      <w:r w:rsidR="005E2DA9"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00:00</w:t>
      </w:r>
      <w:r w:rsidR="005E2DA9"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 w:rsidR="005E2DA9" w:rsidRPr="005E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НЦ продажи лотов;</w:t>
      </w:r>
    </w:p>
    <w:p w14:paraId="3FAD127A" w14:textId="2C48475C" w:rsidR="00E441FA" w:rsidRPr="001A74F2" w:rsidRDefault="00E441FA" w:rsidP="005E2D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E441F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E441FA">
        <w:rPr>
          <w:rFonts w:ascii="Times New Roman" w:eastAsia="Times New Roman" w:hAnsi="Times New Roman" w:cs="Times New Roman"/>
          <w:color w:val="000000"/>
          <w:sz w:val="24"/>
          <w:szCs w:val="24"/>
        </w:rPr>
        <w:t>.01.2020г. 00:00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.01.2020г. 00:00 - в размере 30% от НЦ продажи лотов;</w:t>
      </w:r>
    </w:p>
    <w:p w14:paraId="09D1D2B8" w14:textId="577A2F68" w:rsidR="001A74F2" w:rsidRPr="001A74F2" w:rsidRDefault="001A74F2" w:rsidP="001A7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Торгах и </w:t>
      </w:r>
      <w:r w:rsidR="00E441FA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допускаются физ</w:t>
      </w:r>
      <w:r w:rsidR="00E441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юр</w:t>
      </w:r>
      <w:r w:rsidR="00E441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 (далее – Заявитель), зарегистрированные в установленном порядке на ЭТП. Для участия в Торгах и </w:t>
      </w:r>
      <w:r w:rsidR="00E441F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ППП Заявитель представляет Оператору заявку на участие в Торгах</w:t>
      </w:r>
      <w:r w:rsidR="00E441F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ТППП.</w:t>
      </w:r>
    </w:p>
    <w:p w14:paraId="518D95F0" w14:textId="1402B63D" w:rsidR="001A74F2" w:rsidRPr="001A74F2" w:rsidRDefault="001A74F2" w:rsidP="001A74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sz w:val="24"/>
          <w:szCs w:val="24"/>
        </w:rPr>
        <w:t xml:space="preserve">Заявка на участие в </w:t>
      </w:r>
      <w:r w:rsidR="00E441FA" w:rsidRPr="00E441FA">
        <w:rPr>
          <w:rFonts w:ascii="Times New Roman" w:eastAsia="Times New Roman" w:hAnsi="Times New Roman" w:cs="Times New Roman"/>
          <w:sz w:val="24"/>
          <w:szCs w:val="24"/>
        </w:rPr>
        <w:t>Торгах/ТППП</w:t>
      </w:r>
      <w:r w:rsidR="00E441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4F2"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1A74F2">
        <w:rPr>
          <w:rFonts w:ascii="Times New Roman" w:eastAsia="Times New Roman" w:hAnsi="Times New Roman" w:cs="Times New Roman"/>
          <w:sz w:val="24"/>
          <w:szCs w:val="24"/>
        </w:rPr>
        <w:t>юр</w:t>
      </w:r>
      <w:r w:rsidR="00E441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74F2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1A74F2">
        <w:rPr>
          <w:rFonts w:ascii="Times New Roman" w:eastAsia="Times New Roman" w:hAnsi="Times New Roman" w:cs="Times New Roman"/>
          <w:sz w:val="24"/>
          <w:szCs w:val="24"/>
        </w:rPr>
        <w:t xml:space="preserve">), фамилия, имя, отчество, </w:t>
      </w:r>
      <w:r w:rsidRPr="001A74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паспортные данные, сведения о месте жительства (для </w:t>
      </w:r>
      <w:proofErr w:type="spellStart"/>
      <w:r w:rsidRPr="001A74F2">
        <w:rPr>
          <w:rFonts w:ascii="Times New Roman" w:eastAsia="Times New Roman" w:hAnsi="Times New Roman" w:cs="Times New Roman"/>
          <w:sz w:val="24"/>
          <w:szCs w:val="24"/>
        </w:rPr>
        <w:t>физ</w:t>
      </w:r>
      <w:r w:rsidR="00E441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74F2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1A74F2">
        <w:rPr>
          <w:rFonts w:ascii="Times New Roman" w:eastAsia="Times New Roman" w:hAnsi="Times New Roman" w:cs="Times New Roman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</w:t>
      </w:r>
      <w:r w:rsidR="00E441FA" w:rsidRPr="00E441FA">
        <w:rPr>
          <w:rFonts w:ascii="Times New Roman" w:eastAsia="Times New Roman" w:hAnsi="Times New Roman" w:cs="Times New Roman"/>
          <w:sz w:val="24"/>
          <w:szCs w:val="24"/>
        </w:rPr>
        <w:t>Торгах/ТППП</w:t>
      </w:r>
      <w:r w:rsidR="00E441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4F2">
        <w:rPr>
          <w:rFonts w:ascii="Times New Roman" w:eastAsia="Times New Roman" w:hAnsi="Times New Roman" w:cs="Times New Roman"/>
          <w:sz w:val="24"/>
          <w:szCs w:val="24"/>
        </w:rPr>
        <w:t xml:space="preserve">должны быть приложены копии документов согласно требованиям п. 11 ст. 110 </w:t>
      </w:r>
      <w:r w:rsidR="00B85AA5" w:rsidRPr="00B85AA5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="00B85AA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85AA5" w:rsidRPr="00B85AA5">
        <w:rPr>
          <w:rFonts w:ascii="Times New Roman" w:eastAsia="Times New Roman" w:hAnsi="Times New Roman" w:cs="Times New Roman"/>
          <w:sz w:val="24"/>
          <w:szCs w:val="24"/>
        </w:rPr>
        <w:t xml:space="preserve"> о банкротстве</w:t>
      </w:r>
      <w:r w:rsidRPr="001A74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566D0E" w14:textId="7F065E66" w:rsidR="001A74F2" w:rsidRPr="001A74F2" w:rsidRDefault="001A74F2" w:rsidP="001A74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B85AA5" w:rsidRPr="00B85AA5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Торгах/ТППП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договор о внесении задатка</w:t>
      </w:r>
      <w:r w:rsidR="00B85A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Договор о задатке)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Заявитель обязан в срок, указанный в настоящем сообщении, и в соответствии с </w:t>
      </w:r>
      <w:r w:rsidR="00B85AA5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договором о задатке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внести задаток путем перечисления денежных средств </w:t>
      </w:r>
      <w:bookmarkStart w:id="7" w:name="_Hlk13069167"/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счет </w:t>
      </w:r>
      <w:r w:rsid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Оператора</w:t>
      </w:r>
      <w:bookmarkEnd w:id="7"/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: получатель платежа -</w:t>
      </w:r>
      <w:r w:rsidRPr="001A74F2">
        <w:rPr>
          <w:rFonts w:ascii="Times New Roman" w:eastAsia="Times New Roman" w:hAnsi="Times New Roman" w:cs="Times New Roman"/>
          <w:sz w:val="24"/>
          <w:szCs w:val="24"/>
        </w:rPr>
        <w:t xml:space="preserve"> АО «Российский аукционный дом» (ИНН 7838430413, КПП 783801001): Северо-Западный Банк ПАО Сбербанк, </w:t>
      </w:r>
      <w:proofErr w:type="spellStart"/>
      <w:r w:rsidRPr="001A74F2">
        <w:rPr>
          <w:rFonts w:ascii="Times New Roman" w:eastAsia="Times New Roman" w:hAnsi="Times New Roman" w:cs="Times New Roman"/>
          <w:sz w:val="24"/>
          <w:szCs w:val="24"/>
        </w:rPr>
        <w:t>г.Санкт</w:t>
      </w:r>
      <w:proofErr w:type="spellEnd"/>
      <w:r w:rsidRPr="001A74F2">
        <w:rPr>
          <w:rFonts w:ascii="Times New Roman" w:eastAsia="Times New Roman" w:hAnsi="Times New Roman" w:cs="Times New Roman"/>
          <w:sz w:val="24"/>
          <w:szCs w:val="24"/>
        </w:rPr>
        <w:t>-Петербург, БИК 044030653, К/с 30101810500000000653, Р/с 40702810355000036459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назначении платежа необходимо указывать: </w:t>
      </w:r>
      <w:r w:rsidRPr="001A7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«№Л/с Задаток для участия в торгах</w:t>
      </w:r>
      <w:r w:rsidR="009D67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». 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задатк</w:t>
      </w:r>
      <w:r w:rsid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. В этом случае перечисление задатка Заявителем считается акцептом размещенного на ЭТП договора о задатк</w:t>
      </w:r>
      <w:r w:rsid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A29C69" w14:textId="746A7023" w:rsidR="001A74F2" w:rsidRPr="001A74F2" w:rsidRDefault="001A74F2" w:rsidP="001A7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Задаток за участие в Торгах</w:t>
      </w:r>
      <w:bookmarkStart w:id="8" w:name="_Hlk13069040"/>
      <w:r w:rsid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>/ТППП</w:t>
      </w:r>
      <w:bookmarkEnd w:id="8"/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</w:t>
      </w:r>
      <w:r w:rsid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лота. Датой внесения задатка считается дата поступления </w:t>
      </w:r>
      <w:proofErr w:type="spellStart"/>
      <w:proofErr w:type="gramStart"/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proofErr w:type="spellEnd"/>
      <w:proofErr w:type="gramEnd"/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</w:p>
    <w:p w14:paraId="7E573864" w14:textId="5BD8BAF7" w:rsidR="001A74F2" w:rsidRPr="001A74F2" w:rsidRDefault="001A74F2" w:rsidP="001A7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</w:t>
      </w:r>
      <w:bookmarkStart w:id="9" w:name="_Hlk13069070"/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="009D6766" w:rsidRP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/ТППП </w:t>
      </w:r>
      <w:bookmarkEnd w:id="9"/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- Договор), и договором о </w:t>
      </w:r>
      <w:r w:rsid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задатке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ознакомиться на ЭТП.</w:t>
      </w:r>
    </w:p>
    <w:p w14:paraId="731B42C5" w14:textId="0C236E76" w:rsidR="001A74F2" w:rsidRPr="001A74F2" w:rsidRDefault="001A74F2" w:rsidP="001A7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r w:rsidR="009D6766" w:rsidRP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>Торг</w:t>
      </w:r>
      <w:r w:rsid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9D6766" w:rsidRP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>/ТППП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 окончания срока подачи заявок на участие в </w:t>
      </w:r>
      <w:bookmarkStart w:id="10" w:name="_Hlk13069141"/>
      <w:r w:rsidR="009D6766" w:rsidRP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>Торг</w:t>
      </w:r>
      <w:r w:rsid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9D6766" w:rsidRP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>/ТППП</w:t>
      </w:r>
      <w:bookmarkEnd w:id="10"/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направив об этом уведомление Оператору.</w:t>
      </w:r>
    </w:p>
    <w:p w14:paraId="77DD75E0" w14:textId="7C17002A" w:rsidR="001A74F2" w:rsidRPr="001A74F2" w:rsidRDefault="001A74F2" w:rsidP="001A7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</w:t>
      </w:r>
      <w:r w:rsidR="009D6766" w:rsidRPr="009D6766">
        <w:rPr>
          <w:rFonts w:ascii="Times New Roman" w:eastAsia="Times New Roman" w:hAnsi="Times New Roman" w:cs="Times New Roman"/>
          <w:sz w:val="24"/>
          <w:szCs w:val="24"/>
        </w:rPr>
        <w:t xml:space="preserve">на счет Оператора </w:t>
      </w:r>
      <w:r w:rsidRPr="001A74F2">
        <w:rPr>
          <w:rFonts w:ascii="Times New Roman" w:eastAsia="Times New Roman" w:hAnsi="Times New Roman" w:cs="Times New Roman"/>
          <w:sz w:val="24"/>
          <w:szCs w:val="24"/>
        </w:rPr>
        <w:t xml:space="preserve">в срок, установленный в настоящем сообщении, и по результатам принимает решение о допуске или отказе в допуске Заявителя к участию в </w:t>
      </w:r>
      <w:bookmarkStart w:id="11" w:name="_Hlk13069215"/>
      <w:r w:rsidR="009D6766" w:rsidRPr="009D6766">
        <w:rPr>
          <w:rFonts w:ascii="Times New Roman" w:eastAsia="Times New Roman" w:hAnsi="Times New Roman" w:cs="Times New Roman"/>
          <w:sz w:val="24"/>
          <w:szCs w:val="24"/>
        </w:rPr>
        <w:t>Торгах/ТППП</w:t>
      </w:r>
      <w:bookmarkEnd w:id="11"/>
      <w:r w:rsidRPr="001A74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A74F2">
        <w:rPr>
          <w:rFonts w:ascii="Times New Roman" w:eastAsia="Times New Roman" w:hAnsi="Times New Roman" w:cs="Times New Roman"/>
          <w:sz w:val="24"/>
          <w:szCs w:val="24"/>
        </w:rPr>
        <w:t>Непоступление</w:t>
      </w:r>
      <w:proofErr w:type="spellEnd"/>
      <w:r w:rsidRPr="001A74F2">
        <w:rPr>
          <w:rFonts w:ascii="Times New Roman" w:eastAsia="Times New Roman" w:hAnsi="Times New Roman" w:cs="Times New Roman"/>
          <w:sz w:val="24"/>
          <w:szCs w:val="24"/>
        </w:rPr>
        <w:t xml:space="preserve"> задатка </w:t>
      </w:r>
      <w:r w:rsidR="009D6766" w:rsidRPr="009D6766">
        <w:rPr>
          <w:rFonts w:ascii="Times New Roman" w:eastAsia="Times New Roman" w:hAnsi="Times New Roman" w:cs="Times New Roman"/>
          <w:sz w:val="24"/>
          <w:szCs w:val="24"/>
        </w:rPr>
        <w:t>на счет Оператора</w:t>
      </w:r>
      <w:r w:rsidRPr="001A74F2">
        <w:rPr>
          <w:rFonts w:ascii="Times New Roman" w:eastAsia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="009D6766" w:rsidRPr="009D6766">
        <w:rPr>
          <w:rFonts w:ascii="Times New Roman" w:eastAsia="Times New Roman" w:hAnsi="Times New Roman" w:cs="Times New Roman"/>
          <w:sz w:val="24"/>
          <w:szCs w:val="24"/>
        </w:rPr>
        <w:t>Торгах/ТППП</w:t>
      </w:r>
      <w:r w:rsidRPr="001A74F2">
        <w:rPr>
          <w:rFonts w:ascii="Times New Roman" w:eastAsia="Times New Roman" w:hAnsi="Times New Roman" w:cs="Times New Roman"/>
          <w:sz w:val="24"/>
          <w:szCs w:val="24"/>
        </w:rPr>
        <w:t xml:space="preserve">. Заявители, допущенные к участию в </w:t>
      </w:r>
      <w:r w:rsidR="009D6766" w:rsidRPr="009D6766">
        <w:rPr>
          <w:rFonts w:ascii="Times New Roman" w:eastAsia="Times New Roman" w:hAnsi="Times New Roman" w:cs="Times New Roman"/>
          <w:sz w:val="24"/>
          <w:szCs w:val="24"/>
        </w:rPr>
        <w:t>Торгах/ТППП</w:t>
      </w:r>
      <w:r w:rsidRPr="001A74F2">
        <w:rPr>
          <w:rFonts w:ascii="Times New Roman" w:eastAsia="Times New Roman" w:hAnsi="Times New Roman" w:cs="Times New Roman"/>
          <w:sz w:val="24"/>
          <w:szCs w:val="24"/>
        </w:rPr>
        <w:t xml:space="preserve">, признаются участниками </w:t>
      </w:r>
      <w:r w:rsidR="009D6766" w:rsidRPr="009D6766">
        <w:rPr>
          <w:rFonts w:ascii="Times New Roman" w:eastAsia="Times New Roman" w:hAnsi="Times New Roman" w:cs="Times New Roman"/>
          <w:sz w:val="24"/>
          <w:szCs w:val="24"/>
        </w:rPr>
        <w:t>Торг</w:t>
      </w:r>
      <w:r w:rsidR="009D676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9D6766" w:rsidRPr="009D6766">
        <w:rPr>
          <w:rFonts w:ascii="Times New Roman" w:eastAsia="Times New Roman" w:hAnsi="Times New Roman" w:cs="Times New Roman"/>
          <w:sz w:val="24"/>
          <w:szCs w:val="24"/>
        </w:rPr>
        <w:t>/ТППП</w:t>
      </w:r>
      <w:r w:rsidRPr="001A74F2">
        <w:rPr>
          <w:rFonts w:ascii="Times New Roman" w:eastAsia="Times New Roman" w:hAnsi="Times New Roman" w:cs="Times New Roman"/>
          <w:sz w:val="24"/>
          <w:szCs w:val="24"/>
        </w:rPr>
        <w:t xml:space="preserve">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6000B63" w14:textId="03F10F6C" w:rsidR="001A74F2" w:rsidRPr="001A74F2" w:rsidRDefault="001A74F2" w:rsidP="001A7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(далее– Победитель) признается Участник, предложивший наибольшую цену за лот, но не ниже </w:t>
      </w:r>
      <w:r w:rsid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НЦ 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продажи лота. </w:t>
      </w:r>
    </w:p>
    <w:p w14:paraId="4AC195ED" w14:textId="77777777" w:rsidR="001A74F2" w:rsidRPr="001A74F2" w:rsidRDefault="001A74F2" w:rsidP="001A7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FA19171" w14:textId="654056C9" w:rsidR="001A74F2" w:rsidRPr="001A74F2" w:rsidRDefault="001A74F2" w:rsidP="001A7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Победителем </w:t>
      </w:r>
      <w:r w:rsidR="009D6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1A7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ППП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(далее– Победитель) признается Участник, который представил в установленный срок заявку на участие в </w:t>
      </w:r>
      <w:r w:rsid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ППП, содержащую предложение о цене </w:t>
      </w:r>
      <w:r w:rsid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>лота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не ниже </w:t>
      </w:r>
      <w:r w:rsid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>НЦ лота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установленной для определенного периода проведения </w:t>
      </w:r>
      <w:r w:rsid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ППП, при отсутствии предложений других Участников.</w:t>
      </w:r>
    </w:p>
    <w:p w14:paraId="74558EEA" w14:textId="5DBF2CD4" w:rsidR="001A74F2" w:rsidRPr="001A74F2" w:rsidRDefault="001A74F2" w:rsidP="001A7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</w:t>
      </w:r>
      <w:r w:rsid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>лота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не ниже </w:t>
      </w:r>
      <w:r w:rsid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>лота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установленной для определенного периода проведения </w:t>
      </w:r>
      <w:r w:rsid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ППП, право приобретения имущества принадлежит Участнику, предложившему максимальную цену за </w:t>
      </w:r>
      <w:r w:rsid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>лот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589262" w14:textId="6DE2BED2" w:rsidR="001A74F2" w:rsidRPr="001A74F2" w:rsidRDefault="001A74F2" w:rsidP="001A7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</w:t>
      </w:r>
      <w:r w:rsid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>НЦ лота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установленной 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0DF47852" w14:textId="7589A63F" w:rsidR="001A74F2" w:rsidRPr="001A74F2" w:rsidRDefault="001A74F2" w:rsidP="001A7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76B89689" w14:textId="300365AE" w:rsidR="001A74F2" w:rsidRPr="001A74F2" w:rsidRDefault="001A74F2" w:rsidP="001A7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</w:t>
      </w:r>
      <w:r w:rsidR="000E27E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="000E2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Торгах</w:t>
      </w:r>
      <w:r w:rsidR="000E27E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ТППП, предложение заключить Договор с приложением проекта Договора.</w:t>
      </w:r>
    </w:p>
    <w:p w14:paraId="2274012E" w14:textId="28CAD75A" w:rsidR="001A74F2" w:rsidRPr="001A74F2" w:rsidRDefault="001A74F2" w:rsidP="001A7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</w:t>
      </w:r>
    </w:p>
    <w:p w14:paraId="31A05FC6" w14:textId="715CEADB" w:rsidR="00A43773" w:rsidRPr="00833D0C" w:rsidRDefault="001A74F2" w:rsidP="00EE13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30 (Тридцать) дней с даты заключения Договора определенную на Торгах</w:t>
      </w:r>
      <w:r w:rsidR="000E27E7"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ТППП) цену продажи лота за вычетом внесенного ранее задатка по следующим реквизитам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43773" w:rsidRPr="00833D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(по лоту № 1)</w:t>
      </w:r>
      <w:r w:rsidR="00A43773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E1337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 платежа - ООО «</w:t>
      </w:r>
      <w:proofErr w:type="spellStart"/>
      <w:r w:rsidR="00EE1337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Камышловский</w:t>
      </w:r>
      <w:proofErr w:type="spellEnd"/>
      <w:r w:rsidR="00EE1337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завод </w:t>
      </w:r>
      <w:proofErr w:type="spellStart"/>
      <w:r w:rsidR="00EE1337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Урализолятор</w:t>
      </w:r>
      <w:proofErr w:type="spellEnd"/>
      <w:r w:rsidR="00EE1337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»; р/</w:t>
      </w:r>
      <w:proofErr w:type="spellStart"/>
      <w:r w:rsidR="00EE1337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EE1337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40702810316540054757, Банк получателя: У</w:t>
      </w:r>
      <w:r w:rsidR="009C6500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РАЛЬСКИЙ БАНК ПАО СБЕРБАНК, БИК 046577674, Кор. счёт</w:t>
      </w:r>
      <w:r w:rsidR="00EE1337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</w:t>
      </w:r>
      <w:r w:rsidR="009C6500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0500000000674, ИНН 6633023334</w:t>
      </w:r>
      <w:r w:rsidR="00EE1337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C6500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КПП</w:t>
      </w:r>
      <w:r w:rsidR="00EE1337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663301001.</w:t>
      </w:r>
    </w:p>
    <w:p w14:paraId="5FAFCDBF" w14:textId="29A35765" w:rsidR="00522FAC" w:rsidRPr="00833D0C" w:rsidRDefault="00A43773" w:rsidP="00EE13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D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лотам 2-9: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74F2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 платежа - </w:t>
      </w:r>
      <w:r w:rsidR="00EE1337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 w:rsidR="000E27E7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0E27E7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Камышловский</w:t>
      </w:r>
      <w:proofErr w:type="spellEnd"/>
      <w:r w:rsidR="000E27E7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завод </w:t>
      </w:r>
      <w:proofErr w:type="spellStart"/>
      <w:r w:rsidR="000E27E7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Урализолятор</w:t>
      </w:r>
      <w:proofErr w:type="spellEnd"/>
      <w:r w:rsidR="000E27E7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1A74F2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ИНН </w:t>
      </w:r>
      <w:r w:rsidR="000E27E7" w:rsidRPr="00833D0C">
        <w:rPr>
          <w:rFonts w:ascii="Times New Roman" w:hAnsi="Times New Roman"/>
          <w:bCs/>
          <w:szCs w:val="24"/>
        </w:rPr>
        <w:t>6633023334</w:t>
      </w:r>
      <w:r w:rsidR="001A74F2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КПП </w:t>
      </w:r>
      <w:r w:rsidR="000E27E7" w:rsidRPr="00833D0C">
        <w:rPr>
          <w:rFonts w:ascii="Times New Roman" w:hAnsi="Times New Roman"/>
          <w:bCs/>
          <w:szCs w:val="24"/>
        </w:rPr>
        <w:t>663301001</w:t>
      </w:r>
      <w:r w:rsidR="001A74F2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 w:rsidR="000E27E7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1A74F2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1A74F2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27E7" w:rsidRPr="00833D0C">
        <w:rPr>
          <w:rFonts w:ascii="Times New Roman" w:hAnsi="Times New Roman"/>
          <w:bCs/>
          <w:szCs w:val="24"/>
        </w:rPr>
        <w:t xml:space="preserve">40702810116190100141 </w:t>
      </w:r>
      <w:r w:rsidR="001A74F2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E27E7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Уральском банке Сбербанка РФ г. Екатеринбург</w:t>
      </w:r>
      <w:r w:rsidR="001A74F2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БИК </w:t>
      </w:r>
      <w:r w:rsidR="000E27E7" w:rsidRPr="00833D0C">
        <w:rPr>
          <w:rFonts w:ascii="Times New Roman" w:hAnsi="Times New Roman"/>
          <w:bCs/>
          <w:szCs w:val="24"/>
        </w:rPr>
        <w:t>046577674, к/</w:t>
      </w:r>
      <w:proofErr w:type="spellStart"/>
      <w:r w:rsidR="000E27E7" w:rsidRPr="00833D0C">
        <w:rPr>
          <w:rFonts w:ascii="Times New Roman" w:hAnsi="Times New Roman"/>
          <w:bCs/>
          <w:szCs w:val="24"/>
        </w:rPr>
        <w:t>сч</w:t>
      </w:r>
      <w:proofErr w:type="spellEnd"/>
      <w:r w:rsidR="000E27E7" w:rsidRPr="00833D0C">
        <w:rPr>
          <w:rFonts w:ascii="Times New Roman" w:hAnsi="Times New Roman"/>
          <w:bCs/>
          <w:szCs w:val="24"/>
        </w:rPr>
        <w:t xml:space="preserve"> 30101810500000000674</w:t>
      </w:r>
      <w:r w:rsidR="001A74F2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5DFB7B" w14:textId="64C3A0AE" w:rsidR="001A74F2" w:rsidRPr="00833D0C" w:rsidRDefault="001A74F2" w:rsidP="000E27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реквизиты Договора, номер лота и дату проведения Торгов</w:t>
      </w:r>
      <w:r w:rsidR="000E27E7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проведения ТППП.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</w:t>
      </w:r>
      <w:r w:rsidR="000E27E7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ТППП, с заключением Договора, внесенный Победителем задаток ему не возвращается, а Торги</w:t>
      </w:r>
      <w:r w:rsidR="000E27E7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ТППП признаются несостоявшимися.</w:t>
      </w:r>
    </w:p>
    <w:p w14:paraId="4B85793F" w14:textId="7FBF5596" w:rsidR="001A74F2" w:rsidRPr="00833D0C" w:rsidRDefault="001A74F2" w:rsidP="001A74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="000E27E7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Торгов/ТППП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позднее, чем за 3 (Три) дня до даты подведения итогов </w:t>
      </w:r>
      <w:r w:rsidR="000E27E7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Торгов/ТППП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893E60" w14:textId="4CB83361" w:rsidR="001A74F2" w:rsidRPr="00833D0C" w:rsidRDefault="001A74F2" w:rsidP="001A7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можно получить у </w:t>
      </w:r>
      <w:r w:rsidR="000E27E7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E27E7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9:00 по 17:00 (время местное)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адресу: г. Тюмень, </w:t>
      </w:r>
      <w:proofErr w:type="spellStart"/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ул.</w:t>
      </w:r>
      <w:r w:rsidR="000E27E7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Пермякова</w:t>
      </w:r>
      <w:proofErr w:type="spellEnd"/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д.1, </w:t>
      </w:r>
      <w:r w:rsidR="000E27E7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тел. 8(908)874-76-49, 8(3452)69-19-29 tf@auction-house.ru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25FA9B" w14:textId="3F4332C4" w:rsidR="00FB40CC" w:rsidRPr="00E12FAC" w:rsidRDefault="001A74F2" w:rsidP="00E12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proofErr w:type="gramStart"/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</w:p>
    <w:sectPr w:rsidR="00FB40CC" w:rsidRPr="00E1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E27E7"/>
    <w:rsid w:val="001743C2"/>
    <w:rsid w:val="001A74F2"/>
    <w:rsid w:val="001C136D"/>
    <w:rsid w:val="001C4FB4"/>
    <w:rsid w:val="00214B12"/>
    <w:rsid w:val="002D21EA"/>
    <w:rsid w:val="003154D9"/>
    <w:rsid w:val="0034218C"/>
    <w:rsid w:val="00396672"/>
    <w:rsid w:val="003B2D37"/>
    <w:rsid w:val="003C0C02"/>
    <w:rsid w:val="0040028D"/>
    <w:rsid w:val="0040536B"/>
    <w:rsid w:val="0049312A"/>
    <w:rsid w:val="004A554B"/>
    <w:rsid w:val="00516C38"/>
    <w:rsid w:val="00522FAC"/>
    <w:rsid w:val="0057555C"/>
    <w:rsid w:val="00576ED6"/>
    <w:rsid w:val="00594A83"/>
    <w:rsid w:val="005E2DA9"/>
    <w:rsid w:val="006271D4"/>
    <w:rsid w:val="006715B7"/>
    <w:rsid w:val="00672859"/>
    <w:rsid w:val="006B4690"/>
    <w:rsid w:val="00717A9F"/>
    <w:rsid w:val="007679DC"/>
    <w:rsid w:val="007B6D49"/>
    <w:rsid w:val="00833D0C"/>
    <w:rsid w:val="00886424"/>
    <w:rsid w:val="008B2921"/>
    <w:rsid w:val="008D5838"/>
    <w:rsid w:val="009024E6"/>
    <w:rsid w:val="00903374"/>
    <w:rsid w:val="00935C3E"/>
    <w:rsid w:val="00993C49"/>
    <w:rsid w:val="009B7CBF"/>
    <w:rsid w:val="009C6500"/>
    <w:rsid w:val="009D26C4"/>
    <w:rsid w:val="009D6766"/>
    <w:rsid w:val="00A07D93"/>
    <w:rsid w:val="00A32C3C"/>
    <w:rsid w:val="00A43773"/>
    <w:rsid w:val="00A57BC7"/>
    <w:rsid w:val="00A94905"/>
    <w:rsid w:val="00AD7975"/>
    <w:rsid w:val="00B4122B"/>
    <w:rsid w:val="00B45D51"/>
    <w:rsid w:val="00B72FD2"/>
    <w:rsid w:val="00B85AA5"/>
    <w:rsid w:val="00BC7B2C"/>
    <w:rsid w:val="00BE754D"/>
    <w:rsid w:val="00C24E1B"/>
    <w:rsid w:val="00C44945"/>
    <w:rsid w:val="00C830F3"/>
    <w:rsid w:val="00C8652B"/>
    <w:rsid w:val="00CF11E1"/>
    <w:rsid w:val="00D91178"/>
    <w:rsid w:val="00D91CF9"/>
    <w:rsid w:val="00DB0A7D"/>
    <w:rsid w:val="00E12FAC"/>
    <w:rsid w:val="00E441FA"/>
    <w:rsid w:val="00E751E3"/>
    <w:rsid w:val="00EA134E"/>
    <w:rsid w:val="00EC6BB8"/>
    <w:rsid w:val="00EE1337"/>
    <w:rsid w:val="00EF116A"/>
    <w:rsid w:val="00F1077F"/>
    <w:rsid w:val="00F22A60"/>
    <w:rsid w:val="00F323D6"/>
    <w:rsid w:val="00F43B4D"/>
    <w:rsid w:val="00F55A39"/>
    <w:rsid w:val="00FB56B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Егорова Александра Павловна</cp:lastModifiedBy>
  <cp:revision>4</cp:revision>
  <cp:lastPrinted>2019-07-08T08:38:00Z</cp:lastPrinted>
  <dcterms:created xsi:type="dcterms:W3CDTF">2019-07-08T08:55:00Z</dcterms:created>
  <dcterms:modified xsi:type="dcterms:W3CDTF">2019-07-08T11:59:00Z</dcterms:modified>
</cp:coreProperties>
</file>