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E3" w:rsidRPr="00C60EE3" w:rsidRDefault="00C60EE3" w:rsidP="00C60EE3">
      <w:pPr>
        <w:spacing w:after="160" w:line="259" w:lineRule="auto"/>
        <w:jc w:val="right"/>
        <w:rPr>
          <w:rFonts w:ascii="Calibri" w:eastAsia="Calibri" w:hAnsi="Calibri" w:cs="Times New Roman"/>
        </w:rPr>
      </w:pPr>
    </w:p>
    <w:p w:rsidR="00C60EE3" w:rsidRPr="00C60EE3" w:rsidRDefault="00C60EE3" w:rsidP="00C60EE3">
      <w:pPr>
        <w:pBdr>
          <w:bottom w:val="single" w:sz="12" w:space="1" w:color="auto"/>
        </w:pBdr>
        <w:spacing w:after="160" w:line="259" w:lineRule="auto"/>
        <w:jc w:val="center"/>
        <w:rPr>
          <w:rFonts w:ascii="Calibri" w:eastAsia="Calibri" w:hAnsi="Calibri" w:cs="Times New Roman"/>
        </w:rPr>
      </w:pPr>
      <w:r w:rsidRPr="00C60EE3">
        <w:rPr>
          <w:rFonts w:ascii="Calibri" w:eastAsia="Calibri" w:hAnsi="Calibri" w:cs="Times New Roman"/>
        </w:rPr>
        <w:t xml:space="preserve">Форма договора </w:t>
      </w:r>
    </w:p>
    <w:p w:rsidR="00C60EE3" w:rsidRPr="00C60EE3" w:rsidRDefault="00C60EE3" w:rsidP="00C60EE3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C60EE3" w:rsidRPr="00C60EE3" w:rsidRDefault="00C60EE3" w:rsidP="00C60EE3">
      <w:pPr>
        <w:spacing w:after="160" w:line="259" w:lineRule="auto"/>
        <w:rPr>
          <w:rFonts w:ascii="Calibri" w:eastAsia="Calibri" w:hAnsi="Calibri" w:cs="Times New Roman"/>
        </w:rPr>
      </w:pP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C60EE3">
        <w:rPr>
          <w:rFonts w:ascii="Tahoma" w:eastAsia="Times New Roman" w:hAnsi="Tahoma" w:cs="Tahoma"/>
          <w:b/>
          <w:lang w:eastAsia="ru-RU"/>
        </w:rPr>
        <w:t xml:space="preserve">Договор 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C60EE3">
        <w:rPr>
          <w:rFonts w:ascii="Tahoma" w:eastAsia="Times New Roman" w:hAnsi="Tahoma" w:cs="Tahoma"/>
          <w:b/>
          <w:lang w:eastAsia="ru-RU"/>
        </w:rPr>
        <w:t>купли-продажи имущества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827"/>
      </w:tblGrid>
      <w:tr w:rsidR="00C60EE3" w:rsidRPr="00C60EE3" w:rsidTr="004D018B">
        <w:tc>
          <w:tcPr>
            <w:tcW w:w="4952" w:type="dxa"/>
            <w:shd w:val="clear" w:color="auto" w:fill="auto"/>
          </w:tcPr>
          <w:p w:rsidR="00C60EE3" w:rsidRPr="00C60EE3" w:rsidRDefault="00C60EE3" w:rsidP="00C60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C60EE3">
              <w:rPr>
                <w:rFonts w:ascii="Tahoma" w:eastAsia="Times New Roman" w:hAnsi="Tahoma" w:cs="Tahoma"/>
                <w:b/>
                <w:lang w:eastAsia="ru-RU"/>
              </w:rPr>
              <w:t>Город Москва</w:t>
            </w:r>
          </w:p>
        </w:tc>
        <w:tc>
          <w:tcPr>
            <w:tcW w:w="4953" w:type="dxa"/>
            <w:shd w:val="clear" w:color="auto" w:fill="auto"/>
          </w:tcPr>
          <w:p w:rsidR="00C60EE3" w:rsidRPr="00C60EE3" w:rsidRDefault="00C60EE3" w:rsidP="00C60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C60EE3">
              <w:rPr>
                <w:rFonts w:ascii="Tahoma" w:eastAsia="Times New Roman" w:hAnsi="Tahoma" w:cs="Tahoma"/>
                <w:b/>
                <w:lang w:eastAsia="ru-RU"/>
              </w:rPr>
              <w:t>«____» _________________  201_г.</w:t>
            </w:r>
          </w:p>
        </w:tc>
      </w:tr>
    </w:tbl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b/>
          <w:lang w:eastAsia="ru-RU"/>
        </w:rPr>
      </w:pPr>
      <w:r w:rsidRPr="00C60EE3">
        <w:rPr>
          <w:rFonts w:ascii="Tahoma" w:eastAsia="Times New Roman" w:hAnsi="Tahoma" w:cs="Tahoma"/>
          <w:b/>
          <w:lang w:eastAsia="ru-RU"/>
        </w:rPr>
        <w:t xml:space="preserve">__________, </w:t>
      </w:r>
      <w:r w:rsidRPr="00C60EE3">
        <w:rPr>
          <w:rFonts w:ascii="Tahoma" w:eastAsia="Times New Roman" w:hAnsi="Tahoma" w:cs="Tahoma"/>
          <w:lang w:eastAsia="ru-RU"/>
        </w:rPr>
        <w:t>ОГРН _____, ИНН ______ в лице ______, (далее – «Продавец»), с одной стороны,</w:t>
      </w:r>
      <w:r w:rsidRPr="00C60EE3">
        <w:rPr>
          <w:rFonts w:ascii="Tahoma" w:eastAsia="Times New Roman" w:hAnsi="Tahoma" w:cs="Tahoma"/>
          <w:b/>
          <w:lang w:eastAsia="ru-RU"/>
        </w:rPr>
        <w:t xml:space="preserve"> 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b/>
          <w:lang w:eastAsia="ru-RU"/>
        </w:rPr>
        <w:t xml:space="preserve">и _________, </w:t>
      </w:r>
      <w:r w:rsidRPr="00C60EE3">
        <w:rPr>
          <w:rFonts w:ascii="Tahoma" w:eastAsia="Times New Roman" w:hAnsi="Tahoma" w:cs="Tahoma"/>
          <w:lang w:eastAsia="ru-RU"/>
        </w:rPr>
        <w:t xml:space="preserve">ОГРН ______, ИНН ________ (далее – «Покупатель»), в лице __________, действующего на основании Устава, с другой стороны, 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proofErr w:type="gramStart"/>
      <w:r w:rsidRPr="00C60EE3">
        <w:rPr>
          <w:rFonts w:ascii="Tahoma" w:eastAsia="Times New Roman" w:hAnsi="Tahoma" w:cs="Tahoma"/>
          <w:lang w:eastAsia="ru-RU"/>
        </w:rPr>
        <w:t>именуемые вместе "Стороны", а по отдельности "Сторона", заключили настоящий договор (далее - "Договор") о нижеследующем:</w:t>
      </w:r>
      <w:proofErr w:type="gramEnd"/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</w:p>
    <w:p w:rsidR="00C60EE3" w:rsidRPr="00C60EE3" w:rsidRDefault="00C60EE3" w:rsidP="00C60E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ahoma" w:eastAsia="Times New Roman" w:hAnsi="Tahoma" w:cs="Tahoma"/>
          <w:b/>
          <w:lang w:eastAsia="ru-RU"/>
        </w:rPr>
      </w:pPr>
      <w:r w:rsidRPr="00C60EE3">
        <w:rPr>
          <w:rFonts w:ascii="Tahoma" w:eastAsia="Times New Roman" w:hAnsi="Tahoma" w:cs="Tahoma"/>
          <w:b/>
          <w:lang w:eastAsia="ru-RU"/>
        </w:rPr>
        <w:t>ПРЕДМЕТ ДОГОВОРА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outlineLvl w:val="0"/>
        <w:rPr>
          <w:rFonts w:ascii="Tahoma" w:eastAsia="Times New Roman" w:hAnsi="Tahoma" w:cs="Tahoma"/>
          <w:b/>
          <w:lang w:eastAsia="ru-RU"/>
        </w:rPr>
      </w:pPr>
    </w:p>
    <w:p w:rsidR="00C60EE3" w:rsidRPr="00C60EE3" w:rsidRDefault="00C60EE3" w:rsidP="00C60EE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 xml:space="preserve">Продавец обязуется передать в собственность Покупателю, а Покупатель принять и оплатить недвижимое имущество 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left="1260"/>
        <w:contextualSpacing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 xml:space="preserve">-_______________ 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left="1260"/>
        <w:contextualSpacing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 xml:space="preserve">- _______________ (далее по тексту – имущество). 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1.2. Имущество, передаваемое по настоящему Договору, принадлежит Продавцу на праве собственности.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1.3. Продавец гарантирует Покупателю, что до подписания настоящего Договора имущество никому не продано, не заложено</w:t>
      </w:r>
      <w:r w:rsidRPr="00C60EE3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C60EE3">
        <w:rPr>
          <w:rFonts w:ascii="Tahoma" w:eastAsia="Times New Roman" w:hAnsi="Tahoma" w:cs="Tahoma"/>
          <w:lang w:eastAsia="ru-RU"/>
        </w:rPr>
        <w:t xml:space="preserve">, в споре, под арестом и запретом отчуждения не состоит. 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ahoma" w:eastAsia="Times New Roman" w:hAnsi="Tahoma" w:cs="Tahoma"/>
          <w:b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1.4. На заключение настоящего Договора дано согласие общего собрания участников Продавца, что подтверждается ________. На заключение настоящего Договора дано согласие _______ Покупателя, что подтверждается _______________</w:t>
      </w:r>
      <w:r w:rsidRPr="00C60EE3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2"/>
      </w:r>
      <w:r w:rsidRPr="00C60EE3">
        <w:rPr>
          <w:rFonts w:ascii="Tahoma" w:eastAsia="Times New Roman" w:hAnsi="Tahoma" w:cs="Tahoma"/>
          <w:lang w:eastAsia="ru-RU"/>
        </w:rPr>
        <w:t>.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eastAsia="Times New Roman" w:hAnsi="Tahoma" w:cs="Tahoma"/>
          <w:b/>
          <w:lang w:eastAsia="ru-RU"/>
        </w:rPr>
      </w:pP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eastAsia="Times New Roman" w:hAnsi="Tahoma" w:cs="Tahoma"/>
          <w:b/>
          <w:lang w:eastAsia="ru-RU"/>
        </w:rPr>
      </w:pP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ahoma" w:eastAsia="Times New Roman" w:hAnsi="Tahoma" w:cs="Tahoma"/>
          <w:b/>
          <w:lang w:eastAsia="ru-RU"/>
        </w:rPr>
      </w:pPr>
      <w:r w:rsidRPr="00C60EE3">
        <w:rPr>
          <w:rFonts w:ascii="Tahoma" w:eastAsia="Times New Roman" w:hAnsi="Tahoma" w:cs="Tahoma"/>
          <w:b/>
          <w:lang w:eastAsia="ru-RU"/>
        </w:rPr>
        <w:t>2. ЦЕНА ДОГОВОРА И ПОРЯДОК РАСЧЕТОВ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ahoma" w:eastAsia="Times New Roman" w:hAnsi="Tahoma" w:cs="Tahoma"/>
          <w:b/>
          <w:lang w:eastAsia="ru-RU"/>
        </w:rPr>
      </w:pP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2.1. Общая Сумма настоящего Договора составляет</w:t>
      </w:r>
      <w:proofErr w:type="gramStart"/>
      <w:r w:rsidRPr="00C60EE3">
        <w:rPr>
          <w:rFonts w:ascii="Tahoma" w:eastAsia="Times New Roman" w:hAnsi="Tahoma" w:cs="Tahoma"/>
          <w:lang w:eastAsia="ru-RU"/>
        </w:rPr>
        <w:t xml:space="preserve"> </w:t>
      </w:r>
      <w:r w:rsidRPr="00C60EE3">
        <w:rPr>
          <w:rFonts w:ascii="Tahoma" w:eastAsia="Times New Roman" w:hAnsi="Tahoma" w:cs="Tahoma"/>
          <w:b/>
          <w:lang w:eastAsia="ru-RU"/>
        </w:rPr>
        <w:t xml:space="preserve">_______ (_________) </w:t>
      </w:r>
      <w:proofErr w:type="gramEnd"/>
      <w:r w:rsidRPr="00C60EE3">
        <w:rPr>
          <w:rFonts w:ascii="Tahoma" w:eastAsia="Times New Roman" w:hAnsi="Tahoma" w:cs="Tahoma"/>
          <w:b/>
          <w:lang w:eastAsia="ru-RU"/>
        </w:rPr>
        <w:t xml:space="preserve">рублей _____ копеек, </w:t>
      </w:r>
      <w:r w:rsidRPr="00C60EE3">
        <w:rPr>
          <w:rFonts w:ascii="Tahoma" w:eastAsia="Times New Roman" w:hAnsi="Tahoma" w:cs="Tahoma"/>
          <w:lang w:eastAsia="ru-RU"/>
        </w:rPr>
        <w:t>в том числе НДС</w:t>
      </w:r>
      <w:r w:rsidRPr="00C60EE3">
        <w:rPr>
          <w:rFonts w:ascii="Tahoma" w:eastAsia="Times New Roman" w:hAnsi="Tahoma" w:cs="Tahoma"/>
          <w:b/>
          <w:lang w:eastAsia="ru-RU"/>
        </w:rPr>
        <w:t xml:space="preserve"> _______ (_______) рубля ___ копеек </w:t>
      </w:r>
      <w:r w:rsidRPr="00C60EE3">
        <w:rPr>
          <w:rFonts w:ascii="Tahoma" w:eastAsia="Times New Roman" w:hAnsi="Tahoma" w:cs="Tahoma"/>
          <w:lang w:eastAsia="ru-RU"/>
        </w:rPr>
        <w:t>и складывается из следующих сумм: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b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2.1.1. Стоимость _________ составляет</w:t>
      </w:r>
      <w:proofErr w:type="gramStart"/>
      <w:r w:rsidRPr="00C60EE3">
        <w:rPr>
          <w:rFonts w:ascii="Tahoma" w:eastAsia="Times New Roman" w:hAnsi="Tahoma" w:cs="Tahoma"/>
          <w:lang w:eastAsia="ru-RU"/>
        </w:rPr>
        <w:t xml:space="preserve"> </w:t>
      </w:r>
      <w:r w:rsidRPr="00C60EE3">
        <w:rPr>
          <w:rFonts w:ascii="Tahoma" w:eastAsia="Times New Roman" w:hAnsi="Tahoma" w:cs="Tahoma"/>
          <w:b/>
          <w:lang w:eastAsia="ru-RU"/>
        </w:rPr>
        <w:t xml:space="preserve">_____ (____) </w:t>
      </w:r>
      <w:proofErr w:type="gramEnd"/>
      <w:r w:rsidRPr="00C60EE3">
        <w:rPr>
          <w:rFonts w:ascii="Tahoma" w:eastAsia="Times New Roman" w:hAnsi="Tahoma" w:cs="Tahoma"/>
          <w:b/>
          <w:lang w:eastAsia="ru-RU"/>
        </w:rPr>
        <w:t xml:space="preserve">рублей ___ копеек, </w:t>
      </w:r>
      <w:r w:rsidRPr="00C60EE3">
        <w:rPr>
          <w:rFonts w:ascii="Tahoma" w:eastAsia="Times New Roman" w:hAnsi="Tahoma" w:cs="Tahoma"/>
          <w:lang w:eastAsia="ru-RU"/>
        </w:rPr>
        <w:t xml:space="preserve">в том числе НДС </w:t>
      </w:r>
      <w:r w:rsidRPr="00C60EE3">
        <w:rPr>
          <w:rFonts w:ascii="Tahoma" w:eastAsia="Times New Roman" w:hAnsi="Tahoma" w:cs="Tahoma"/>
          <w:b/>
          <w:lang w:eastAsia="ru-RU"/>
        </w:rPr>
        <w:t xml:space="preserve">____ (______) рублей ___ копеек. 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b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2.1.2. Стоимость ________ составляет</w:t>
      </w:r>
      <w:proofErr w:type="gramStart"/>
      <w:r w:rsidRPr="00C60EE3">
        <w:rPr>
          <w:rFonts w:ascii="Tahoma" w:eastAsia="Times New Roman" w:hAnsi="Tahoma" w:cs="Tahoma"/>
          <w:lang w:eastAsia="ru-RU"/>
        </w:rPr>
        <w:t xml:space="preserve"> </w:t>
      </w:r>
      <w:r w:rsidRPr="00C60EE3">
        <w:rPr>
          <w:rFonts w:ascii="Tahoma" w:eastAsia="Times New Roman" w:hAnsi="Tahoma" w:cs="Tahoma"/>
          <w:b/>
          <w:lang w:eastAsia="ru-RU"/>
        </w:rPr>
        <w:t xml:space="preserve">_____ (_____) </w:t>
      </w:r>
      <w:proofErr w:type="gramEnd"/>
      <w:r w:rsidRPr="00C60EE3">
        <w:rPr>
          <w:rFonts w:ascii="Tahoma" w:eastAsia="Times New Roman" w:hAnsi="Tahoma" w:cs="Tahoma"/>
          <w:b/>
          <w:lang w:eastAsia="ru-RU"/>
        </w:rPr>
        <w:t>рублей ___ копеек</w:t>
      </w:r>
      <w:r w:rsidRPr="00C60EE3">
        <w:rPr>
          <w:rFonts w:ascii="Tahoma" w:eastAsia="Times New Roman" w:hAnsi="Tahoma" w:cs="Tahoma"/>
          <w:lang w:eastAsia="ru-RU"/>
        </w:rPr>
        <w:t xml:space="preserve">, без НДС </w:t>
      </w:r>
      <w:r w:rsidRPr="00C60EE3">
        <w:rPr>
          <w:rFonts w:ascii="Tahoma" w:eastAsia="Times New Roman" w:hAnsi="Tahoma" w:cs="Tahoma"/>
          <w:b/>
          <w:lang w:eastAsia="ru-RU"/>
        </w:rPr>
        <w:t>_____ (________) рублей ____ копеек</w:t>
      </w:r>
      <w:r w:rsidRPr="00C60EE3">
        <w:rPr>
          <w:rFonts w:ascii="Tahoma" w:eastAsia="Times New Roman" w:hAnsi="Tahoma" w:cs="Tahoma"/>
          <w:lang w:eastAsia="ru-RU"/>
        </w:rPr>
        <w:t>.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Calibri" w:hAnsi="Tahoma" w:cs="Tahoma"/>
        </w:rPr>
      </w:pPr>
      <w:r w:rsidRPr="00C60EE3">
        <w:rPr>
          <w:rFonts w:ascii="Tahoma" w:eastAsia="Times New Roman" w:hAnsi="Tahoma" w:cs="Tahoma"/>
          <w:lang w:eastAsia="ru-RU"/>
        </w:rPr>
        <w:t xml:space="preserve">2.2. </w:t>
      </w:r>
      <w:r w:rsidRPr="00C60EE3">
        <w:rPr>
          <w:rFonts w:ascii="Tahoma" w:eastAsia="Calibri" w:hAnsi="Tahoma" w:cs="Tahoma"/>
        </w:rPr>
        <w:t xml:space="preserve">Оплата общей суммы настоящего Договора производится Покупателем в течение 3 (трех) банковских дней </w:t>
      </w:r>
      <w:proofErr w:type="gramStart"/>
      <w:r w:rsidRPr="00C60EE3">
        <w:rPr>
          <w:rFonts w:ascii="Tahoma" w:eastAsia="Calibri" w:hAnsi="Tahoma" w:cs="Tahoma"/>
        </w:rPr>
        <w:t>с даты подписания</w:t>
      </w:r>
      <w:proofErr w:type="gramEnd"/>
      <w:r w:rsidRPr="00C60EE3">
        <w:rPr>
          <w:rFonts w:ascii="Tahoma" w:eastAsia="Calibri" w:hAnsi="Tahoma" w:cs="Tahoma"/>
        </w:rPr>
        <w:t xml:space="preserve"> настоящего Договора. Задаток, уплаченный Покупателем по договору о задатке № ______ </w:t>
      </w:r>
      <w:proofErr w:type="gramStart"/>
      <w:r w:rsidRPr="00C60EE3">
        <w:rPr>
          <w:rFonts w:ascii="Tahoma" w:eastAsia="Calibri" w:hAnsi="Tahoma" w:cs="Tahoma"/>
        </w:rPr>
        <w:t>от</w:t>
      </w:r>
      <w:proofErr w:type="gramEnd"/>
      <w:r w:rsidRPr="00C60EE3">
        <w:rPr>
          <w:rFonts w:ascii="Tahoma" w:eastAsia="Calibri" w:hAnsi="Tahoma" w:cs="Tahoma"/>
        </w:rPr>
        <w:t xml:space="preserve"> _______,  </w:t>
      </w:r>
      <w:proofErr w:type="gramStart"/>
      <w:r w:rsidRPr="00C60EE3">
        <w:rPr>
          <w:rFonts w:ascii="Tahoma" w:eastAsia="Calibri" w:hAnsi="Tahoma" w:cs="Tahoma"/>
        </w:rPr>
        <w:t>в</w:t>
      </w:r>
      <w:proofErr w:type="gramEnd"/>
      <w:r w:rsidRPr="00C60EE3">
        <w:rPr>
          <w:rFonts w:ascii="Tahoma" w:eastAsia="Calibri" w:hAnsi="Tahoma" w:cs="Tahoma"/>
        </w:rPr>
        <w:t xml:space="preserve"> размере __________, засчитывается в счет оплаты Цены настоящего Договора.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Calibri" w:hAnsi="Tahoma" w:cs="Tahoma"/>
        </w:rPr>
      </w:pPr>
      <w:r w:rsidRPr="00C60EE3">
        <w:rPr>
          <w:rFonts w:ascii="Tahoma" w:eastAsia="Calibri" w:hAnsi="Tahoma" w:cs="Tahoma"/>
        </w:rPr>
        <w:t xml:space="preserve">Оплата производится путем безналичного перечисления денежных средств на </w:t>
      </w:r>
      <w:r w:rsidRPr="00C60EE3">
        <w:rPr>
          <w:rFonts w:ascii="Tahoma" w:eastAsia="Calibri" w:hAnsi="Tahoma" w:cs="Tahoma"/>
        </w:rPr>
        <w:lastRenderedPageBreak/>
        <w:t xml:space="preserve">расчетный счет Продавца. Датой оплаты считается дата зачисления денежных средств на расчетный счет Продавца. 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Calibri" w:hAnsi="Tahoma" w:cs="Tahoma"/>
        </w:rPr>
        <w:t xml:space="preserve">2.3. </w:t>
      </w:r>
      <w:r w:rsidRPr="00C60EE3">
        <w:rPr>
          <w:rFonts w:ascii="Tahoma" w:eastAsia="Times New Roman" w:hAnsi="Tahoma" w:cs="Tahoma"/>
          <w:lang w:eastAsia="ru-RU"/>
        </w:rPr>
        <w:t xml:space="preserve">Стороны договорились, что расходы, связанные с государственной регистрацией перехода права собственности на имущество от Продавца к Покупателю, несет в полном объеме Покупатель.  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  <w:r w:rsidRPr="00C60EE3">
        <w:rPr>
          <w:rFonts w:ascii="Tahoma" w:eastAsia="Times New Roman" w:hAnsi="Tahoma" w:cs="Tahoma"/>
          <w:b/>
          <w:lang w:eastAsia="ru-RU"/>
        </w:rPr>
        <w:t>3. ПЕРЕДАЧА ИМУЩЕСТВА И ПЕРЕХОД ПРАВА СОБСТВЕННОСТИ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 xml:space="preserve">3.1. Имущество передаются Продавцом Покупателю путем подписания Сторонами Акта приема-передачи. Продавец обязан передать имущество Покупателю не позднее 3 (трех) рабочих дней со дня поступления от Покупателя полной суммы настоящего Договора на расчетный счет Продавца. 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3.2.</w:t>
      </w:r>
      <w:r w:rsidRPr="00C60EE3">
        <w:rPr>
          <w:rFonts w:ascii="Tahoma" w:eastAsia="Calibri" w:hAnsi="Tahoma" w:cs="Tahoma"/>
        </w:rPr>
        <w:t xml:space="preserve"> </w:t>
      </w:r>
      <w:r w:rsidRPr="00C60EE3">
        <w:rPr>
          <w:rFonts w:ascii="Tahoma" w:eastAsia="Times New Roman" w:hAnsi="Tahoma" w:cs="Tahoma"/>
          <w:lang w:eastAsia="ru-RU"/>
        </w:rPr>
        <w:t>Обязательство Продавца передать имущество Покупателю считается исполненным после передачи его Покупателю и подписания сторонами Акта приема-передачи.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b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 xml:space="preserve">3.3. Продавец предоставил Покупателю всю необходимую и достоверную информацию об имуществе. </w:t>
      </w:r>
      <w:proofErr w:type="gramStart"/>
      <w:r w:rsidRPr="00C60EE3">
        <w:rPr>
          <w:rFonts w:ascii="Tahoma" w:eastAsia="Times New Roman" w:hAnsi="Tahoma" w:cs="Tahoma"/>
          <w:lang w:eastAsia="ru-RU"/>
        </w:rPr>
        <w:t>Покупатель</w:t>
      </w:r>
      <w:proofErr w:type="gramEnd"/>
      <w:r w:rsidRPr="00C60EE3">
        <w:rPr>
          <w:rFonts w:ascii="Tahoma" w:eastAsia="Times New Roman" w:hAnsi="Tahoma" w:cs="Tahoma"/>
          <w:lang w:eastAsia="ru-RU"/>
        </w:rPr>
        <w:t xml:space="preserve"> в том числе подтверждает, что знает о ______. Покупатель подтверждает, что осмотрел имущество, претензий не имеет. 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 xml:space="preserve">3.4. Имущество передаются в фактически существующем состоянии, с учетом видимых дефектов, неисправностей, которые были оговорены Продавцом, со всем оборудованием, инженерными системами, предназначенными для обслуживания имущества, его </w:t>
      </w:r>
      <w:proofErr w:type="spellStart"/>
      <w:r w:rsidRPr="00C60EE3">
        <w:rPr>
          <w:rFonts w:ascii="Tahoma" w:eastAsia="Times New Roman" w:hAnsi="Tahoma" w:cs="Tahoma"/>
          <w:lang w:eastAsia="ru-RU"/>
        </w:rPr>
        <w:t>жизне</w:t>
      </w:r>
      <w:proofErr w:type="spellEnd"/>
      <w:r w:rsidRPr="00C60EE3">
        <w:rPr>
          <w:rFonts w:ascii="Tahoma" w:eastAsia="Times New Roman" w:hAnsi="Tahoma" w:cs="Tahoma"/>
          <w:lang w:eastAsia="ru-RU"/>
        </w:rPr>
        <w:t>- и энергообеспечения. Покупатель проинформирован Продавцом об обеспечении имущества коммунальными ресурсами и услугами, в том числе о заключенных в отношении имущества договорах.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 xml:space="preserve">3.5. Одновременно с имуществом Продавец обязуется передать Покупателю документы, относящиеся к этому имуществу, закрытый перечень которых содержится в </w:t>
      </w:r>
      <w:commentRangeStart w:id="0"/>
      <w:r w:rsidRPr="00C60EE3">
        <w:rPr>
          <w:rFonts w:ascii="Tahoma" w:eastAsia="Times New Roman" w:hAnsi="Tahoma" w:cs="Tahoma"/>
          <w:lang w:eastAsia="ru-RU"/>
        </w:rPr>
        <w:t xml:space="preserve">Приложении № 1 </w:t>
      </w:r>
      <w:commentRangeEnd w:id="0"/>
      <w:r w:rsidRPr="00C60EE3">
        <w:rPr>
          <w:rFonts w:ascii="NTTimes/Cyrillic" w:eastAsia="Times New Roman" w:hAnsi="NTTimes/Cyrillic" w:cs="Times New Roman"/>
          <w:sz w:val="16"/>
          <w:szCs w:val="20"/>
          <w:lang w:val="en-US" w:eastAsia="ru-RU"/>
        </w:rPr>
        <w:commentReference w:id="0"/>
      </w:r>
      <w:r w:rsidRPr="00C60EE3">
        <w:rPr>
          <w:rFonts w:ascii="Tahoma" w:eastAsia="Times New Roman" w:hAnsi="Tahoma" w:cs="Tahoma"/>
          <w:lang w:eastAsia="ru-RU"/>
        </w:rPr>
        <w:t xml:space="preserve">к настоящему Договору. Покупатель ознакомлен со всеми документами, указанными в Приложении № 1, претензий к их количеству, содержанию не имеет. Покупатель не вправе требовать с Продавца передачи иных документов, не указанных в Приложении № 1. 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3.6. Переход права собственности на недвижимое имущество от Продавца к Покупателю подлежит государственной регистрации.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 xml:space="preserve">3.7.  Право собственности на имущество переходит к Покупателю только после полной оплаты общей суммы настоящего Договора. 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 xml:space="preserve">3.8. Действия, связанные с государственной регистрацией перехода права собственности на недвижимое имущество в установленном порядке, Стороны осуществляют совместно. </w:t>
      </w:r>
      <w:proofErr w:type="gramStart"/>
      <w:r w:rsidRPr="00C60EE3">
        <w:rPr>
          <w:rFonts w:ascii="Tahoma" w:eastAsia="Times New Roman" w:hAnsi="Tahoma" w:cs="Tahoma"/>
          <w:lang w:eastAsia="ru-RU"/>
        </w:rPr>
        <w:t xml:space="preserve">Стороны обязуются представить все необходимые для государственной регистрации перехода права собственности документы, а также совершить иные действия, необходимые с их стороны, для оформления прав Покупателя, в том числе направить своих представителей в Управление Федеральной службы государственной регистрации, кадастра и картографии по _______ не позднее 10 (десяти) календарных дней с момента </w:t>
      </w:r>
      <w:r w:rsidRPr="00C60EE3">
        <w:rPr>
          <w:rFonts w:ascii="Tahoma" w:eastAsia="Times New Roman" w:hAnsi="Tahoma" w:cs="Tahoma"/>
          <w:u w:val="single"/>
          <w:lang w:eastAsia="ru-RU"/>
        </w:rPr>
        <w:t>полной оплаты Покупателем общей суммы</w:t>
      </w:r>
      <w:r w:rsidRPr="00C60EE3">
        <w:rPr>
          <w:rFonts w:ascii="Tahoma" w:eastAsia="Times New Roman" w:hAnsi="Tahoma" w:cs="Tahoma"/>
          <w:lang w:eastAsia="ru-RU"/>
        </w:rPr>
        <w:t xml:space="preserve"> настоящего Договора.</w:t>
      </w:r>
      <w:proofErr w:type="gramEnd"/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 xml:space="preserve">3.9. С момента подписания Сторонами акта приема-передачи имущества Покупатель осуществляет за свой счет его эксплуатацию и ремонт, а также несет иные расходы, связанные с имуществом. 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 xml:space="preserve">3.10. Покупатель обязан заключить (перезаключить, перевести на себя) на себя в срок не позднее 30 (тридцати) календарных дней с момента государственной регистрации права собственности на имущество соответствующие договоры со всеми организациями, осуществляющими коммунальное и техническое обслуживание переданного имущества. 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3.11.</w:t>
      </w:r>
      <w:r w:rsidRPr="00C60EE3">
        <w:rPr>
          <w:rFonts w:ascii="Tahoma" w:eastAsia="Calibri" w:hAnsi="Tahoma" w:cs="Tahoma"/>
        </w:rPr>
        <w:t xml:space="preserve"> </w:t>
      </w:r>
      <w:r w:rsidRPr="00C60EE3">
        <w:rPr>
          <w:rFonts w:ascii="Tahoma" w:eastAsia="Times New Roman" w:hAnsi="Tahoma" w:cs="Tahoma"/>
          <w:lang w:eastAsia="ru-RU"/>
        </w:rPr>
        <w:t xml:space="preserve">Покупатель обязуется в течение 5 (пяти) календарных дней с момента получения требования от Продавца в полном объеме компенсировать Продавцу понесенные последним расходы на коммунальное и техническое обслуживание имущества </w:t>
      </w:r>
      <w:r w:rsidRPr="00C60EE3">
        <w:rPr>
          <w:rFonts w:ascii="Tahoma" w:eastAsia="Times New Roman" w:hAnsi="Tahoma" w:cs="Tahoma"/>
          <w:lang w:eastAsia="ru-RU"/>
        </w:rPr>
        <w:lastRenderedPageBreak/>
        <w:t>на основании подтверждающих документов, которые возникнут у Продавца с момента передачи имущества Покупателю по акту приема-передачи.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3.12. Риск случайной гибели или случайного повреждения имущества переходит к Покупателю после передачи имущества и подписания Сторонами акта приема-передачи.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  <w:r w:rsidRPr="00C60EE3">
        <w:rPr>
          <w:rFonts w:ascii="Tahoma" w:eastAsia="Times New Roman" w:hAnsi="Tahoma" w:cs="Tahoma"/>
          <w:b/>
          <w:lang w:eastAsia="ru-RU"/>
        </w:rPr>
        <w:t>4. ОБЯЗАННОСТИ СТОРОН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4.1. Продавец обязан: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4.1.1. Передать Покупателю имущество по передаточным актам, в соответствии с п. 3.1. настоящего Договора;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4.1.2. Подготовить все документы, необходимые для государственной регистрации перехода права собственности на недвижимое имущество, и представить их в орган, осуществляющий государственную регистрацию прав на недвижимое имущество и сделок с ним, при условии полной оплаты Покупателем суммы настоящего Договора.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 xml:space="preserve">4.1.3. До момента государственной </w:t>
      </w:r>
      <w:proofErr w:type="gramStart"/>
      <w:r w:rsidRPr="00C60EE3">
        <w:rPr>
          <w:rFonts w:ascii="Tahoma" w:eastAsia="Times New Roman" w:hAnsi="Tahoma" w:cs="Tahoma"/>
          <w:lang w:eastAsia="ru-RU"/>
        </w:rPr>
        <w:t>регистрации перехода права собственности Покупателя</w:t>
      </w:r>
      <w:proofErr w:type="gramEnd"/>
      <w:r w:rsidRPr="00C60EE3">
        <w:rPr>
          <w:rFonts w:ascii="Tahoma" w:eastAsia="Times New Roman" w:hAnsi="Tahoma" w:cs="Tahoma"/>
          <w:lang w:eastAsia="ru-RU"/>
        </w:rPr>
        <w:t xml:space="preserve"> на недвижимое имущество не отчуждать и не обременять имущество правами третьих лиц.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4.2. Покупатель обязан: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4.2.1. Принять имущество от Продавца по передаточным актам, в соответствии с п. 3.1. настоящего Договора;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4.2.2. Уплатить цену настоящего Договора в установленном порядке.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4.2.3. Уплатить государственную пошлину за осуществление государственной регистрации перехода права собственности на недвижимое имущество от Продавца к Покупателю.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4.2.4. Подготовить все документы, необходимые для государственной регистрации перехода права собственности на недвижимое имущество и представить их в орган, осуществляющий государственную регистрацию прав на недвижимое имущество и сделок с ним.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4.2.5. Перед подписанием акта приема-передачи осмотреть имущество и проверить его состояние.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eastAsia="Times New Roman" w:hAnsi="Tahoma" w:cs="Tahoma"/>
          <w:b/>
          <w:lang w:eastAsia="ru-RU"/>
        </w:rPr>
      </w:pP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  <w:r w:rsidRPr="00C60EE3">
        <w:rPr>
          <w:rFonts w:ascii="Tahoma" w:eastAsia="Times New Roman" w:hAnsi="Tahoma" w:cs="Tahoma"/>
          <w:b/>
          <w:lang w:eastAsia="ru-RU"/>
        </w:rPr>
        <w:t>5. ЗАВЕРЕНИЯ ОБ ОБСТОЯТЕЛЬСТВАХ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eastAsia="Times New Roman" w:hAnsi="Tahoma" w:cs="Tahoma"/>
          <w:b/>
          <w:lang w:eastAsia="ru-RU"/>
        </w:rPr>
      </w:pP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5.1.  При заключении Договора Покупатель дает Продавцу следующие заверения об обстоятельствах: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-</w:t>
      </w:r>
      <w:r w:rsidRPr="00C60EE3">
        <w:rPr>
          <w:rFonts w:ascii="Tahoma" w:eastAsia="Calibri" w:hAnsi="Tahoma" w:cs="Tahoma"/>
        </w:rPr>
        <w:t xml:space="preserve"> </w:t>
      </w:r>
      <w:r w:rsidRPr="00C60EE3">
        <w:rPr>
          <w:rFonts w:ascii="Tahoma" w:eastAsia="Times New Roman" w:hAnsi="Tahoma" w:cs="Tahoma"/>
          <w:lang w:eastAsia="ru-RU"/>
        </w:rPr>
        <w:t>Покупатель является юридическим лицом, должным образом созданным в соответствии с законодательством Российской Федерации, и его деятельность осуществляется в соответствии с учредительными документами и действующим законодательством Российской Федерации</w:t>
      </w:r>
      <w:r w:rsidRPr="00C60EE3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3"/>
      </w:r>
      <w:r w:rsidRPr="00C60EE3">
        <w:rPr>
          <w:rFonts w:ascii="Tahoma" w:eastAsia="Times New Roman" w:hAnsi="Tahoma" w:cs="Tahoma"/>
          <w:lang w:eastAsia="ru-RU"/>
        </w:rPr>
        <w:t>;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-Покупатель имеет права и полномочия на владение своим имуществом, полностью дееспособен и не ограничен каким-либо образом и по любому основанию в осуществлении своих прав и обязанностей. Покупатель имеет гражданство ______ и не имеет гражданства иного государства</w:t>
      </w:r>
      <w:r w:rsidRPr="00C60EE3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4"/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-</w:t>
      </w:r>
      <w:r w:rsidRPr="00C60EE3">
        <w:rPr>
          <w:rFonts w:ascii="Tahoma" w:eastAsia="Calibri" w:hAnsi="Tahoma" w:cs="Tahoma"/>
        </w:rPr>
        <w:t xml:space="preserve"> </w:t>
      </w:r>
      <w:r w:rsidRPr="00C60EE3">
        <w:rPr>
          <w:rFonts w:ascii="Tahoma" w:eastAsia="Times New Roman" w:hAnsi="Tahoma" w:cs="Tahoma"/>
          <w:lang w:eastAsia="ru-RU"/>
        </w:rPr>
        <w:t>Покупатель имеет все необходимые корпоративные одобрения и соответствующие полномочия на заключение настоящего Договора и выполнение взятых на себя обязательств по настоящему Договору</w:t>
      </w:r>
      <w:r w:rsidRPr="00C60EE3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"/>
      </w:r>
      <w:r w:rsidRPr="00C60EE3">
        <w:rPr>
          <w:rFonts w:ascii="Tahoma" w:eastAsia="Times New Roman" w:hAnsi="Tahoma" w:cs="Tahoma"/>
          <w:lang w:eastAsia="ru-RU"/>
        </w:rPr>
        <w:t>;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-лица, подписывающие от лица Покупателя настоящий Договор и все документы, относящиеся к нему, надлежащим образом назначены на должность и уполномочены на подписание настоящего Договора и всех документов с ним связанных</w:t>
      </w:r>
      <w:r w:rsidRPr="00C60EE3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6"/>
      </w:r>
      <w:r w:rsidRPr="00C60EE3">
        <w:rPr>
          <w:rFonts w:ascii="Tahoma" w:eastAsia="Times New Roman" w:hAnsi="Tahoma" w:cs="Tahoma"/>
          <w:lang w:eastAsia="ru-RU"/>
        </w:rPr>
        <w:t xml:space="preserve">; 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lastRenderedPageBreak/>
        <w:t>- заключение настоящего Договора не нарушает и не нарушит никаких положений учредительных документов Покупателя или действующего законодательства Российской Федерации</w:t>
      </w:r>
      <w:r w:rsidRPr="00C60EE3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7"/>
      </w:r>
      <w:r w:rsidRPr="00C60EE3">
        <w:rPr>
          <w:rFonts w:ascii="Tahoma" w:eastAsia="Times New Roman" w:hAnsi="Tahoma" w:cs="Tahoma"/>
          <w:lang w:eastAsia="ru-RU"/>
        </w:rPr>
        <w:t>;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 xml:space="preserve"> -Покупатель не является несостоятельным и не отвечает признакам банкротства или неплатежеспособности; в отношении Покупателя не были начаты процедуры несостоятельности или банкротства либо поданы соответствующие заявления; в отношении Покупателя не были начаты процедуры финансового оздоровления, санации, внешнего управления либо иные аналогичные процедуры;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-</w:t>
      </w:r>
      <w:r w:rsidRPr="00C60EE3">
        <w:rPr>
          <w:rFonts w:ascii="Calibri" w:eastAsia="Calibri" w:hAnsi="Calibri" w:cs="Times New Roman"/>
        </w:rPr>
        <w:t xml:space="preserve"> </w:t>
      </w:r>
      <w:r w:rsidRPr="00C60EE3">
        <w:rPr>
          <w:rFonts w:ascii="Tahoma" w:eastAsia="Times New Roman" w:hAnsi="Tahoma" w:cs="Tahoma"/>
          <w:lang w:eastAsia="ru-RU"/>
        </w:rPr>
        <w:t>Договор и все предусмотренные им обязательства являются действительными, законными и подлежащими исполнению (в том числе принудительному на основании судебного решения в случае неисполнения в добровольном порядке);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-</w:t>
      </w:r>
      <w:r w:rsidRPr="00C60EE3">
        <w:rPr>
          <w:rFonts w:ascii="Calibri" w:eastAsia="Calibri" w:hAnsi="Calibri" w:cs="Times New Roman"/>
        </w:rPr>
        <w:t xml:space="preserve"> </w:t>
      </w:r>
      <w:r w:rsidRPr="00C60EE3">
        <w:rPr>
          <w:rFonts w:ascii="Tahoma" w:eastAsia="Times New Roman" w:hAnsi="Tahoma" w:cs="Tahoma"/>
          <w:lang w:eastAsia="ru-RU"/>
        </w:rPr>
        <w:t>Договор не является кабальной сделкой и не заключен в связи со стечением тяжелых обстоятельств.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5.2. Покупатель подтверждает Продавцу, что данные им Заверения, являющиеся заверениями об обстоятельствах в значении статьи 431.2 Гражданского кодекса Российской Федерации, являются достоверными, полными и соответствующими действительности на дату заключения Договора. Достоверность, полнота и соответствие действительности данных ею Заверений является: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-</w:t>
      </w:r>
      <w:r w:rsidRPr="00C60EE3">
        <w:rPr>
          <w:rFonts w:ascii="Tahoma" w:eastAsia="Times New Roman" w:hAnsi="Tahoma" w:cs="Tahoma"/>
          <w:lang w:eastAsia="ru-RU"/>
        </w:rPr>
        <w:tab/>
        <w:t>обстоятельством, имеющим существенное значение для заключения и исполнения Договора другой Стороной;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-</w:t>
      </w:r>
      <w:r w:rsidRPr="00C60EE3">
        <w:rPr>
          <w:rFonts w:ascii="Tahoma" w:eastAsia="Times New Roman" w:hAnsi="Tahoma" w:cs="Tahoma"/>
          <w:lang w:eastAsia="ru-RU"/>
        </w:rPr>
        <w:tab/>
        <w:t>обстоятельством, из наличия которого другая Сторона исходит, принимая решение о заключении и исполнении Договора и на которое полагается при заключении и исполнении Договора.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ahoma" w:eastAsia="Times New Roman" w:hAnsi="Tahoma" w:cs="Tahoma"/>
          <w:highlight w:val="yellow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 xml:space="preserve">5.3. Если указанные в п. 5.1. заверения об обстоятельствах недостоверные, то Продавец вправе в одностороннем внесудебном порядке отказаться от настоящего договора.  В данном случае Продавец вправе требовать возвращения того, что было исполнено сторонами по настоящему Договору до момента расторжения договора. 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ahoma" w:eastAsia="Times New Roman" w:hAnsi="Tahoma" w:cs="Tahoma"/>
          <w:b/>
          <w:lang w:eastAsia="ru-RU"/>
        </w:rPr>
      </w:pP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eastAsia="Times New Roman" w:hAnsi="Tahoma" w:cs="Tahoma"/>
          <w:b/>
          <w:lang w:eastAsia="ru-RU"/>
        </w:rPr>
      </w:pP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  <w:r w:rsidRPr="00C60EE3">
        <w:rPr>
          <w:rFonts w:ascii="Tahoma" w:eastAsia="Times New Roman" w:hAnsi="Tahoma" w:cs="Tahoma"/>
          <w:b/>
          <w:lang w:eastAsia="ru-RU"/>
        </w:rPr>
        <w:t>6. ОТВЕТСТВЕННОСТЬ СТОРОН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6.1. За неисполнение или ненадлежащее исполнение Сторонами своих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6.2.</w:t>
      </w:r>
      <w:r w:rsidRPr="00C60EE3">
        <w:rPr>
          <w:rFonts w:ascii="Tahoma" w:eastAsia="Times New Roman" w:hAnsi="Tahoma" w:cs="Tahoma"/>
          <w:lang w:eastAsia="ru-RU"/>
        </w:rPr>
        <w:t> </w:t>
      </w:r>
      <w:r w:rsidRPr="00C60EE3">
        <w:rPr>
          <w:rFonts w:ascii="Tahoma" w:eastAsia="Calibri" w:hAnsi="Tahoma" w:cs="Tahoma"/>
        </w:rPr>
        <w:t xml:space="preserve"> </w:t>
      </w:r>
      <w:r w:rsidRPr="00C60EE3">
        <w:rPr>
          <w:rFonts w:ascii="Tahoma" w:eastAsia="Times New Roman" w:hAnsi="Tahoma" w:cs="Tahoma"/>
          <w:lang w:eastAsia="ru-RU"/>
        </w:rPr>
        <w:t>За необоснованную просрочку в передаче имущества более чем на 5 (пять) рабочих дней, Продавец уплачивает Покупателю неустойку в размере 0,1 (Ноль целых и одна десятая) % от цены Договора за каждый день просрочки, но не более 5 % цены Договора.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6.3. За необоснованную просрочку в приеме имущества более чем на 5 (пять) рабочих дней, Покупатель уплачивает Продавцу неустойку в размере 0,1 (Ноль целых и одна десятая) % от цены Договора за каждый день просрочки.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6.4. При просрочке подачи в уполномоченный орган документов для государственной регистрации права собственности на недвижимое имущество Продавец вправе потребовать от Покупателя уплаты пеней в размере 0,1 % от стоимости имущества за каждый день просрочки.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6.5. При просрочке подачи в уполномоченный орган документов для государственной регистрации права собственности на недвижимое имущество Покупатель вправе потребовать от Продавца уплаты пеней в размере 0,1 % от стоимости имущества за каждый день просрочки,</w:t>
      </w:r>
      <w:r w:rsidRPr="00C60EE3">
        <w:rPr>
          <w:rFonts w:ascii="Calibri" w:eastAsia="Calibri" w:hAnsi="Calibri" w:cs="Times New Roman"/>
        </w:rPr>
        <w:t xml:space="preserve"> </w:t>
      </w:r>
      <w:r w:rsidRPr="00C60EE3">
        <w:rPr>
          <w:rFonts w:ascii="Tahoma" w:eastAsia="Times New Roman" w:hAnsi="Tahoma" w:cs="Tahoma"/>
          <w:lang w:eastAsia="ru-RU"/>
        </w:rPr>
        <w:t>но не более 5 % цены настоящего Договора.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6.6. За нарушение сроков оплаты, предусмотренных п. 2.2. Договора, Продавец вправе потребовать от Покупателя уплатить неустойку (пени) в размере 0,1 (ноль целых одна десятая) % от неуплаченной суммы Договора за каждый день просрочки.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lastRenderedPageBreak/>
        <w:t xml:space="preserve">6.7. При просрочке Покупателем срока заключения (перезаключения, перевода на себя) на себя соответствующих договоров со всеми организациями, осуществляющими коммунальное и техническое обслуживание переданного имущества Продавец вправе потребовать от Покупателя уплаты пеней в размере 0,1 % от стоимости имущества за каждый день просрочки. 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6.8.</w:t>
      </w:r>
      <w:r w:rsidRPr="00C60EE3">
        <w:rPr>
          <w:rFonts w:ascii="Tahoma" w:eastAsia="Calibri" w:hAnsi="Tahoma" w:cs="Tahoma"/>
        </w:rPr>
        <w:t xml:space="preserve"> </w:t>
      </w:r>
      <w:r w:rsidRPr="00C60EE3">
        <w:rPr>
          <w:rFonts w:ascii="Tahoma" w:eastAsia="Times New Roman" w:hAnsi="Tahoma" w:cs="Tahoma"/>
          <w:lang w:eastAsia="ru-RU"/>
        </w:rPr>
        <w:t>Все штрафные санкции уплачиваются в течение 5 (Пяти) банковских дней с момента выставления соответствующей претензии.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6.9.</w:t>
      </w:r>
      <w:r w:rsidRPr="00C60EE3">
        <w:rPr>
          <w:rFonts w:ascii="Tahoma" w:eastAsia="Times New Roman" w:hAnsi="Tahoma" w:cs="Tahoma"/>
          <w:lang w:eastAsia="ru-RU"/>
        </w:rPr>
        <w:tab/>
        <w:t>Уплата штрафных санкций не освобождает виновную сторону от выполнения лежащих на ней обязательств по настоящему Договору и устранения нарушений.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6.10. Каждая из сторон обязана возместить другой стороне убытки, причиненные неисполнением или ненадлежащим исполнением своих обязательств.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6.11. Покупатель вправе требовать возмещения только реального ущерба, упущенная выгода возмещению не подлежит.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  <w:r w:rsidRPr="00C60EE3">
        <w:rPr>
          <w:rFonts w:ascii="Tahoma" w:eastAsia="Times New Roman" w:hAnsi="Tahoma" w:cs="Tahoma"/>
          <w:b/>
          <w:lang w:eastAsia="ru-RU"/>
        </w:rPr>
        <w:t>7. ИЗМЕНЕНИЕ И РАСТОРЖЕНИЕ ДОГОВОРА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7.1. Договор может быть изменен или расторгнут по соглашению сторон.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7.2. Расторжение Договора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7.2.1. Продавец вправе в одностороннем внесудебном порядке отказаться от исполнения Договора в случае: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- если Покупателем не оплачена или оплачена не в полном объеме в установленный Договором срок общая сумма настоящего Договора;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 xml:space="preserve">При не полной оплате Продавец вправе отказаться от исполнения Договора независимо от размера оплаты (не имеет значения оплачено 5% от общей суммы Договора или 90 % от общей суммы Договора). В данном случае денежные средства возвращаются Покупателю не позднее 3 рабочих дней </w:t>
      </w:r>
      <w:proofErr w:type="gramStart"/>
      <w:r w:rsidRPr="00C60EE3">
        <w:rPr>
          <w:rFonts w:ascii="Tahoma" w:eastAsia="Times New Roman" w:hAnsi="Tahoma" w:cs="Tahoma"/>
          <w:lang w:eastAsia="ru-RU"/>
        </w:rPr>
        <w:t>с даты прекращения</w:t>
      </w:r>
      <w:proofErr w:type="gramEnd"/>
      <w:r w:rsidRPr="00C60EE3">
        <w:rPr>
          <w:rFonts w:ascii="Tahoma" w:eastAsia="Times New Roman" w:hAnsi="Tahoma" w:cs="Tahoma"/>
          <w:lang w:eastAsia="ru-RU"/>
        </w:rPr>
        <w:t xml:space="preserve"> действия Договора. 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 xml:space="preserve">7.2.2. При одностороннем отказе Продавца от исполнения Договора он будет считаться расторгнутым с даты, указанной в уведомлении о расторжении Договора. 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ahoma" w:eastAsia="Times New Roman" w:hAnsi="Tahoma" w:cs="Tahoma"/>
          <w:b/>
          <w:lang w:eastAsia="ru-RU"/>
        </w:rPr>
      </w:pP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  <w:r w:rsidRPr="00C60EE3">
        <w:rPr>
          <w:rFonts w:ascii="Tahoma" w:eastAsia="Times New Roman" w:hAnsi="Tahoma" w:cs="Tahoma"/>
          <w:b/>
          <w:lang w:eastAsia="ru-RU"/>
        </w:rPr>
        <w:t>8. ПРОЧИЕ УСЛОВИЯ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8.1. Настоящий Договор считается заключенным с момента его подписания Сторонами.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 xml:space="preserve">8.2. Стороны обязуются решать все споры, связанные с толкованием и выполнением Договора, путем переговоров. 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 xml:space="preserve">8.3. Для целей соблюдения досудебного порядка урегулирования спора, обязательного в соответствии с положениями Арбитражного процессуального кодекса Российской Федерации, Стороны определили: 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 xml:space="preserve">Срок для рассмотрения Стороной претензии и для принятия мер по досудебному урегулированию такой претензии (в совокупности) составляет 5 (рабочих) рабочих дней от даты получения претензии. 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8.4. При невозможности урегулирования спора в досудебном порядке спор передается на рассмотрение Арбитражного суда г. Москвы.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8.5. Стороны в пятидневный срок информируют друг друга обо всех изменениях своих юридических, платежных реквизитов и других данных, которые могут повлиять на исполнение настоящего Договора. В случае нарушения этого условия сообщение Стороны по старому адресу или банковским реквизитам будет считаться выполненным в соответствии с настоящим Договором.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8.6. Уведомление или иное сообщение по настоящему Договору может направляться любым из способов, перечисленных ниже, по адресу или иным реквизитам, указанным в Договоре, и считается полученным: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 xml:space="preserve">              - если составлено на бумажном носителе и доставлено лично или с курьером – в день доставки;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lastRenderedPageBreak/>
        <w:t xml:space="preserve">              - если составлено на бумажном носителе и отправлено по почте с уведомлением о вручении (или иным аналогичным образом с подтверждением доставки) – в день доставки. </w:t>
      </w:r>
      <w:proofErr w:type="gramStart"/>
      <w:r w:rsidRPr="00C60EE3">
        <w:rPr>
          <w:rFonts w:ascii="Tahoma" w:eastAsia="Times New Roman" w:hAnsi="Tahoma" w:cs="Tahoma"/>
          <w:lang w:eastAsia="ru-RU"/>
        </w:rPr>
        <w:t>При этом уведомление считается полученным, если оно направлено Стороной-отправителем по последнему известному ей месту нахождения Стороны-получателя, но не вручено в связи с отсутствием адресата по указанному адресу или по причине отказа Стороны-получателя принять уведомление, о чем орган связи проинформировал Сторону-отправителя;</w:t>
      </w:r>
      <w:proofErr w:type="gramEnd"/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 xml:space="preserve">               - если отправлено по электронной почте – в день доставки, указанный в сообщении сервера получателя о доставке электронного письма отправителя.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8.7.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lang w:eastAsia="ru-RU"/>
        </w:rPr>
        <w:t>8.8. Настоящий Договор составлен в трех экземплярах, из которых: один - для органа, осуществляющего государственную регистрацию прав на недвижимое имущество и сделок с ним, один - для Продавца, один - для Покупателя.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  <w:r w:rsidRPr="00C60EE3">
        <w:rPr>
          <w:rFonts w:ascii="Tahoma" w:eastAsia="Times New Roman" w:hAnsi="Tahoma" w:cs="Tahoma"/>
          <w:b/>
          <w:lang w:eastAsia="ru-RU"/>
        </w:rPr>
        <w:t>9. РЕКВИЗИТЫ И ПОДПИСИ СТОРОН</w:t>
      </w:r>
    </w:p>
    <w:p w:rsidR="00C60EE3" w:rsidRPr="00C60EE3" w:rsidRDefault="00C60EE3" w:rsidP="00C60E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eastAsia="Times New Roman" w:hAnsi="Tahoma" w:cs="Tahoma"/>
          <w:b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  <w:gridCol w:w="5103"/>
      </w:tblGrid>
      <w:tr w:rsidR="00C60EE3" w:rsidRPr="00C60EE3" w:rsidTr="004D018B">
        <w:trPr>
          <w:trHeight w:val="1932"/>
        </w:trPr>
        <w:tc>
          <w:tcPr>
            <w:tcW w:w="4786" w:type="dxa"/>
          </w:tcPr>
          <w:p w:rsidR="00C60EE3" w:rsidRPr="00C60EE3" w:rsidRDefault="00C60EE3" w:rsidP="00C60EE3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C60EE3">
              <w:rPr>
                <w:rFonts w:ascii="Tahoma" w:eastAsia="Times New Roman" w:hAnsi="Tahoma" w:cs="Tahoma"/>
                <w:b/>
                <w:lang w:eastAsia="ru-RU"/>
              </w:rPr>
              <w:t>ПРОДАВЕЦ:</w:t>
            </w:r>
          </w:p>
          <w:p w:rsidR="00C60EE3" w:rsidRPr="00C60EE3" w:rsidRDefault="00C60EE3" w:rsidP="00C60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C60EE3" w:rsidRPr="00C60EE3" w:rsidRDefault="00C60EE3" w:rsidP="00C60EE3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Tahoma" w:eastAsia="Times New Roman" w:hAnsi="Tahoma" w:cs="Tahoma"/>
                <w:b/>
                <w:lang w:val="en-US" w:eastAsia="ru-RU"/>
              </w:rPr>
            </w:pPr>
          </w:p>
        </w:tc>
        <w:tc>
          <w:tcPr>
            <w:tcW w:w="5103" w:type="dxa"/>
          </w:tcPr>
          <w:p w:rsidR="00C60EE3" w:rsidRPr="00C60EE3" w:rsidRDefault="00C60EE3" w:rsidP="00C60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C60EE3">
              <w:rPr>
                <w:rFonts w:ascii="Tahoma" w:eastAsia="Times New Roman" w:hAnsi="Tahoma" w:cs="Tahoma"/>
                <w:b/>
                <w:lang w:eastAsia="ru-RU"/>
              </w:rPr>
              <w:t>ПОКУПАТЕЛЬ:</w:t>
            </w:r>
          </w:p>
          <w:p w:rsidR="00C60EE3" w:rsidRPr="00C60EE3" w:rsidRDefault="00C60EE3" w:rsidP="00C60EE3">
            <w:pPr>
              <w:spacing w:after="0" w:line="240" w:lineRule="auto"/>
              <w:ind w:right="317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:rsidR="00C60EE3" w:rsidRPr="00C60EE3" w:rsidRDefault="00C60EE3" w:rsidP="00C60EE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C60EE3">
        <w:rPr>
          <w:rFonts w:ascii="Tahoma" w:eastAsia="Times New Roman" w:hAnsi="Tahoma" w:cs="Tahoma"/>
          <w:sz w:val="20"/>
          <w:szCs w:val="20"/>
          <w:lang w:eastAsia="ru-RU"/>
        </w:rPr>
        <w:t xml:space="preserve">                 </w:t>
      </w:r>
    </w:p>
    <w:p w:rsidR="00C60EE3" w:rsidRPr="00C60EE3" w:rsidRDefault="00C60EE3" w:rsidP="00C60EE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</w:rPr>
      </w:pPr>
    </w:p>
    <w:p w:rsidR="00C60EE3" w:rsidRPr="00C60EE3" w:rsidRDefault="00C60EE3" w:rsidP="00C60EE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</w:rPr>
      </w:pPr>
      <w:r w:rsidRPr="00C60EE3">
        <w:rPr>
          <w:rFonts w:ascii="Tahoma" w:eastAsia="Calibri" w:hAnsi="Tahoma" w:cs="Tahoma"/>
        </w:rPr>
        <w:t xml:space="preserve"> __________________</w:t>
      </w:r>
      <w:r w:rsidRPr="00C60EE3">
        <w:rPr>
          <w:rFonts w:ascii="Calibri" w:eastAsia="Calibri" w:hAnsi="Calibri" w:cs="Times New Roman"/>
        </w:rPr>
        <w:t xml:space="preserve">                                                              </w:t>
      </w:r>
      <w:r w:rsidRPr="00C60EE3">
        <w:rPr>
          <w:rFonts w:ascii="Tahoma" w:eastAsia="Calibri" w:hAnsi="Tahoma" w:cs="Tahoma"/>
        </w:rPr>
        <w:t xml:space="preserve">______________________ </w:t>
      </w:r>
    </w:p>
    <w:p w:rsidR="0089151C" w:rsidRDefault="0089151C">
      <w:bookmarkStart w:id="1" w:name="_GoBack"/>
      <w:bookmarkEnd w:id="1"/>
    </w:p>
    <w:sectPr w:rsidR="0089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lina Shurygina" w:date="2018-02-20T09:34:00Z" w:initials="AS">
    <w:p w:rsidR="00C60EE3" w:rsidRPr="00194178" w:rsidRDefault="00C60EE3" w:rsidP="00C60EE3">
      <w:pPr>
        <w:pStyle w:val="a5"/>
        <w:rPr>
          <w:rFonts w:ascii="Calibri" w:hAnsi="Calibri"/>
        </w:rPr>
      </w:pPr>
      <w:r>
        <w:rPr>
          <w:rStyle w:val="a7"/>
        </w:rPr>
        <w:annotationRef/>
      </w:r>
      <w:r w:rsidRPr="00194178">
        <w:rPr>
          <w:rFonts w:ascii="Calibri" w:hAnsi="Calibri"/>
        </w:rPr>
        <w:t xml:space="preserve">Ахмед, </w:t>
      </w:r>
    </w:p>
    <w:p w:rsidR="00C60EE3" w:rsidRPr="00194178" w:rsidRDefault="00C60EE3" w:rsidP="00C60EE3">
      <w:pPr>
        <w:pStyle w:val="a5"/>
        <w:rPr>
          <w:rFonts w:ascii="Calibri" w:hAnsi="Calibri"/>
        </w:rPr>
      </w:pPr>
      <w:r w:rsidRPr="00194178">
        <w:rPr>
          <w:rFonts w:ascii="Calibri" w:hAnsi="Calibri"/>
        </w:rPr>
        <w:t xml:space="preserve">Ирина сможет подготовить данное приложение?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F8" w:rsidRDefault="00696BF8" w:rsidP="00C60EE3">
      <w:pPr>
        <w:spacing w:after="0" w:line="240" w:lineRule="auto"/>
      </w:pPr>
      <w:r>
        <w:separator/>
      </w:r>
    </w:p>
  </w:endnote>
  <w:endnote w:type="continuationSeparator" w:id="0">
    <w:p w:rsidR="00696BF8" w:rsidRDefault="00696BF8" w:rsidP="00C6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F8" w:rsidRDefault="00696BF8" w:rsidP="00C60EE3">
      <w:pPr>
        <w:spacing w:after="0" w:line="240" w:lineRule="auto"/>
      </w:pPr>
      <w:r>
        <w:separator/>
      </w:r>
    </w:p>
  </w:footnote>
  <w:footnote w:type="continuationSeparator" w:id="0">
    <w:p w:rsidR="00696BF8" w:rsidRDefault="00696BF8" w:rsidP="00C60EE3">
      <w:pPr>
        <w:spacing w:after="0" w:line="240" w:lineRule="auto"/>
      </w:pPr>
      <w:r>
        <w:continuationSeparator/>
      </w:r>
    </w:p>
  </w:footnote>
  <w:footnote w:id="1">
    <w:p w:rsidR="00C60EE3" w:rsidRDefault="00C60EE3" w:rsidP="00C60EE3">
      <w:pPr>
        <w:pStyle w:val="a3"/>
      </w:pPr>
      <w:r>
        <w:rPr>
          <w:rStyle w:val="a8"/>
        </w:rPr>
        <w:footnoteRef/>
      </w:r>
      <w:r>
        <w:t xml:space="preserve"> В случае если к моменту заключения договора залог в пользу Газпромбанк (акционерное общество) будет прекращен. </w:t>
      </w:r>
    </w:p>
  </w:footnote>
  <w:footnote w:id="2">
    <w:p w:rsidR="00C60EE3" w:rsidRDefault="00C60EE3" w:rsidP="00C60EE3">
      <w:pPr>
        <w:pStyle w:val="a3"/>
      </w:pPr>
      <w:r>
        <w:rPr>
          <w:rStyle w:val="a8"/>
        </w:rPr>
        <w:footnoteRef/>
      </w:r>
      <w:r>
        <w:t xml:space="preserve"> Если применимо </w:t>
      </w:r>
    </w:p>
  </w:footnote>
  <w:footnote w:id="3">
    <w:p w:rsidR="00C60EE3" w:rsidRDefault="00C60EE3" w:rsidP="00C60EE3">
      <w:pPr>
        <w:pStyle w:val="a3"/>
      </w:pPr>
      <w:r>
        <w:rPr>
          <w:rStyle w:val="a8"/>
        </w:rPr>
        <w:footnoteRef/>
      </w:r>
      <w:r>
        <w:t xml:space="preserve"> Если применимо </w:t>
      </w:r>
    </w:p>
  </w:footnote>
  <w:footnote w:id="4">
    <w:p w:rsidR="00C60EE3" w:rsidRDefault="00C60EE3" w:rsidP="00C60EE3">
      <w:pPr>
        <w:pStyle w:val="a3"/>
      </w:pPr>
      <w:r>
        <w:rPr>
          <w:rStyle w:val="a8"/>
        </w:rPr>
        <w:footnoteRef/>
      </w:r>
      <w:r>
        <w:t xml:space="preserve"> Если применимо </w:t>
      </w:r>
    </w:p>
  </w:footnote>
  <w:footnote w:id="5">
    <w:p w:rsidR="00C60EE3" w:rsidRDefault="00C60EE3" w:rsidP="00C60EE3">
      <w:pPr>
        <w:pStyle w:val="a3"/>
      </w:pPr>
      <w:r>
        <w:rPr>
          <w:rStyle w:val="a8"/>
        </w:rPr>
        <w:footnoteRef/>
      </w:r>
      <w:r>
        <w:t xml:space="preserve"> Если применимо </w:t>
      </w:r>
    </w:p>
  </w:footnote>
  <w:footnote w:id="6">
    <w:p w:rsidR="00C60EE3" w:rsidRDefault="00C60EE3" w:rsidP="00C60EE3">
      <w:pPr>
        <w:pStyle w:val="a3"/>
      </w:pPr>
      <w:r>
        <w:rPr>
          <w:rStyle w:val="a8"/>
        </w:rPr>
        <w:footnoteRef/>
      </w:r>
      <w:r>
        <w:t xml:space="preserve"> Если применимо </w:t>
      </w:r>
    </w:p>
  </w:footnote>
  <w:footnote w:id="7">
    <w:p w:rsidR="00C60EE3" w:rsidRDefault="00C60EE3" w:rsidP="00C60EE3">
      <w:pPr>
        <w:pStyle w:val="a3"/>
      </w:pPr>
      <w:r>
        <w:rPr>
          <w:rStyle w:val="a8"/>
        </w:rPr>
        <w:footnoteRef/>
      </w:r>
      <w:r>
        <w:t xml:space="preserve"> Если применимо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6CE"/>
    <w:multiLevelType w:val="multilevel"/>
    <w:tmpl w:val="24423CD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4CC610C8"/>
    <w:multiLevelType w:val="multilevel"/>
    <w:tmpl w:val="C3C845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E3"/>
    <w:rsid w:val="00621858"/>
    <w:rsid w:val="00696BF8"/>
    <w:rsid w:val="007C004D"/>
    <w:rsid w:val="0089151C"/>
    <w:rsid w:val="00C60EE3"/>
    <w:rsid w:val="00EA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60E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0EE3"/>
    <w:rPr>
      <w:sz w:val="20"/>
      <w:szCs w:val="20"/>
    </w:rPr>
  </w:style>
  <w:style w:type="paragraph" w:styleId="a5">
    <w:name w:val="annotation text"/>
    <w:basedOn w:val="a"/>
    <w:link w:val="a6"/>
    <w:uiPriority w:val="99"/>
    <w:semiHidden/>
    <w:unhideWhenUsed/>
    <w:rsid w:val="00C60EE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60EE3"/>
    <w:rPr>
      <w:sz w:val="20"/>
      <w:szCs w:val="20"/>
    </w:rPr>
  </w:style>
  <w:style w:type="character" w:styleId="a7">
    <w:name w:val="annotation reference"/>
    <w:uiPriority w:val="99"/>
    <w:semiHidden/>
    <w:rsid w:val="00C60EE3"/>
    <w:rPr>
      <w:rFonts w:cs="Times New Roman"/>
      <w:sz w:val="16"/>
    </w:rPr>
  </w:style>
  <w:style w:type="character" w:styleId="a8">
    <w:name w:val="footnote reference"/>
    <w:uiPriority w:val="99"/>
    <w:rsid w:val="00C60EE3"/>
    <w:rPr>
      <w:rFonts w:ascii="Times New Roman" w:hAnsi="Times New Roman"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6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60E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0EE3"/>
    <w:rPr>
      <w:sz w:val="20"/>
      <w:szCs w:val="20"/>
    </w:rPr>
  </w:style>
  <w:style w:type="paragraph" w:styleId="a5">
    <w:name w:val="annotation text"/>
    <w:basedOn w:val="a"/>
    <w:link w:val="a6"/>
    <w:uiPriority w:val="99"/>
    <w:semiHidden/>
    <w:unhideWhenUsed/>
    <w:rsid w:val="00C60EE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60EE3"/>
    <w:rPr>
      <w:sz w:val="20"/>
      <w:szCs w:val="20"/>
    </w:rPr>
  </w:style>
  <w:style w:type="character" w:styleId="a7">
    <w:name w:val="annotation reference"/>
    <w:uiPriority w:val="99"/>
    <w:semiHidden/>
    <w:rsid w:val="00C60EE3"/>
    <w:rPr>
      <w:rFonts w:cs="Times New Roman"/>
      <w:sz w:val="16"/>
    </w:rPr>
  </w:style>
  <w:style w:type="character" w:styleId="a8">
    <w:name w:val="footnote reference"/>
    <w:uiPriority w:val="99"/>
    <w:rsid w:val="00C60EE3"/>
    <w:rPr>
      <w:rFonts w:ascii="Times New Roman" w:hAnsi="Times New Roman"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6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5dquU4O0+bjjQdBEcD6YSLw2YAQt2OXC/lZFdhrTJbI=</DigestValue>
    </Reference>
    <Reference URI="#idOfficeObject" Type="http://www.w3.org/2000/09/xmldsig#Object">
      <DigestMethod Algorithm="urn:ietf:params:xml:ns:cpxmlsec:algorithms:gostr3411"/>
      <DigestValue>fHz1ecMlrRB86UDlODTeG3rk1caQIzSPieu+SZxoYK0=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ouuriOHCvTq1dDEOPCh7baiOhIGrd+kOR0po2O7xTdU=</DigestValue>
    </Reference>
  </SignedInfo>
  <SignatureValue>UgsjxmSDPawaAU4orKo3BNOpD20v9GrWYfFAn6mrNemkEah17ExHzcnDKu/xQNYq
TICHRzBHvSuNCy1+HtPylw==</SignatureValue>
  <KeyInfo>
    <X509Data>
      <X509Certificate>MIIMCjCCC7mgAwIBAgIQTHXgXRUAnrnoEaYFxe7e/DAIBgYqhQMCAgMwggF3MSIw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MTI0LTMwMTAg0L7RgiAzMC4xMi4yMDE2DE/QodC10YDRgtC40YTQuNC60LDRgiDR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tmJoJAMMIoTfdoEsFSx7Ibgs92Q=</DigestValue>
      </Reference>
      <Reference URI="/word/comments.xml?ContentType=application/vnd.openxmlformats-officedocument.wordprocessingml.comments+xml">
        <DigestMethod Algorithm="http://www.w3.org/2000/09/xmldsig#sha1"/>
        <DigestValue>tL7EkFUX4O4DLnz+wPyeBCFKnaI=</DigestValue>
      </Reference>
      <Reference URI="/word/document.xml?ContentType=application/vnd.openxmlformats-officedocument.wordprocessingml.document.main+xml">
        <DigestMethod Algorithm="http://www.w3.org/2000/09/xmldsig#sha1"/>
        <DigestValue>fThZj85qHj0ed+94QlUs9BmsT8c=</DigestValue>
      </Reference>
      <Reference URI="/word/endnotes.xml?ContentType=application/vnd.openxmlformats-officedocument.wordprocessingml.endnotes+xml">
        <DigestMethod Algorithm="http://www.w3.org/2000/09/xmldsig#sha1"/>
        <DigestValue>6nziKRTOCmVZWeOC1UsOgy1X3mU=</DigestValue>
      </Reference>
      <Reference URI="/word/fontTable.xml?ContentType=application/vnd.openxmlformats-officedocument.wordprocessingml.fontTable+xml">
        <DigestMethod Algorithm="http://www.w3.org/2000/09/xmldsig#sha1"/>
        <DigestValue>SI9o3DQh7FpXzFyFu6i0aS3GYNM=</DigestValue>
      </Reference>
      <Reference URI="/word/footnotes.xml?ContentType=application/vnd.openxmlformats-officedocument.wordprocessingml.footnotes+xml">
        <DigestMethod Algorithm="http://www.w3.org/2000/09/xmldsig#sha1"/>
        <DigestValue>JSwuOI8i8o2MtCn81h5qUVAWbCE=</DigestValue>
      </Reference>
      <Reference URI="/word/numbering.xml?ContentType=application/vnd.openxmlformats-officedocument.wordprocessingml.numbering+xml">
        <DigestMethod Algorithm="http://www.w3.org/2000/09/xmldsig#sha1"/>
        <DigestValue>0pH/DJwA9iefoFoco41+UareR24=</DigestValue>
      </Reference>
      <Reference URI="/word/settings.xml?ContentType=application/vnd.openxmlformats-officedocument.wordprocessingml.settings+xml">
        <DigestMethod Algorithm="http://www.w3.org/2000/09/xmldsig#sha1"/>
        <DigestValue>dcvWLK651rmr2bIYj2LHSyizPPg=</DigestValue>
      </Reference>
      <Reference URI="/word/styles.xml?ContentType=application/vnd.openxmlformats-officedocument.wordprocessingml.styles+xml">
        <DigestMethod Algorithm="http://www.w3.org/2000/09/xmldsig#sha1"/>
        <DigestValue>OhEX+r5wmSJpNkBxFRb997AdLOc=</DigestValue>
      </Reference>
      <Reference URI="/word/stylesWithEffects.xml?ContentType=application/vnd.ms-word.stylesWithEffects+xml">
        <DigestMethod Algorithm="http://www.w3.org/2000/09/xmldsig#sha1"/>
        <DigestValue>bGQRGDnzeNfxnmqIK751cT/xTWg=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2018-02-20T09:08:16Z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2018-02-20T09:08:16Z</xd:SigningTime>
          <xd:SigningCertificate>
            <xd:Cert>
              <xd:CertDigest>
                <DigestMethod Algorithm="http://www.w3.org/2000/09/xmldsig#sha1"/>
                <DigestValue>pWzWDejSSnhYlN5VXH8BynoPn6E=</DigestValue>
              </xd:CertDigest>
              <xd:IssuerSerial>
                <X509IssuerName>CN="ООО ""УЦ ТЕНЗОР"" (44) 2017",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101633377046572447743508287954260778748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2018-02-20T04:33:00Z</dcterms:created>
  <dcterms:modified xsi:type="dcterms:W3CDTF">2018-02-20T04:35:00Z</dcterms:modified>
</cp:coreProperties>
</file>