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7E6FB" w14:textId="16C41D17" w:rsidR="004A7587" w:rsidRDefault="004A7587" w:rsidP="00215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758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лит.В, (812) 334-26-04, 8(800) 777-57-57, kan@auction-house.ru) </w:t>
      </w:r>
      <w:r>
        <w:rPr>
          <w:rFonts w:ascii="Times New Roman" w:hAnsi="Times New Roman" w:cs="Times New Roman"/>
          <w:sz w:val="24"/>
          <w:szCs w:val="24"/>
        </w:rPr>
        <w:t>(далее - Организатор торгов)</w:t>
      </w:r>
      <w:r w:rsidRPr="004A7587">
        <w:rPr>
          <w:rFonts w:ascii="Times New Roman" w:hAnsi="Times New Roman" w:cs="Times New Roman"/>
          <w:sz w:val="24"/>
          <w:szCs w:val="24"/>
        </w:rPr>
        <w:t>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18 февраля 2015 г. по делу №А70-346/2015 конкурсным управляющим (ликвидатором) Закрытым акционерным обществом «Акционерный Тюменский коммерческий Агропромышленный банк» (ЗАО «ТЮМЕНЬАГРОПРОМБАНК»), адрес регистрации: 625002, г. Тюмень, ул. Комсомольская, д. 60, ИНН</w:t>
      </w:r>
      <w:r>
        <w:rPr>
          <w:rFonts w:ascii="Times New Roman" w:hAnsi="Times New Roman" w:cs="Times New Roman"/>
          <w:sz w:val="24"/>
          <w:szCs w:val="24"/>
        </w:rPr>
        <w:t xml:space="preserve"> 7202026861, ОГРН 1027200000080</w:t>
      </w:r>
      <w:r w:rsidRPr="004A7587">
        <w:rPr>
          <w:rFonts w:ascii="Times New Roman" w:hAnsi="Times New Roman" w:cs="Times New Roman"/>
          <w:sz w:val="24"/>
          <w:szCs w:val="24"/>
        </w:rPr>
        <w:t xml:space="preserve"> </w:t>
      </w:r>
      <w:r w:rsidRPr="00BB45AC">
        <w:rPr>
          <w:rFonts w:ascii="Times New Roman" w:hAnsi="Times New Roman" w:cs="Times New Roman"/>
          <w:sz w:val="24"/>
          <w:szCs w:val="24"/>
        </w:rPr>
        <w:t>(далее – Финансовая организация),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587">
        <w:rPr>
          <w:rFonts w:ascii="Times New Roman" w:hAnsi="Times New Roman" w:cs="Times New Roman"/>
          <w:sz w:val="24"/>
          <w:szCs w:val="24"/>
        </w:rPr>
        <w:t>сообщает о внесении изменений в сообщение № 78030255684 в газете «Коммерс</w:t>
      </w:r>
      <w:r>
        <w:rPr>
          <w:rFonts w:ascii="Times New Roman" w:hAnsi="Times New Roman" w:cs="Times New Roman"/>
          <w:sz w:val="24"/>
          <w:szCs w:val="24"/>
        </w:rPr>
        <w:t>антъ» от 20.07.2019 № 127(6607).</w:t>
      </w:r>
    </w:p>
    <w:p w14:paraId="6D27A3D0" w14:textId="77777777" w:rsidR="00AB5302" w:rsidRDefault="00AB5302" w:rsidP="00AB5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14A2814" w14:textId="34D92272" w:rsidR="004A7587" w:rsidRPr="00AB5302" w:rsidRDefault="004A7587" w:rsidP="00AB5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5302">
        <w:rPr>
          <w:rFonts w:ascii="Times New Roman" w:hAnsi="Times New Roman" w:cs="Times New Roman"/>
          <w:sz w:val="24"/>
          <w:szCs w:val="24"/>
        </w:rPr>
        <w:t xml:space="preserve">В </w:t>
      </w:r>
      <w:r w:rsidR="00AB5302" w:rsidRPr="00AB5302">
        <w:rPr>
          <w:rFonts w:ascii="Times New Roman" w:hAnsi="Times New Roman" w:cs="Times New Roman"/>
          <w:sz w:val="24"/>
          <w:szCs w:val="24"/>
        </w:rPr>
        <w:t>Л</w:t>
      </w:r>
      <w:r w:rsidRPr="00AB5302">
        <w:rPr>
          <w:rFonts w:ascii="Times New Roman" w:hAnsi="Times New Roman" w:cs="Times New Roman"/>
          <w:sz w:val="24"/>
          <w:szCs w:val="24"/>
        </w:rPr>
        <w:t xml:space="preserve">оте 6 изменяется наименование и </w:t>
      </w:r>
      <w:r w:rsidR="00AB5302" w:rsidRPr="00AB5302">
        <w:rPr>
          <w:rFonts w:ascii="Times New Roman" w:hAnsi="Times New Roman" w:cs="Times New Roman"/>
          <w:sz w:val="24"/>
          <w:szCs w:val="24"/>
        </w:rPr>
        <w:t>сумма долга: Лот 6 - Кравченко Владимир Евгеньевич, КД-311/12 от 22.10.2012, КД-342/13 от 13.06.2013, решения Таврического районного суда Омской обл. от 24.02.2016 по делу 2-6/2016, от 04.10.2016 по делу 2-1145/2016 (11 983 716,88 руб.)</w:t>
      </w:r>
    </w:p>
    <w:p w14:paraId="5967097A" w14:textId="77777777" w:rsidR="00AB5302" w:rsidRDefault="00AB5302" w:rsidP="00AB5302">
      <w:pPr>
        <w:pStyle w:val="a3"/>
      </w:pPr>
    </w:p>
    <w:p w14:paraId="15DA1B62" w14:textId="77777777" w:rsidR="00AB5302" w:rsidRPr="00AB5302" w:rsidRDefault="00AB5302" w:rsidP="00AB5302">
      <w:pPr>
        <w:pStyle w:val="a3"/>
        <w:rPr>
          <w:rFonts w:ascii="Times New Roman" w:hAnsi="Times New Roman" w:cs="Times New Roman"/>
          <w:sz w:val="24"/>
          <w:szCs w:val="24"/>
        </w:rPr>
      </w:pPr>
      <w:r w:rsidRPr="00AB5302">
        <w:rPr>
          <w:rFonts w:ascii="Times New Roman" w:hAnsi="Times New Roman" w:cs="Times New Roman"/>
          <w:sz w:val="24"/>
          <w:szCs w:val="24"/>
        </w:rPr>
        <w:t>В следующих лотах изменяется наименование:</w:t>
      </w:r>
    </w:p>
    <w:p w14:paraId="34351356" w14:textId="77777777" w:rsidR="004A7587" w:rsidRDefault="004A7587" w:rsidP="00AB5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33904C" w14:textId="1A417B64" w:rsidR="004A7587" w:rsidRDefault="00AB5302" w:rsidP="00215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7 - </w:t>
      </w:r>
      <w:r w:rsidRPr="00AB5302">
        <w:rPr>
          <w:rFonts w:ascii="Times New Roman" w:hAnsi="Times New Roman" w:cs="Times New Roman"/>
          <w:sz w:val="24"/>
          <w:szCs w:val="24"/>
        </w:rPr>
        <w:t>ООО "Регионснабсбыт", ИНН 7203214561, солидарно с Землянской Любовью Михайловной, КД-05/01/13@026 от 04.07.2013, КД-81/02/14@0026 от 01.12.2014, определение АС Тюменской обл. от 12.01.2016 по делу А70-11535/2015 о включении в третью очередь в РТК, определение АС Тюменской обл. от 18.04.2019 по делу № А70-13648/2015 о включении в третью очередь в РТК (13 416 373,32 руб.), ООО "Регионснабсбыт", Землянская Любовь Михайловна находится в стадии банкротства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B3D03E" w14:textId="77777777" w:rsidR="008008E5" w:rsidRDefault="008008E5" w:rsidP="00215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5266E0" w14:textId="75686AC6" w:rsidR="00AB5302" w:rsidRDefault="00AB5302" w:rsidP="00215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20 - </w:t>
      </w:r>
      <w:r w:rsidRPr="00AB5302">
        <w:rPr>
          <w:rFonts w:ascii="Times New Roman" w:hAnsi="Times New Roman" w:cs="Times New Roman"/>
          <w:sz w:val="24"/>
          <w:szCs w:val="24"/>
        </w:rPr>
        <w:t>ЗАО "Ямалгазспецстрой", ИНН 7203226221, солидарно с Курчевским Сергеем Анатольевичем, ЗАО "Северстрой", ИНН 7203238153, определение АС Тюменской обл. от 12.07.2016 по делу А70-3678/2016 о включении в третью очередь в РТК, решения Ленинского районного суда г. Тюмени от 10.05.2016 по делу 2-3659-2016, от 22.08.2016 по делу 2-9611/2016, от 25.08.2016 по делу 2-9025/2016, определение АС Тюменской обл. от 24.04.2019 по делу № А70-19002/2018 о включении в третью очередь в РТК (188 943 151,77 руб.), ЗАО "Ямалгазспецстрой", ЗАО "Северстрой" находится в стадии банкротства</w:t>
      </w:r>
      <w:r w:rsidR="00F705FA">
        <w:rPr>
          <w:rFonts w:ascii="Times New Roman" w:hAnsi="Times New Roman" w:cs="Times New Roman"/>
          <w:sz w:val="24"/>
          <w:szCs w:val="24"/>
        </w:rPr>
        <w:t>.</w:t>
      </w:r>
    </w:p>
    <w:p w14:paraId="1C33AD72" w14:textId="77777777" w:rsidR="004A7587" w:rsidRDefault="004A7587" w:rsidP="00215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91AF61" w14:textId="784C4CCE" w:rsidR="004A7587" w:rsidRDefault="000A46C7" w:rsidP="00215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46C7">
        <w:rPr>
          <w:rFonts w:ascii="Times New Roman" w:hAnsi="Times New Roman" w:cs="Times New Roman"/>
          <w:sz w:val="24"/>
          <w:szCs w:val="24"/>
        </w:rPr>
        <w:t>В связи с частичным погашением задолже</w:t>
      </w:r>
      <w:r w:rsidR="00791220">
        <w:rPr>
          <w:rFonts w:ascii="Times New Roman" w:hAnsi="Times New Roman" w:cs="Times New Roman"/>
          <w:sz w:val="24"/>
          <w:szCs w:val="24"/>
        </w:rPr>
        <w:t>нности в следующих лотах изменяе</w:t>
      </w:r>
      <w:bookmarkStart w:id="0" w:name="_GoBack"/>
      <w:bookmarkEnd w:id="0"/>
      <w:r w:rsidRPr="000A46C7">
        <w:rPr>
          <w:rFonts w:ascii="Times New Roman" w:hAnsi="Times New Roman" w:cs="Times New Roman"/>
          <w:sz w:val="24"/>
          <w:szCs w:val="24"/>
        </w:rPr>
        <w:t>тся сумма долга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648D302" w14:textId="77777777" w:rsidR="008008E5" w:rsidRDefault="008008E5" w:rsidP="00215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21A6F5" w14:textId="594BAF28" w:rsidR="00721925" w:rsidRDefault="00F705FA" w:rsidP="00215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9,</w:t>
      </w:r>
      <w:r w:rsidR="000A46C7">
        <w:rPr>
          <w:rFonts w:ascii="Times New Roman" w:hAnsi="Times New Roman" w:cs="Times New Roman"/>
          <w:sz w:val="24"/>
          <w:szCs w:val="24"/>
        </w:rPr>
        <w:t xml:space="preserve"> </w:t>
      </w:r>
      <w:r w:rsidR="00882DF9">
        <w:rPr>
          <w:rFonts w:ascii="Times New Roman" w:hAnsi="Times New Roman" w:cs="Times New Roman"/>
          <w:sz w:val="24"/>
          <w:szCs w:val="24"/>
        </w:rPr>
        <w:t>сумма долга 4 314 793,95 руб</w:t>
      </w:r>
      <w:r w:rsidR="000A46C7">
        <w:rPr>
          <w:rFonts w:ascii="Times New Roman" w:hAnsi="Times New Roman" w:cs="Times New Roman"/>
          <w:sz w:val="24"/>
          <w:szCs w:val="24"/>
        </w:rPr>
        <w:t>.</w:t>
      </w:r>
    </w:p>
    <w:p w14:paraId="2BD0A5AC" w14:textId="43C09708" w:rsidR="000A46C7" w:rsidRDefault="000A46C7" w:rsidP="00215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15</w:t>
      </w:r>
      <w:r w:rsidR="00F705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DF9">
        <w:rPr>
          <w:rFonts w:ascii="Times New Roman" w:hAnsi="Times New Roman" w:cs="Times New Roman"/>
          <w:sz w:val="24"/>
          <w:szCs w:val="24"/>
        </w:rPr>
        <w:t>сумма долга 1 331 092,80 руб.</w:t>
      </w:r>
    </w:p>
    <w:p w14:paraId="4101E239" w14:textId="6A949F9A" w:rsidR="004A7587" w:rsidRDefault="000A46C7" w:rsidP="00215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16</w:t>
      </w:r>
      <w:r w:rsidR="00F705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DF9">
        <w:rPr>
          <w:rFonts w:ascii="Times New Roman" w:hAnsi="Times New Roman" w:cs="Times New Roman"/>
          <w:sz w:val="24"/>
          <w:szCs w:val="24"/>
        </w:rPr>
        <w:t>сумма долга 3 087 360,51 руб.</w:t>
      </w:r>
    </w:p>
    <w:p w14:paraId="2913E98E" w14:textId="743EF07B" w:rsidR="004A7587" w:rsidRDefault="000A46C7" w:rsidP="00215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17</w:t>
      </w:r>
      <w:r w:rsidR="00F705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DF9">
        <w:rPr>
          <w:rFonts w:ascii="Times New Roman" w:hAnsi="Times New Roman" w:cs="Times New Roman"/>
          <w:sz w:val="24"/>
          <w:szCs w:val="24"/>
        </w:rPr>
        <w:t xml:space="preserve">сумма долга 16 646 542,24 руб. </w:t>
      </w:r>
    </w:p>
    <w:p w14:paraId="7BF3A441" w14:textId="77777777" w:rsidR="004A7587" w:rsidRDefault="004A7587" w:rsidP="00215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1B29204" w14:textId="77777777" w:rsidR="004A7587" w:rsidRDefault="004A7587" w:rsidP="00215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7EBADD5" w14:textId="77777777" w:rsidR="004A7587" w:rsidRDefault="004A7587" w:rsidP="00215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A7587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280FF" w14:textId="77777777" w:rsidR="00B15674" w:rsidRDefault="00B15674" w:rsidP="00310303">
      <w:r>
        <w:separator/>
      </w:r>
    </w:p>
  </w:endnote>
  <w:endnote w:type="continuationSeparator" w:id="0">
    <w:p w14:paraId="2D7446B4" w14:textId="77777777" w:rsidR="00B15674" w:rsidRDefault="00B15674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2EF2D" w14:textId="77777777" w:rsidR="00B15674" w:rsidRDefault="00B15674" w:rsidP="00310303">
      <w:r>
        <w:separator/>
      </w:r>
    </w:p>
  </w:footnote>
  <w:footnote w:type="continuationSeparator" w:id="0">
    <w:p w14:paraId="584CF0B5" w14:textId="77777777" w:rsidR="00B15674" w:rsidRDefault="00B15674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1264C"/>
    <w:rsid w:val="00030506"/>
    <w:rsid w:val="000655C1"/>
    <w:rsid w:val="000970FF"/>
    <w:rsid w:val="000A46C7"/>
    <w:rsid w:val="000D3937"/>
    <w:rsid w:val="000D76F9"/>
    <w:rsid w:val="000F36B2"/>
    <w:rsid w:val="000F6AF3"/>
    <w:rsid w:val="0010213C"/>
    <w:rsid w:val="00165C25"/>
    <w:rsid w:val="00171D44"/>
    <w:rsid w:val="00176294"/>
    <w:rsid w:val="001D7C9B"/>
    <w:rsid w:val="002151B8"/>
    <w:rsid w:val="002849B1"/>
    <w:rsid w:val="00297B18"/>
    <w:rsid w:val="002B0C0B"/>
    <w:rsid w:val="002C4640"/>
    <w:rsid w:val="002F1556"/>
    <w:rsid w:val="002F7654"/>
    <w:rsid w:val="00310303"/>
    <w:rsid w:val="00324389"/>
    <w:rsid w:val="00325883"/>
    <w:rsid w:val="00330418"/>
    <w:rsid w:val="00375F9A"/>
    <w:rsid w:val="00377F47"/>
    <w:rsid w:val="00380BC7"/>
    <w:rsid w:val="00395B7D"/>
    <w:rsid w:val="003B7959"/>
    <w:rsid w:val="003F4D88"/>
    <w:rsid w:val="003F5162"/>
    <w:rsid w:val="00423F55"/>
    <w:rsid w:val="00453A3C"/>
    <w:rsid w:val="00476DEE"/>
    <w:rsid w:val="0048519C"/>
    <w:rsid w:val="00486677"/>
    <w:rsid w:val="004A7587"/>
    <w:rsid w:val="00557CEC"/>
    <w:rsid w:val="005A017A"/>
    <w:rsid w:val="005A3543"/>
    <w:rsid w:val="005B5F49"/>
    <w:rsid w:val="005C22D7"/>
    <w:rsid w:val="005E6251"/>
    <w:rsid w:val="005F2B0D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21925"/>
    <w:rsid w:val="007404FF"/>
    <w:rsid w:val="007469AB"/>
    <w:rsid w:val="00747006"/>
    <w:rsid w:val="0074728B"/>
    <w:rsid w:val="007638F4"/>
    <w:rsid w:val="00764E20"/>
    <w:rsid w:val="00791220"/>
    <w:rsid w:val="00794DD3"/>
    <w:rsid w:val="007978D5"/>
    <w:rsid w:val="007B0D26"/>
    <w:rsid w:val="007C312F"/>
    <w:rsid w:val="007D52F4"/>
    <w:rsid w:val="007E75ED"/>
    <w:rsid w:val="008008E5"/>
    <w:rsid w:val="00824CBA"/>
    <w:rsid w:val="0084789D"/>
    <w:rsid w:val="00882DF9"/>
    <w:rsid w:val="00892F38"/>
    <w:rsid w:val="008964B1"/>
    <w:rsid w:val="008D1112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5CA6"/>
    <w:rsid w:val="00A7295E"/>
    <w:rsid w:val="00A75937"/>
    <w:rsid w:val="00A84E57"/>
    <w:rsid w:val="00A915D6"/>
    <w:rsid w:val="00AA23A3"/>
    <w:rsid w:val="00AA6B31"/>
    <w:rsid w:val="00AB0F13"/>
    <w:rsid w:val="00AB41AF"/>
    <w:rsid w:val="00AB5302"/>
    <w:rsid w:val="00AE1067"/>
    <w:rsid w:val="00AF3A2C"/>
    <w:rsid w:val="00B15674"/>
    <w:rsid w:val="00B223C0"/>
    <w:rsid w:val="00B25C04"/>
    <w:rsid w:val="00B44C55"/>
    <w:rsid w:val="00B61909"/>
    <w:rsid w:val="00B65325"/>
    <w:rsid w:val="00BB45AC"/>
    <w:rsid w:val="00BB60EB"/>
    <w:rsid w:val="00C0083D"/>
    <w:rsid w:val="00C21051"/>
    <w:rsid w:val="00CD379D"/>
    <w:rsid w:val="00CE3867"/>
    <w:rsid w:val="00D2364C"/>
    <w:rsid w:val="00D2683D"/>
    <w:rsid w:val="00D67457"/>
    <w:rsid w:val="00D73C7F"/>
    <w:rsid w:val="00D743E5"/>
    <w:rsid w:val="00D83E3D"/>
    <w:rsid w:val="00DC52C6"/>
    <w:rsid w:val="00DE15FE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13F54"/>
    <w:rsid w:val="00F227EB"/>
    <w:rsid w:val="00F40125"/>
    <w:rsid w:val="00F402A9"/>
    <w:rsid w:val="00F705FA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EC91A"/>
  <w15:docId w15:val="{25C35C6F-F07C-4675-9AE9-9F786EFD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7F341-73BF-460F-978D-C2DB0CBD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13</cp:revision>
  <cp:lastPrinted>2019-05-20T09:31:00Z</cp:lastPrinted>
  <dcterms:created xsi:type="dcterms:W3CDTF">2019-05-20T12:47:00Z</dcterms:created>
  <dcterms:modified xsi:type="dcterms:W3CDTF">2019-09-24T14:48:00Z</dcterms:modified>
</cp:coreProperties>
</file>