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0" w:rsidRDefault="00B0325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/>
          <w:b/>
          <w:bCs/>
          <w:lang w:eastAsia="ru-RU"/>
        </w:rPr>
        <w:t>ДОГОВОР  19/02</w:t>
      </w:r>
      <w:r w:rsidR="00FA267E">
        <w:rPr>
          <w:rFonts w:ascii="Palatino Linotype" w:eastAsia="Times New Roman" w:hAnsi="Palatino Linotype"/>
          <w:b/>
          <w:bCs/>
          <w:lang w:eastAsia="ru-RU"/>
        </w:rPr>
        <w:t>/</w:t>
      </w:r>
      <w:r>
        <w:rPr>
          <w:rFonts w:ascii="Palatino Linotype" w:eastAsia="Times New Roman" w:hAnsi="Palatino Linotype"/>
          <w:b/>
          <w:bCs/>
          <w:lang w:eastAsia="ru-RU"/>
        </w:rPr>
        <w:t>1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на оказание услуг по выполнению организационно-технических мероприятий, связанных с подготовкой и проведением открытых торгов 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tbl>
      <w:tblPr>
        <w:tblW w:w="5000" w:type="pct"/>
        <w:tblInd w:w="23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298"/>
        <w:gridCol w:w="8133"/>
      </w:tblGrid>
      <w:tr w:rsidR="00547C10">
        <w:tc>
          <w:tcPr>
            <w:tcW w:w="1287" w:type="dxa"/>
            <w:shd w:val="clear" w:color="auto" w:fill="FFFFFF"/>
            <w:vAlign w:val="center"/>
          </w:tcPr>
          <w:p w:rsidR="00547C10" w:rsidRDefault="00FA267E">
            <w:pPr>
              <w:spacing w:after="0" w:line="240" w:lineRule="auto"/>
              <w:rPr>
                <w:rFonts w:ascii="Palatino Linotype" w:eastAsia="Times New Roman" w:hAnsi="Palatino Linotype"/>
                <w:lang w:eastAsia="ru-RU"/>
              </w:rPr>
            </w:pP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>г. Вологда</w:t>
            </w:r>
          </w:p>
        </w:tc>
        <w:tc>
          <w:tcPr>
            <w:tcW w:w="8067" w:type="dxa"/>
            <w:shd w:val="clear" w:color="auto" w:fill="FFFFFF"/>
            <w:vAlign w:val="center"/>
          </w:tcPr>
          <w:p w:rsidR="00547C10" w:rsidRDefault="00FA267E" w:rsidP="00B03259">
            <w:pPr>
              <w:spacing w:after="0" w:line="240" w:lineRule="auto"/>
              <w:jc w:val="center"/>
            </w:pP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                                                                                                   </w:t>
            </w:r>
            <w:r w:rsidR="00B03259">
              <w:rPr>
                <w:rFonts w:ascii="Palatino Linotype" w:eastAsia="Times New Roman" w:hAnsi="Palatino Linotype"/>
                <w:b/>
                <w:bCs/>
                <w:lang w:eastAsia="ru-RU"/>
              </w:rPr>
              <w:t>« 28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» </w:t>
            </w:r>
            <w:r w:rsidR="00B03259">
              <w:rPr>
                <w:rFonts w:ascii="Palatino Linotype" w:eastAsia="Times New Roman" w:hAnsi="Palatino Linotype"/>
                <w:b/>
                <w:bCs/>
                <w:lang w:eastAsia="ru-RU"/>
              </w:rPr>
              <w:t>января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 xml:space="preserve">  201</w:t>
            </w:r>
            <w:r w:rsidR="00B03259">
              <w:rPr>
                <w:rFonts w:ascii="Palatino Linotype" w:eastAsia="Times New Roman" w:hAnsi="Palatino Linotype"/>
                <w:b/>
                <w:bCs/>
                <w:lang w:eastAsia="ru-RU"/>
              </w:rPr>
              <w:t>9</w:t>
            </w:r>
            <w:r>
              <w:rPr>
                <w:rFonts w:ascii="Palatino Linotype" w:eastAsia="Times New Roman" w:hAnsi="Palatino Linotype"/>
                <w:b/>
                <w:bCs/>
                <w:lang w:eastAsia="ru-RU"/>
              </w:rPr>
              <w:t>г.</w:t>
            </w:r>
          </w:p>
        </w:tc>
      </w:tr>
    </w:tbl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jc w:val="both"/>
      </w:pPr>
      <w:proofErr w:type="gramStart"/>
      <w:r>
        <w:rPr>
          <w:rFonts w:ascii="Palatino Linotype" w:eastAsia="Times New Roman" w:hAnsi="Palatino Linotype"/>
          <w:shd w:val="clear" w:color="auto" w:fill="FFFFFF"/>
          <w:lang w:eastAsia="ru-RU"/>
        </w:rPr>
        <w:t>ООО «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СВ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» в лице конкурсного управляющего </w:t>
      </w:r>
      <w:proofErr w:type="spellStart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Мокрова</w:t>
      </w:r>
      <w:proofErr w:type="spellEnd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Александра Викторовича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, действующего на основании </w:t>
      </w:r>
      <w:r>
        <w:rPr>
          <w:rFonts w:ascii="Palatino Linotype" w:hAnsi="Palatino Linotype" w:cs="Tahoma"/>
        </w:rPr>
        <w:t>решения Арбитражного с</w:t>
      </w:r>
      <w:r>
        <w:rPr>
          <w:rFonts w:ascii="Palatino Linotype" w:hAnsi="Palatino Linotype" w:cs="Tahoma"/>
        </w:rPr>
        <w:t xml:space="preserve">уда </w:t>
      </w:r>
      <w:r w:rsidR="00B03259">
        <w:rPr>
          <w:rFonts w:ascii="Palatino Linotype" w:hAnsi="Palatino Linotype" w:cs="Tahoma"/>
        </w:rPr>
        <w:t xml:space="preserve">Архангельской </w:t>
      </w:r>
      <w:r>
        <w:rPr>
          <w:rFonts w:ascii="Palatino Linotype" w:hAnsi="Palatino Linotype" w:cs="Tahoma"/>
        </w:rPr>
        <w:t xml:space="preserve"> области </w:t>
      </w:r>
      <w:r>
        <w:rPr>
          <w:rFonts w:ascii="Palatino Linotype" w:hAnsi="Palatino Linotype"/>
          <w:color w:val="000000"/>
          <w:spacing w:val="5"/>
        </w:rPr>
        <w:t xml:space="preserve">делу № </w:t>
      </w:r>
      <w:r w:rsidR="00B03259">
        <w:rPr>
          <w:rFonts w:ascii="Palatino Linotype" w:hAnsi="Palatino Linotype"/>
          <w:bCs/>
        </w:rPr>
        <w:t>А05</w:t>
      </w:r>
      <w:r>
        <w:rPr>
          <w:rFonts w:ascii="Palatino Linotype" w:hAnsi="Palatino Linotype"/>
          <w:bCs/>
        </w:rPr>
        <w:t>-</w:t>
      </w:r>
      <w:r w:rsidR="00B03259">
        <w:rPr>
          <w:rFonts w:ascii="Palatino Linotype" w:hAnsi="Palatino Linotype"/>
          <w:bCs/>
        </w:rPr>
        <w:t>13802</w:t>
      </w:r>
      <w:r>
        <w:rPr>
          <w:rFonts w:ascii="Palatino Linotype" w:hAnsi="Palatino Linotype"/>
          <w:bCs/>
        </w:rPr>
        <w:t>/201</w:t>
      </w:r>
      <w:r w:rsidR="00B03259">
        <w:rPr>
          <w:rFonts w:ascii="Palatino Linotype" w:hAnsi="Palatino Linotype"/>
          <w:bCs/>
        </w:rPr>
        <w:t>7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color w:val="000000"/>
          <w:spacing w:val="5"/>
        </w:rPr>
        <w:t>от 0</w:t>
      </w:r>
      <w:r w:rsidR="00B03259">
        <w:rPr>
          <w:rFonts w:ascii="Palatino Linotype" w:hAnsi="Palatino Linotype"/>
          <w:color w:val="000000"/>
          <w:spacing w:val="5"/>
        </w:rPr>
        <w:t>4.07</w:t>
      </w:r>
      <w:r>
        <w:rPr>
          <w:rFonts w:ascii="Palatino Linotype" w:hAnsi="Palatino Linotype"/>
          <w:color w:val="000000"/>
          <w:spacing w:val="5"/>
        </w:rPr>
        <w:t>.201</w:t>
      </w:r>
      <w:r w:rsidR="00B03259">
        <w:rPr>
          <w:rFonts w:ascii="Palatino Linotype" w:hAnsi="Palatino Linotype"/>
          <w:color w:val="000000"/>
          <w:spacing w:val="5"/>
        </w:rPr>
        <w:t>8</w:t>
      </w:r>
      <w:r>
        <w:rPr>
          <w:rFonts w:ascii="Palatino Linotype" w:hAnsi="Palatino Linotype"/>
          <w:color w:val="000000"/>
          <w:spacing w:val="5"/>
        </w:rPr>
        <w:t xml:space="preserve"> года</w:t>
      </w:r>
      <w:r w:rsidR="00B03259">
        <w:rPr>
          <w:rFonts w:ascii="Palatino Linotype" w:hAnsi="Palatino Linotype"/>
          <w:color w:val="000000"/>
          <w:spacing w:val="5"/>
        </w:rPr>
        <w:t xml:space="preserve"> и определения </w:t>
      </w:r>
      <w:r w:rsidR="00B03259">
        <w:rPr>
          <w:rFonts w:ascii="Palatino Linotype" w:hAnsi="Palatino Linotype" w:cs="Tahoma"/>
        </w:rPr>
        <w:t xml:space="preserve">Арбитражного суда Архангельской  области </w:t>
      </w:r>
      <w:r w:rsidR="00B03259">
        <w:rPr>
          <w:rFonts w:ascii="Palatino Linotype" w:hAnsi="Palatino Linotype"/>
          <w:color w:val="000000"/>
          <w:spacing w:val="5"/>
        </w:rPr>
        <w:t xml:space="preserve">делу № </w:t>
      </w:r>
      <w:r w:rsidR="00B03259">
        <w:rPr>
          <w:rFonts w:ascii="Palatino Linotype" w:hAnsi="Palatino Linotype"/>
          <w:bCs/>
        </w:rPr>
        <w:t xml:space="preserve">А05-13802/2017 </w:t>
      </w:r>
      <w:r w:rsidR="00B03259">
        <w:rPr>
          <w:rFonts w:ascii="Palatino Linotype" w:hAnsi="Palatino Linotype"/>
          <w:color w:val="000000"/>
          <w:spacing w:val="5"/>
        </w:rPr>
        <w:t>от 10</w:t>
      </w:r>
      <w:r w:rsidR="00B03259">
        <w:rPr>
          <w:rFonts w:ascii="Palatino Linotype" w:hAnsi="Palatino Linotype"/>
          <w:color w:val="000000"/>
          <w:spacing w:val="5"/>
        </w:rPr>
        <w:t>.0</w:t>
      </w:r>
      <w:r w:rsidR="00B03259">
        <w:rPr>
          <w:rFonts w:ascii="Palatino Linotype" w:hAnsi="Palatino Linotype"/>
          <w:color w:val="000000"/>
          <w:spacing w:val="5"/>
        </w:rPr>
        <w:t>8</w:t>
      </w:r>
      <w:r w:rsidR="00B03259">
        <w:rPr>
          <w:rFonts w:ascii="Palatino Linotype" w:hAnsi="Palatino Linotype"/>
          <w:color w:val="000000"/>
          <w:spacing w:val="5"/>
        </w:rPr>
        <w:t>.2018 года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, именуемый в дальнейшем «Заказчик», с одной стороны и специализированная организация ООО </w:t>
      </w:r>
      <w:r>
        <w:rPr>
          <w:rFonts w:ascii="Palatino Linotype" w:hAnsi="Palatino Linotype"/>
        </w:rPr>
        <w:t xml:space="preserve">«Юридическое агентство «Дело»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в лице генерального директора </w:t>
      </w:r>
      <w:proofErr w:type="spellStart"/>
      <w:r>
        <w:rPr>
          <w:rFonts w:ascii="Palatino Linotype" w:eastAsia="Times New Roman" w:hAnsi="Palatino Linotype"/>
          <w:shd w:val="clear" w:color="auto" w:fill="FFFFFF"/>
          <w:lang w:eastAsia="ru-RU"/>
        </w:rPr>
        <w:t>Осиевой</w:t>
      </w:r>
      <w:proofErr w:type="spellEnd"/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Валентины Дмитриевны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,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действующей на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основании Устава</w:t>
      </w:r>
      <w:proofErr w:type="gramEnd"/>
      <w:r>
        <w:rPr>
          <w:rFonts w:ascii="Palatino Linotype" w:eastAsia="Times New Roman" w:hAnsi="Palatino Linotype"/>
          <w:shd w:val="clear" w:color="auto" w:fill="FFFFFF"/>
          <w:lang w:eastAsia="ru-RU"/>
        </w:rPr>
        <w:t>, именуемая в дальнейшем «Организатор торгов» с другой стороны, заключили настоящий Договор о нижеследующем: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                                                 1. ПРЕДМЕТ ДОГОВОРА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both"/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1.1. Предметом настоящего договора является оказание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Организатором торгов Заказчику услуг по выполнению организационно-технических мероприятий, связанных с проведением открытых торгов по реализации имущества, включенного в 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конкурсную массу должник</w:t>
      </w:r>
      <w:proofErr w:type="gramStart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а ООО</w:t>
      </w:r>
      <w:proofErr w:type="gramEnd"/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«</w:t>
      </w:r>
      <w:r w:rsidR="00B03259">
        <w:rPr>
          <w:rFonts w:ascii="Palatino Linotype" w:eastAsia="Times New Roman" w:hAnsi="Palatino Linotype"/>
          <w:shd w:val="clear" w:color="auto" w:fill="FFFFFF"/>
          <w:lang w:eastAsia="ru-RU"/>
        </w:rPr>
        <w:t>СВ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».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                                  </w:t>
      </w:r>
      <w:r>
        <w:rPr>
          <w:rFonts w:ascii="Palatino Linotype" w:eastAsia="Times New Roman" w:hAnsi="Palatino Linotype"/>
          <w:b/>
          <w:bCs/>
          <w:lang w:eastAsia="ru-RU"/>
        </w:rPr>
        <w:t xml:space="preserve">           2. ПРАВА И ОБЯЗАННОСТИ СТОРОН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b/>
          <w:bCs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2.1.Организатор торгов обязан: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 xml:space="preserve">2.1.1. опубликовать и </w:t>
      </w:r>
      <w:proofErr w:type="gramStart"/>
      <w:r>
        <w:rPr>
          <w:rFonts w:ascii="Palatino Linotype" w:hAnsi="Palatino Linotype"/>
          <w:bCs/>
        </w:rPr>
        <w:t>разместить сообщение</w:t>
      </w:r>
      <w:proofErr w:type="gramEnd"/>
      <w:r>
        <w:rPr>
          <w:rFonts w:ascii="Palatino Linotype" w:hAnsi="Palatino Linotype"/>
          <w:bCs/>
        </w:rPr>
        <w:t xml:space="preserve"> о продаже имущества и сообщение о результатах проведения торгов в газете «Коммерсантъ», на сайте ЕФРСБ в сети «Интернет»;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 xml:space="preserve">2.1.2.  заключать </w:t>
      </w:r>
      <w:r>
        <w:rPr>
          <w:rFonts w:ascii="Palatino Linotype" w:hAnsi="Palatino Linotype"/>
          <w:bCs/>
        </w:rPr>
        <w:t>договоры о задатке, контролировать поступление задатков на счет и возврат задатков;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2.1.3. определять участников торгов;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2.1.4. осуществлять проведение торгов,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2.1.5. определять победителя торгов и подписывать протокол о результатах проведения торгов;</w:t>
      </w:r>
    </w:p>
    <w:p w:rsidR="00547C10" w:rsidRDefault="00FA267E">
      <w:pPr>
        <w:spacing w:after="0" w:line="240" w:lineRule="auto"/>
        <w:jc w:val="both"/>
        <w:outlineLvl w:val="1"/>
      </w:pPr>
      <w:r>
        <w:rPr>
          <w:rFonts w:ascii="Palatino Linotype" w:hAnsi="Palatino Linotype"/>
          <w:bCs/>
        </w:rPr>
        <w:t>2.1.</w:t>
      </w:r>
      <w:r>
        <w:rPr>
          <w:rFonts w:ascii="Palatino Linotype" w:hAnsi="Palatino Linotype"/>
          <w:bCs/>
        </w:rPr>
        <w:t>6. уведомлять заявителей и участников торгов о результатах проведения торгов;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2.1.7. осуществлять иные действия, необходимые для подготовки, организации и проведения торгов в соответствии с действующим порядком и законодательством.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2.2. Заказчик обязан: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2.1. Принять и оплатить услуги, указанные в п.1.1, в порядке, установленном настоящим договором.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2.2.2.. Предоставить Исполнителю необходимые для исполнения настоящего договора полномочия.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2.2.3. Своевременно обеспечить Исполнителя необходимыми материалами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и документами и давать соответствующие разъяснения по вопросам, возникающим в ходе выполнения Исполнителем своих обязанностей.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2.3. Заказчик имеет право: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2.3.1. Отказаться от продолжения работ по договору с немедленным письменным уведомлением Организатора</w:t>
      </w:r>
      <w:r>
        <w:rPr>
          <w:rFonts w:ascii="Palatino Linotype" w:hAnsi="Palatino Linotype"/>
        </w:rPr>
        <w:t xml:space="preserve"> торгов.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2.4. Организатор торгов имеет право:</w:t>
      </w:r>
    </w:p>
    <w:p w:rsidR="00547C10" w:rsidRDefault="00FA267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2.4.1.Отказаться от проведения работ по договору, если Заказчик нарушил условия договора, не обеспечил представление необходимой информации.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3. ЦЕНА ДОГОВОРА И ПОРЯДОК РАСЧЕТОВ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 xml:space="preserve">3.1. Стоимость услуг </w:t>
      </w:r>
      <w:r w:rsidR="00D12C21"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организатора торгов составляет 2</w:t>
      </w: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 xml:space="preserve"> % от цены реализации имущества, </w:t>
      </w:r>
      <w:r w:rsidR="00D12C21" w:rsidRPr="00D12C21">
        <w:rPr>
          <w:rFonts w:ascii="Palatino Linotype" w:hAnsi="Palatino Linotype" w:cs="Arial"/>
        </w:rPr>
        <w:t>но не менее 30000 рублей за каждый этап торгов (первые, повторные, публичное предложение)</w:t>
      </w:r>
      <w:r w:rsidRPr="00D12C21"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.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</w:t>
      </w:r>
    </w:p>
    <w:p w:rsidR="00547C10" w:rsidRDefault="00FA267E">
      <w:pPr>
        <w:spacing w:after="0" w:line="240" w:lineRule="auto"/>
        <w:jc w:val="both"/>
      </w:pPr>
      <w:r>
        <w:rPr>
          <w:rFonts w:ascii="Palatino Linotype" w:eastAsia="Times New Roman" w:hAnsi="Palatino Linotype"/>
          <w:color w:val="800000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Кроме того, Организатору торгов возмещаются все расходы, понесенные им фактически в связи с оказание</w:t>
      </w:r>
      <w:r>
        <w:rPr>
          <w:rFonts w:ascii="Palatino Linotype" w:eastAsia="Times New Roman" w:hAnsi="Palatino Linotype"/>
          <w:color w:val="000000"/>
          <w:shd w:val="clear" w:color="auto" w:fill="FFFFFF"/>
          <w:lang w:eastAsia="ru-RU"/>
        </w:rPr>
        <w:t>м услуг по настоящему Договору.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3.2. Оплата производится в течение 10 (десяти) банковских дней после подписания Акта выполненных работ (услуг).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3.3. Оплата Заказчиком Организатору торгов суммы, указанной в п.3.1 договора осуществляется путем перечисления с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редств на расчетный счет Исполнителя, указанный в настоящем договоре.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  <w:t>4. ПОРЯДОК СДАЧИ ПРИЕМКИ ВЫПОЛНЕННЫХ РАБОТ (УСЛУГ)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4.1. Услуги считаются оказанными, а работы в полном объеме выполненными после подписания Акта выполненных работ (услуг) с приложением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материалов и документов по проведению торгов.</w:t>
      </w:r>
      <w:r>
        <w:rPr>
          <w:rFonts w:ascii="Palatino Linotype" w:eastAsia="Times New Roman" w:hAnsi="Palatino Linotype"/>
          <w:lang w:eastAsia="ru-RU"/>
        </w:rPr>
        <w:t> 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4.2. Заказчик в течение 5 (пяти) рабочих дней со дня получения Акта выполненных работ и документов (материалов) обязан проверить представленные документы и, в случае отсутствия замечаний, принять выполненные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работы (услуги) и подписать Акт выполненных работ.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4.3. В случае отказа от подписания Акта выполненных услуг Заказчик направляет Организатору торгов письменные замечания/комментарии, разъясняющие причину отказа с подробным описанием, какие условия договора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не были или выполнены недостаточно качественно. В этом случае Организатор торгов должен в течение 5 (пяти) рабочих дней устранить недостатки и замечания.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5. КОНФИДЕНЦИАЛЬНОСТЬ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5.1. Организатор торгов и его персонал не имеют права в течение срока действи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я настоящего договора и одного года после его окончания разглашать любую конфиденциальную и/или являющуюся собственностью Заказчика информацию, ставшую известной в ходе исполнения настоящего контракта без предварительного письменного согласия Заказчика.</w:t>
      </w:r>
    </w:p>
    <w:p w:rsidR="00547C10" w:rsidRDefault="00547C10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shd w:val="clear" w:color="auto" w:fill="FFFFFF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6</w:t>
      </w:r>
      <w:r>
        <w:rPr>
          <w:rFonts w:ascii="Palatino Linotype" w:eastAsia="Times New Roman" w:hAnsi="Palatino Linotype"/>
          <w:b/>
          <w:bCs/>
          <w:lang w:eastAsia="ru-RU"/>
        </w:rPr>
        <w:t>. ФОРС-МАЖОР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6.1. 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, эпидемий, взрывов, пожаров и иных чрезвычайных обстоятельств,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lastRenderedPageBreak/>
        <w:t>времени, в течение кото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рого действовали такие обстоятельства. Если эти обстоятельства будут действовать более трех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.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7. РАЗРЕШЕНИЕ СПОРОВ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shd w:val="clear" w:color="auto" w:fill="FFFFFF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7.1. Все споры по данному Договору, если они не могут быть урегулированы путем переговоров, подлежат рассмотрению в судебном порядке в соответствии с действующим законодательством.</w:t>
      </w: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>8. СРОК ДЕЙСТВИЯ ДОГОВОРА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8.1. Настоящий договор 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заключен на срок, необходимый для исполнения сторонами взаимных обязательств и вступает в силу со дня его подписания.</w:t>
      </w:r>
      <w:r>
        <w:rPr>
          <w:rFonts w:ascii="Palatino Linotype" w:eastAsia="Times New Roman" w:hAnsi="Palatino Linotype"/>
          <w:lang w:eastAsia="ru-RU"/>
        </w:rPr>
        <w:t> 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8.2. Настоящий </w:t>
      </w:r>
      <w:proofErr w:type="gramStart"/>
      <w:r>
        <w:rPr>
          <w:rFonts w:ascii="Palatino Linotype" w:eastAsia="Times New Roman" w:hAnsi="Palatino Linotype"/>
          <w:shd w:val="clear" w:color="auto" w:fill="FFFFFF"/>
          <w:lang w:eastAsia="ru-RU"/>
        </w:rPr>
        <w:t>договор</w:t>
      </w:r>
      <w:proofErr w:type="gramEnd"/>
      <w:r>
        <w:rPr>
          <w:rFonts w:ascii="Palatino Linotype" w:eastAsia="Times New Roman" w:hAnsi="Palatino Linotype"/>
          <w:shd w:val="clear" w:color="auto" w:fill="FFFFFF"/>
          <w:lang w:eastAsia="ru-RU"/>
        </w:rPr>
        <w:t xml:space="preserve"> может быть расторгнут досрочно с предварительным письменным уведомлением другой Стороны за один месяц.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9. ПРОЧИЕ </w:t>
      </w:r>
      <w:r>
        <w:rPr>
          <w:rFonts w:ascii="Palatino Linotype" w:eastAsia="Times New Roman" w:hAnsi="Palatino Linotype"/>
          <w:b/>
          <w:bCs/>
          <w:lang w:eastAsia="ru-RU"/>
        </w:rPr>
        <w:t>УСЛОВИЯ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9.1.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9.2. Договор составлен в 2 (двух) экземплярах, имеющих равную юридическую силу, один из которых находится у Заказчи</w:t>
      </w:r>
      <w:r>
        <w:rPr>
          <w:rFonts w:ascii="Palatino Linotype" w:eastAsia="Times New Roman" w:hAnsi="Palatino Linotype"/>
          <w:shd w:val="clear" w:color="auto" w:fill="FFFFFF"/>
          <w:lang w:eastAsia="ru-RU"/>
        </w:rPr>
        <w:t>ка, один у Организатора торгов.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highlight w:val="whit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9.3. Все изменения и дополнения к настоящему договору должны быть составлены в письменной форме и подписаны Сторонами.</w:t>
      </w:r>
    </w:p>
    <w:p w:rsidR="00547C10" w:rsidRDefault="00FA267E">
      <w:pPr>
        <w:spacing w:after="0" w:line="240" w:lineRule="auto"/>
        <w:jc w:val="both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shd w:val="clear" w:color="auto" w:fill="FFFFFF"/>
          <w:lang w:eastAsia="ru-RU"/>
        </w:rPr>
        <w:t>9.4. Все приложения к настоящему Договору являются его неотъемлемой частью.</w:t>
      </w:r>
    </w:p>
    <w:p w:rsidR="00547C10" w:rsidRDefault="00547C1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ru-RU"/>
        </w:rPr>
      </w:pPr>
    </w:p>
    <w:p w:rsidR="00547C10" w:rsidRDefault="00FA267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/>
          <w:lang w:eastAsia="ru-RU"/>
        </w:rPr>
      </w:pPr>
      <w:r>
        <w:rPr>
          <w:rFonts w:ascii="Palatino Linotype" w:eastAsia="Times New Roman" w:hAnsi="Palatino Linotype"/>
          <w:b/>
          <w:bCs/>
          <w:lang w:eastAsia="ru-RU"/>
        </w:rPr>
        <w:t xml:space="preserve">10. ЮРИДИЧЕСКИЕ АДРЕСА И </w:t>
      </w:r>
      <w:r>
        <w:rPr>
          <w:rFonts w:ascii="Palatino Linotype" w:eastAsia="Times New Roman" w:hAnsi="Palatino Linotype"/>
          <w:b/>
          <w:bCs/>
          <w:lang w:eastAsia="ru-RU"/>
        </w:rPr>
        <w:t>РЕКВИЗИТЫ СТОРОН</w:t>
      </w:r>
    </w:p>
    <w:p w:rsidR="00547C10" w:rsidRDefault="00547C10">
      <w:pPr>
        <w:spacing w:after="0" w:line="240" w:lineRule="auto"/>
        <w:rPr>
          <w:rFonts w:ascii="Palatino Linotype" w:eastAsia="Times New Roman" w:hAnsi="Palatino Linotype"/>
          <w:lang w:eastAsia="ru-RU"/>
        </w:rPr>
      </w:pPr>
    </w:p>
    <w:p w:rsidR="00547C10" w:rsidRDefault="00FA26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Заказчик: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Организатор торгов:</w:t>
      </w:r>
    </w:p>
    <w:tbl>
      <w:tblPr>
        <w:tblW w:w="9747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547C10" w:rsidTr="00D12C21"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7C10" w:rsidRPr="00D12C21" w:rsidRDefault="00FA267E" w:rsidP="00D12C21">
            <w:pPr>
              <w:spacing w:after="0" w:line="240" w:lineRule="auto"/>
              <w:ind w:left="142"/>
              <w:rPr>
                <w:rFonts w:ascii="Palatino Linotype" w:hAnsi="Palatino Linotype"/>
              </w:rPr>
            </w:pPr>
            <w:r w:rsidRPr="00D12C21">
              <w:rPr>
                <w:rFonts w:ascii="Palatino Linotype" w:hAnsi="Palatino Linotype"/>
              </w:rPr>
              <w:t>ООО «</w:t>
            </w:r>
            <w:r w:rsidR="00D12C21" w:rsidRPr="00D12C21">
              <w:rPr>
                <w:rFonts w:ascii="Palatino Linotype" w:hAnsi="Palatino Linotype"/>
              </w:rPr>
              <w:t>СВ</w:t>
            </w:r>
            <w:r w:rsidRPr="00D12C21">
              <w:rPr>
                <w:rFonts w:ascii="Palatino Linotype" w:hAnsi="Palatino Linotype"/>
              </w:rPr>
              <w:t>»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>ИНН 3525288627</w:t>
            </w:r>
            <w:r w:rsidR="00FA267E">
              <w:rPr>
                <w:rFonts w:ascii="Palatino Linotype" w:hAnsi="Palatino Linotype" w:cs="Arial"/>
              </w:rPr>
              <w:t xml:space="preserve"> КПП 291901001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>Вологодское отделение № 8638 ПАО Сбербанк г. Вологда</w:t>
            </w:r>
          </w:p>
          <w:p w:rsidR="00D12C21" w:rsidRPr="00D12C21" w:rsidRDefault="00FA267E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Р/с 4070281071200000</w:t>
            </w:r>
            <w:bookmarkStart w:id="0" w:name="_GoBack"/>
            <w:bookmarkEnd w:id="0"/>
            <w:r>
              <w:rPr>
                <w:rFonts w:ascii="Palatino Linotype" w:hAnsi="Palatino Linotype" w:cs="Arial"/>
              </w:rPr>
              <w:t>1326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>К/с 30101810900000000644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>БИК 041909644</w:t>
            </w:r>
          </w:p>
          <w:p w:rsidR="00547C10" w:rsidRPr="00D12C21" w:rsidRDefault="00547C10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/>
              </w:rPr>
            </w:pPr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 w:rsidRPr="00D12C21">
              <w:rPr>
                <w:rFonts w:ascii="Palatino Linotype" w:hAnsi="Palatino Linotype" w:cs="Tahoma"/>
              </w:rPr>
              <w:t>Конкурсный управляющий</w:t>
            </w:r>
          </w:p>
          <w:p w:rsidR="00547C10" w:rsidRPr="00D12C21" w:rsidRDefault="00547C10" w:rsidP="00D12C21">
            <w:pPr>
              <w:shd w:val="clear" w:color="auto" w:fill="FFFFFF"/>
              <w:spacing w:after="0" w:line="240" w:lineRule="auto"/>
              <w:ind w:right="102"/>
              <w:rPr>
                <w:rFonts w:ascii="Palatino Linotype" w:hAnsi="Palatino Linotype" w:cs="Tahoma"/>
              </w:rPr>
            </w:pPr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 w:firstLine="142"/>
              <w:rPr>
                <w:rFonts w:ascii="Palatino Linotype" w:hAnsi="Palatino Linotype" w:cs="Tahoma"/>
              </w:rPr>
            </w:pPr>
            <w:r w:rsidRPr="00D12C21">
              <w:rPr>
                <w:rFonts w:ascii="Palatino Linotype" w:hAnsi="Palatino Linotype" w:cs="Tahoma"/>
              </w:rPr>
              <w:t xml:space="preserve">_____________________ </w:t>
            </w:r>
            <w:r w:rsidR="00D12C21">
              <w:rPr>
                <w:rFonts w:ascii="Palatino Linotype" w:hAnsi="Palatino Linotype" w:cs="Tahoma"/>
              </w:rPr>
              <w:t xml:space="preserve">А.В. </w:t>
            </w:r>
            <w:proofErr w:type="spellStart"/>
            <w:r w:rsidR="00D12C21">
              <w:rPr>
                <w:rFonts w:ascii="Palatino Linotype" w:hAnsi="Palatino Linotype" w:cs="Tahoma"/>
              </w:rPr>
              <w:t>Мокров</w:t>
            </w:r>
            <w:proofErr w:type="spellEnd"/>
          </w:p>
          <w:p w:rsidR="00547C10" w:rsidRPr="00D12C21" w:rsidRDefault="00FA267E" w:rsidP="00D12C21">
            <w:pPr>
              <w:shd w:val="clear" w:color="auto" w:fill="FFFFFF"/>
              <w:spacing w:after="0" w:line="240" w:lineRule="auto"/>
              <w:ind w:right="102"/>
              <w:rPr>
                <w:rFonts w:ascii="Palatino Linotype" w:hAnsi="Palatino Linotype"/>
              </w:rPr>
            </w:pPr>
            <w:proofErr w:type="spellStart"/>
            <w:r w:rsidRPr="00D12C21">
              <w:rPr>
                <w:rFonts w:ascii="Palatino Linotype" w:hAnsi="Palatino Linotype" w:cs="Tahoma"/>
              </w:rPr>
              <w:t>м.п</w:t>
            </w:r>
            <w:proofErr w:type="spellEnd"/>
            <w:r w:rsidRPr="00D12C21">
              <w:rPr>
                <w:rFonts w:ascii="Palatino Linotype" w:hAnsi="Palatino Linotype" w:cs="Tahoma"/>
              </w:rPr>
              <w:t>.</w:t>
            </w:r>
          </w:p>
          <w:p w:rsidR="00547C10" w:rsidRPr="00D12C21" w:rsidRDefault="00547C10" w:rsidP="00D12C2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ООО «Юридическое агентство «Дело»</w:t>
            </w: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ИНН 3525108049 / КПП 352501001</w:t>
            </w: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Р</w:t>
            </w:r>
            <w:proofErr w:type="gramEnd"/>
            <w:r>
              <w:rPr>
                <w:rFonts w:ascii="Palatino Linotype" w:hAnsi="Palatino Linotype"/>
              </w:rPr>
              <w:t>/</w:t>
            </w:r>
            <w:proofErr w:type="spellStart"/>
            <w:r>
              <w:rPr>
                <w:rFonts w:ascii="Palatino Linotype" w:hAnsi="Palatino Linotype"/>
              </w:rPr>
              <w:t>сч</w:t>
            </w:r>
            <w:proofErr w:type="spellEnd"/>
            <w:r>
              <w:rPr>
                <w:rFonts w:ascii="Palatino Linotype" w:hAnsi="Palatino Linotype"/>
              </w:rPr>
              <w:t xml:space="preserve"> 40702810512000101060</w:t>
            </w:r>
          </w:p>
          <w:p w:rsidR="00D12C21" w:rsidRPr="00D12C21" w:rsidRDefault="00D12C21" w:rsidP="00D12C21">
            <w:pPr>
              <w:shd w:val="clear" w:color="auto" w:fill="FFFFFF"/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D12C21">
              <w:rPr>
                <w:rFonts w:ascii="Palatino Linotype" w:hAnsi="Palatino Linotype" w:cs="Arial"/>
              </w:rPr>
              <w:t>Вологодское отделение № 8638 ПАО Сбербанк г. Вологда</w:t>
            </w: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К/с </w:t>
            </w:r>
            <w:r>
              <w:rPr>
                <w:rFonts w:ascii="Palatino Linotype" w:hAnsi="Palatino Linotype"/>
              </w:rPr>
              <w:t>30101810900000000644</w:t>
            </w: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БИК 041909644</w:t>
            </w:r>
          </w:p>
          <w:p w:rsidR="00547C10" w:rsidRDefault="00547C10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Генеральный директор</w:t>
            </w:r>
          </w:p>
          <w:p w:rsidR="00547C10" w:rsidRDefault="00547C10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__________________ / </w:t>
            </w:r>
            <w:proofErr w:type="spellStart"/>
            <w:r>
              <w:rPr>
                <w:rFonts w:ascii="Palatino Linotype" w:hAnsi="Palatino Linotype"/>
              </w:rPr>
              <w:t>В.Д.Осиева</w:t>
            </w:r>
            <w:proofErr w:type="spellEnd"/>
            <w:r>
              <w:rPr>
                <w:rFonts w:ascii="Palatino Linotype" w:hAnsi="Palatino Linotype"/>
              </w:rPr>
              <w:t>/</w:t>
            </w:r>
          </w:p>
          <w:p w:rsidR="00547C10" w:rsidRDefault="00FA267E">
            <w:pPr>
              <w:spacing w:after="0" w:line="240" w:lineRule="auto"/>
              <w:ind w:left="176"/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м.п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</w:tbl>
    <w:p w:rsidR="00547C10" w:rsidRDefault="00547C10"/>
    <w:sectPr w:rsidR="00547C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0"/>
    <w:rsid w:val="001B38D1"/>
    <w:rsid w:val="00547C10"/>
    <w:rsid w:val="00B03259"/>
    <w:rsid w:val="00D12C21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qFormat/>
    <w:rsid w:val="008971DA"/>
  </w:style>
  <w:style w:type="character" w:customStyle="1" w:styleId="-">
    <w:name w:val="Интернет-ссылка"/>
    <w:basedOn w:val="a0"/>
    <w:uiPriority w:val="99"/>
    <w:semiHidden/>
    <w:unhideWhenUsed/>
    <w:rsid w:val="008971D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qFormat/>
    <w:rsid w:val="000E35C3"/>
  </w:style>
  <w:style w:type="character" w:customStyle="1" w:styleId="a7">
    <w:name w:val="Основной текст Знак"/>
    <w:basedOn w:val="a0"/>
    <w:qFormat/>
    <w:rsid w:val="001D7F7A"/>
    <w:rPr>
      <w:rFonts w:ascii="Times New Roman" w:eastAsia="Times New Roman" w:hAnsi="Times New Roman"/>
      <w:sz w:val="28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1D7F7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1DA"/>
    <w:rPr>
      <w:b/>
      <w:bCs/>
    </w:rPr>
  </w:style>
  <w:style w:type="character" w:customStyle="1" w:styleId="apple-converted-space">
    <w:name w:val="apple-converted-space"/>
    <w:basedOn w:val="a0"/>
    <w:qFormat/>
    <w:rsid w:val="008971DA"/>
  </w:style>
  <w:style w:type="character" w:customStyle="1" w:styleId="-">
    <w:name w:val="Интернет-ссылка"/>
    <w:basedOn w:val="a0"/>
    <w:uiPriority w:val="99"/>
    <w:semiHidden/>
    <w:unhideWhenUsed/>
    <w:rsid w:val="008971D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0E013F"/>
    <w:rPr>
      <w:sz w:val="22"/>
      <w:szCs w:val="22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AC67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qFormat/>
    <w:rsid w:val="000E35C3"/>
  </w:style>
  <w:style w:type="character" w:customStyle="1" w:styleId="a7">
    <w:name w:val="Основной текст Знак"/>
    <w:basedOn w:val="a0"/>
    <w:qFormat/>
    <w:rsid w:val="001D7F7A"/>
    <w:rPr>
      <w:rFonts w:ascii="Times New Roman" w:eastAsia="Times New Roman" w:hAnsi="Times New Roman"/>
      <w:sz w:val="28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1D7F7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8971DA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0E013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AC67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16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uDHctupJihwuaOylJ+BP6LwmhfjB+kOkemzVPkM6DAE=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DErn9TUO4r/r/9zuObC3xh/gyTHc6Ggw1xFQFeF3X7I=</DigestValue>
    </Reference>
  </SignedInfo>
  <SignatureValue>ylgVkaHsfIlywusEujw1Eu8ymMkE28TCpbsneZ3QJB4p4/JGiMo9PvFZ61C+sdYj
1mj3rU/jKi+8evQZboezlg==</SignatureValue>
  <KeyInfo>
    <X509Data>
      <X509Certificate>MIIJUTCCCQCgAwIBAgIQAdQDIzMDJdAAAEaPA0EAAjAIBgYqhQMCAgMwggE+MTcw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BmUULAUJioC6xK59J+lt1dNYH44=</DigestValue>
      </Reference>
      <Reference URI="/word/styles.xml?ContentType=application/vnd.openxmlformats-officedocument.wordprocessingml.styles+xml">
        <DigestMethod Algorithm="http://www.w3.org/2000/09/xmldsig#sha1"/>
        <DigestValue>4XsGDiLexJ8cxZ99GrgslUVWbt0=</DigestValue>
      </Reference>
      <Reference URI="/word/stylesWithEffects.xml?ContentType=application/vnd.ms-word.stylesWithEffects+xml">
        <DigestMethod Algorithm="http://www.w3.org/2000/09/xmldsig#sha1"/>
        <DigestValue>1em5LuKmxt+jVZccsuyfFGA8O+Q=</DigestValue>
      </Reference>
      <Reference URI="/word/webSettings.xml?ContentType=application/vnd.openxmlformats-officedocument.wordprocessingml.webSettings+xml">
        <DigestMethod Algorithm="http://www.w3.org/2000/09/xmldsig#sha1"/>
        <DigestValue>TWgRcWpd1pE+P4zX9oCPpA1glTE=</DigestValue>
      </Reference>
      <Reference URI="/word/settings.xml?ContentType=application/vnd.openxmlformats-officedocument.wordprocessingml.settings+xml">
        <DigestMethod Algorithm="http://www.w3.org/2000/09/xmldsig#sha1"/>
        <DigestValue>Rrqah5iTAWDu5OJjnasGndAGOlk=</DigestValue>
      </Reference>
      <Reference URI="/word/document.xml?ContentType=application/vnd.openxmlformats-officedocument.wordprocessingml.document.main+xml">
        <DigestMethod Algorithm="http://www.w3.org/2000/09/xmldsig#sha1"/>
        <DigestValue>LrVMX+q+Af5e5Fvcb3J+Gfn2gjI=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2019-03-04T09:49:28Z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2019-03-04T09:49:28Z</xd:SigningTime>
          <xd:SigningCertificate>
            <xd:Cert>
              <xd:CertDigest>
                <DigestMethod Algorithm="http://www.w3.org/2000/09/xmldsig#sha1"/>
                <DigestValue>9uii5ZVExBqEdvCA0OVn//dyzZE=</DigestValue>
              </xd:CertDigest>
              <xd:IssuerSerial>
                <X509IssuerName>STREET="переулок Теренинский, д. 6", ОГРН=1024001434049, ИНН=004029017981, C=RU, L=Калуга, S=40 Калужская область, E=ca@astralnalog.ru, O="ЗАО ""КАЛУГА АСТРАЛ""", CN="ЗАО ""КАЛУГА АСТРАЛ"""</X509IssuerName>
                <X509SerialNumber>2430058565796339127245513378863579138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F34-EF79-4827-8056-F216820D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2016-04-17T09:06:00Z</cp:lastPrinted>
  <dcterms:created xsi:type="dcterms:W3CDTF">2019-02-05T08:01:00Z</dcterms:created>
  <dcterms:modified xsi:type="dcterms:W3CDTF">2019-02-05T08:23:00Z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