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4B" w:rsidRPr="00555595" w:rsidRDefault="00D14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140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 w:rsidRPr="00D1409A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D1409A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 w:rsidRPr="00D14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409A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D14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350080, г. Краснодар, ул. Уральская, 97, ИНН 2308016938, ОГРН 1022300000447, КПП 231201001) (далее – КУ) (далее – финансовая организация)</w:t>
      </w:r>
      <w:r w:rsidR="00555595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555595" w:rsidRPr="005555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55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7D49C4" w:rsidRPr="007D49C4" w:rsidRDefault="00D4168E" w:rsidP="007D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7D49C4">
        <w:rPr>
          <w:rFonts w:ascii="Times New Roman" w:hAnsi="Times New Roman" w:cs="Times New Roman"/>
          <w:sz w:val="24"/>
          <w:szCs w:val="24"/>
        </w:rPr>
        <w:t xml:space="preserve">1 - </w:t>
      </w:r>
      <w:r w:rsidR="007D49C4" w:rsidRPr="007D49C4">
        <w:rPr>
          <w:rFonts w:ascii="Times New Roman" w:hAnsi="Times New Roman" w:cs="Times New Roman"/>
          <w:sz w:val="24"/>
          <w:szCs w:val="24"/>
        </w:rPr>
        <w:t>Э</w:t>
      </w:r>
      <w:r w:rsidR="007D49C4">
        <w:rPr>
          <w:rFonts w:ascii="Times New Roman" w:hAnsi="Times New Roman" w:cs="Times New Roman"/>
          <w:sz w:val="24"/>
          <w:szCs w:val="24"/>
        </w:rPr>
        <w:t xml:space="preserve">лектронный кассир, г. Краснодар - </w:t>
      </w:r>
      <w:r w:rsidR="007D49C4" w:rsidRPr="007D49C4">
        <w:rPr>
          <w:rFonts w:ascii="Times New Roman" w:hAnsi="Times New Roman" w:cs="Times New Roman"/>
          <w:sz w:val="24"/>
          <w:szCs w:val="24"/>
        </w:rPr>
        <w:t>15 210,00</w:t>
      </w:r>
      <w:r w:rsidR="007D49C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D49C4" w:rsidRPr="007D49C4" w:rsidRDefault="007D49C4" w:rsidP="007D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7D49C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латежный терминал, г. Краснодар - </w:t>
      </w:r>
      <w:r w:rsidRPr="007D49C4">
        <w:rPr>
          <w:rFonts w:ascii="Times New Roman" w:hAnsi="Times New Roman" w:cs="Times New Roman"/>
          <w:sz w:val="24"/>
          <w:szCs w:val="24"/>
        </w:rPr>
        <w:t>15 210,00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4168E" w:rsidRPr="00D4168E" w:rsidRDefault="007D49C4" w:rsidP="007D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3 - </w:t>
      </w:r>
      <w:r w:rsidRPr="007D49C4">
        <w:rPr>
          <w:rFonts w:ascii="Times New Roman" w:hAnsi="Times New Roman" w:cs="Times New Roman"/>
          <w:sz w:val="24"/>
          <w:szCs w:val="24"/>
        </w:rPr>
        <w:t xml:space="preserve">Доля в уставном капитале ООО "ГРК "Якутское", ИНН 1420000213 (100%), номинальная стоимость - 10 000,00 руб., </w:t>
      </w:r>
      <w:r>
        <w:rPr>
          <w:rFonts w:ascii="Times New Roman" w:hAnsi="Times New Roman" w:cs="Times New Roman"/>
          <w:sz w:val="24"/>
          <w:szCs w:val="24"/>
        </w:rPr>
        <w:t xml:space="preserve">улус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Усть-Нера - </w:t>
      </w:r>
      <w:r w:rsidRPr="007D49C4">
        <w:rPr>
          <w:rFonts w:ascii="Times New Roman" w:hAnsi="Times New Roman" w:cs="Times New Roman"/>
          <w:sz w:val="24"/>
          <w:szCs w:val="24"/>
        </w:rPr>
        <w:t>15 048 000,00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68E">
        <w:rPr>
          <w:rFonts w:ascii="Times New Roman" w:hAnsi="Times New Roman" w:cs="Times New Roman"/>
          <w:sz w:val="24"/>
          <w:szCs w:val="24"/>
        </w:rPr>
        <w:t>руб.</w:t>
      </w:r>
    </w:p>
    <w:p w:rsidR="00555595" w:rsidRPr="00360DC6" w:rsidRDefault="00555595" w:rsidP="00D41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F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</w:t>
      </w:r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площадке АО «Российский аукционный дом» по адресу: </w:t>
      </w:r>
      <w:hyperlink r:id="rId6" w:history="1">
        <w:r w:rsidRPr="008F160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726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</w:t>
      </w:r>
      <w:r w:rsidR="008044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726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 w:rsidR="005742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726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726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октября</w:t>
      </w:r>
      <w:r w:rsidR="008044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2019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DC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72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июля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D161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7D49C4" w:rsidRPr="007D49C4" w:rsidRDefault="007D49C4" w:rsidP="007D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C4">
        <w:rPr>
          <w:rFonts w:ascii="Times New Roman" w:hAnsi="Times New Roman" w:cs="Times New Roman"/>
          <w:color w:val="000000"/>
          <w:sz w:val="24"/>
          <w:szCs w:val="24"/>
        </w:rPr>
        <w:t>с 23 июля 2019 г. по 02 сентября 2019 г. - в размере начальной цены продажи лотов;</w:t>
      </w:r>
    </w:p>
    <w:p w:rsidR="007D49C4" w:rsidRPr="007D49C4" w:rsidRDefault="007D49C4" w:rsidP="007D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C4">
        <w:rPr>
          <w:rFonts w:ascii="Times New Roman" w:hAnsi="Times New Roman" w:cs="Times New Roman"/>
          <w:color w:val="000000"/>
          <w:sz w:val="24"/>
          <w:szCs w:val="24"/>
        </w:rPr>
        <w:t>с 03 сентября 2019 г. по 09 сентября 2019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49C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7D49C4" w:rsidRPr="007D49C4" w:rsidRDefault="007D49C4" w:rsidP="007D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C4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2019 г. по 16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7D49C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7D49C4" w:rsidRPr="007D49C4" w:rsidRDefault="007D49C4" w:rsidP="007D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C4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2019 г. по 23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7D49C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7D49C4" w:rsidRPr="007D49C4" w:rsidRDefault="007D49C4" w:rsidP="007D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C4">
        <w:rPr>
          <w:rFonts w:ascii="Times New Roman" w:hAnsi="Times New Roman" w:cs="Times New Roman"/>
          <w:color w:val="000000"/>
          <w:sz w:val="24"/>
          <w:szCs w:val="24"/>
        </w:rPr>
        <w:t xml:space="preserve">с 24 сентября 2019 г. по 30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7D49C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7D49C4" w:rsidRPr="007D49C4" w:rsidRDefault="007D49C4" w:rsidP="007D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C4">
        <w:rPr>
          <w:rFonts w:ascii="Times New Roman" w:hAnsi="Times New Roman" w:cs="Times New Roman"/>
          <w:color w:val="000000"/>
          <w:sz w:val="24"/>
          <w:szCs w:val="24"/>
        </w:rPr>
        <w:t xml:space="preserve">с 01 октября 2019 г. по 07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7D49C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Default="007D49C4" w:rsidP="007D4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C4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2019 г. по 14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D49C4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804492" w:rsidRPr="008044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Pr="00D1409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463FC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1409A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</w:t>
      </w:r>
      <w:r w:rsidR="00804492" w:rsidRPr="00D1409A">
        <w:rPr>
          <w:rFonts w:ascii="Times New Roman" w:hAnsi="Times New Roman" w:cs="Times New Roman"/>
          <w:sz w:val="24"/>
          <w:szCs w:val="24"/>
        </w:rPr>
        <w:t>требованиям,</w:t>
      </w:r>
      <w:r w:rsidR="00F463FC" w:rsidRPr="00D1409A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8F1609" w:rsidRPr="0020386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9A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974192" w:rsidRPr="00C17560">
        <w:rPr>
          <w:rFonts w:ascii="Times New Roman" w:hAnsi="Times New Roman" w:cs="Times New Roman"/>
          <w:color w:val="000000"/>
          <w:szCs w:val="24"/>
        </w:rPr>
        <w:t xml:space="preserve">получатель платежа - </w:t>
      </w:r>
      <w:r w:rsidR="00974192" w:rsidRPr="00C17560">
        <w:rPr>
          <w:rFonts w:ascii="Times New Roman" w:hAnsi="Times New Roman" w:cs="Times New Roman"/>
          <w:szCs w:val="24"/>
        </w:rPr>
        <w:t>АО «Российский аукционный дом» (ИНН 7838430413, КПП 783801001): Северо-Западный Банк ПАО Сб</w:t>
      </w:r>
      <w:r w:rsidR="00974192">
        <w:rPr>
          <w:rFonts w:ascii="Times New Roman" w:hAnsi="Times New Roman" w:cs="Times New Roman"/>
          <w:szCs w:val="24"/>
        </w:rPr>
        <w:t xml:space="preserve">ербанк, г. Санкт-Петербург, БИК </w:t>
      </w:r>
      <w:r w:rsidR="00974192" w:rsidRPr="00C17560">
        <w:rPr>
          <w:rFonts w:ascii="Times New Roman" w:hAnsi="Times New Roman" w:cs="Times New Roman"/>
          <w:szCs w:val="24"/>
        </w:rPr>
        <w:t>044030653, К/с 30101810500000000653, Р/с 40702810355000036459</w:t>
      </w:r>
      <w:r w:rsidR="00974192" w:rsidRPr="00C17560">
        <w:rPr>
          <w:rFonts w:ascii="Times New Roman" w:hAnsi="Times New Roman" w:cs="Times New Roman"/>
          <w:color w:val="000000"/>
          <w:szCs w:val="24"/>
        </w:rPr>
        <w:t xml:space="preserve">. В назначении платежа необходимо указывать: </w:t>
      </w:r>
      <w:r w:rsidR="00974192" w:rsidRPr="00C17560">
        <w:rPr>
          <w:rFonts w:ascii="Times New Roman" w:hAnsi="Times New Roman" w:cs="Times New Roman"/>
          <w:b/>
          <w:color w:val="000000"/>
          <w:szCs w:val="24"/>
        </w:rPr>
        <w:t>«№ Л/с</w:t>
      </w:r>
      <w:proofErr w:type="gramStart"/>
      <w:r w:rsidR="00974192" w:rsidRPr="00C17560">
        <w:rPr>
          <w:rFonts w:ascii="Times New Roman" w:hAnsi="Times New Roman" w:cs="Times New Roman"/>
          <w:b/>
          <w:color w:val="000000"/>
          <w:szCs w:val="24"/>
        </w:rPr>
        <w:t xml:space="preserve"> ....</w:t>
      </w:r>
      <w:proofErr w:type="gramEnd"/>
      <w:r w:rsidR="00974192" w:rsidRPr="00C17560">
        <w:rPr>
          <w:rFonts w:ascii="Times New Roman" w:hAnsi="Times New Roman" w:cs="Times New Roman"/>
          <w:b/>
          <w:color w:val="000000"/>
          <w:szCs w:val="24"/>
        </w:rPr>
        <w:t>Задаток для участия в торгах».</w:t>
      </w:r>
      <w:r w:rsidR="00D1409A"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409A" w:rsidRPr="00D1409A" w:rsidRDefault="00D1409A" w:rsidP="00D14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9A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09:00 по 18:00 часов по адресу: г. Москва, 5-я ул. Ямского Поля, д.5, стр.1, тел. +7(495) 725-31-15, доб. 61-64,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61-71,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61-65,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192">
        <w:rPr>
          <w:rFonts w:ascii="Times New Roman" w:hAnsi="Times New Roman" w:cs="Times New Roman"/>
          <w:color w:val="000000"/>
          <w:sz w:val="24"/>
          <w:szCs w:val="24"/>
        </w:rPr>
        <w:t>61-72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и у ОТ по лот</w:t>
      </w:r>
      <w:r w:rsidR="00974192"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74192">
        <w:rPr>
          <w:rFonts w:ascii="Times New Roman" w:hAnsi="Times New Roman" w:cs="Times New Roman"/>
          <w:color w:val="000000"/>
          <w:sz w:val="24"/>
          <w:szCs w:val="24"/>
        </w:rPr>
        <w:t>,2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74192" w:rsidRPr="00974192">
        <w:rPr>
          <w:rFonts w:ascii="Times New Roman" w:hAnsi="Times New Roman" w:cs="Times New Roman"/>
          <w:color w:val="000000"/>
          <w:sz w:val="24"/>
          <w:szCs w:val="24"/>
        </w:rPr>
        <w:t xml:space="preserve">Кудина Евгения, тел. 8 (928) 333-02-88, </w:t>
      </w:r>
      <w:hyperlink r:id="rId7" w:history="1">
        <w:r w:rsidR="00974192" w:rsidRPr="0076161D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9741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по лоту 3:</w:t>
      </w:r>
      <w:r w:rsidR="007D4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09A">
        <w:rPr>
          <w:rFonts w:ascii="Times New Roman" w:hAnsi="Times New Roman" w:cs="Times New Roman"/>
          <w:color w:val="000000"/>
          <w:sz w:val="24"/>
          <w:szCs w:val="24"/>
        </w:rPr>
        <w:t>+7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74192" w:rsidRPr="00974192">
        <w:rPr>
          <w:rFonts w:ascii="Times New Roman" w:hAnsi="Times New Roman" w:cs="Times New Roman"/>
          <w:color w:val="000000"/>
          <w:sz w:val="24"/>
          <w:szCs w:val="24"/>
        </w:rPr>
        <w:t>924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74192" w:rsidRPr="00974192">
        <w:rPr>
          <w:rFonts w:ascii="Times New Roman" w:hAnsi="Times New Roman" w:cs="Times New Roman"/>
          <w:color w:val="000000"/>
          <w:sz w:val="24"/>
          <w:szCs w:val="24"/>
        </w:rPr>
        <w:t>339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74192" w:rsidRPr="00974192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74192" w:rsidRPr="00974192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4192" w:rsidRPr="00974192">
        <w:rPr>
          <w:rFonts w:ascii="Times New Roman" w:hAnsi="Times New Roman" w:cs="Times New Roman"/>
          <w:color w:val="000000"/>
          <w:sz w:val="24"/>
          <w:szCs w:val="24"/>
        </w:rPr>
        <w:t xml:space="preserve"> 8 (423)265-23-87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974192" w:rsidRPr="0076161D">
          <w:rPr>
            <w:rStyle w:val="a4"/>
            <w:rFonts w:ascii="Times New Roman" w:hAnsi="Times New Roman"/>
            <w:sz w:val="24"/>
            <w:szCs w:val="24"/>
            <w:lang w:val="en-US"/>
          </w:rPr>
          <w:t>dv</w:t>
        </w:r>
        <w:r w:rsidR="00974192" w:rsidRPr="0076161D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Pr="00D140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409A" w:rsidRPr="00D1409A" w:rsidRDefault="00D1409A" w:rsidP="00D14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D140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1409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1409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1409A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03404B" w:rsidRDefault="0003404B" w:rsidP="00D14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3404B"/>
    <w:rsid w:val="000E546C"/>
    <w:rsid w:val="00203862"/>
    <w:rsid w:val="0022236A"/>
    <w:rsid w:val="00272697"/>
    <w:rsid w:val="002C3A2C"/>
    <w:rsid w:val="00360DC6"/>
    <w:rsid w:val="003E6C81"/>
    <w:rsid w:val="00495D59"/>
    <w:rsid w:val="00555595"/>
    <w:rsid w:val="005742CC"/>
    <w:rsid w:val="00621553"/>
    <w:rsid w:val="007623EE"/>
    <w:rsid w:val="007D49C4"/>
    <w:rsid w:val="00804492"/>
    <w:rsid w:val="008E4657"/>
    <w:rsid w:val="008F1609"/>
    <w:rsid w:val="00974192"/>
    <w:rsid w:val="009E68C2"/>
    <w:rsid w:val="00D1409A"/>
    <w:rsid w:val="00D16130"/>
    <w:rsid w:val="00D4168E"/>
    <w:rsid w:val="00DA08FD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D7C85D4B-5515-4640-9DE3-E71B85F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1373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6</cp:revision>
  <dcterms:created xsi:type="dcterms:W3CDTF">2018-11-29T11:34:00Z</dcterms:created>
  <dcterms:modified xsi:type="dcterms:W3CDTF">2019-07-11T11:30:00Z</dcterms:modified>
</cp:coreProperties>
</file>