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1F9" w:rsidRDefault="007D604F" w:rsidP="009F21F9">
      <w:pPr>
        <w:spacing w:after="0" w:line="240" w:lineRule="auto"/>
        <w:ind w:firstLine="709"/>
        <w:jc w:val="both"/>
        <w:rPr>
          <w:rFonts w:ascii="Times New Roman" w:hAnsi="Times New Roman" w:cs="Times New Roman"/>
        </w:rPr>
      </w:pPr>
      <w:r w:rsidRPr="007D604F">
        <w:rPr>
          <w:rFonts w:ascii="Times New Roman" w:hAnsi="Times New Roman" w:cs="Times New Roman"/>
        </w:rPr>
        <w:t xml:space="preserve">АО «Российский аукционный дом» (190000, Санкт-Петербург, пер. </w:t>
      </w:r>
      <w:proofErr w:type="spellStart"/>
      <w:r w:rsidRPr="007D604F">
        <w:rPr>
          <w:rFonts w:ascii="Times New Roman" w:hAnsi="Times New Roman" w:cs="Times New Roman"/>
        </w:rPr>
        <w:t>Гривцова</w:t>
      </w:r>
      <w:proofErr w:type="spellEnd"/>
      <w:r w:rsidRPr="007D604F">
        <w:rPr>
          <w:rFonts w:ascii="Times New Roman" w:hAnsi="Times New Roman" w:cs="Times New Roman"/>
        </w:rPr>
        <w:t xml:space="preserve">, д. 5, </w:t>
      </w:r>
      <w:proofErr w:type="spellStart"/>
      <w:r w:rsidRPr="007D604F">
        <w:rPr>
          <w:rFonts w:ascii="Times New Roman" w:hAnsi="Times New Roman" w:cs="Times New Roman"/>
        </w:rPr>
        <w:t>лит.В</w:t>
      </w:r>
      <w:proofErr w:type="spellEnd"/>
      <w:r w:rsidRPr="007D604F">
        <w:rPr>
          <w:rFonts w:ascii="Times New Roman" w:hAnsi="Times New Roman" w:cs="Times New Roman"/>
        </w:rPr>
        <w:t xml:space="preserve">, (812) 334-26-04, 8(800) 777-57-57, kazinova@auction-house.ru) (далее - ОТ), действующее на </w:t>
      </w:r>
      <w:proofErr w:type="spellStart"/>
      <w:r w:rsidRPr="007D604F">
        <w:rPr>
          <w:rFonts w:ascii="Times New Roman" w:hAnsi="Times New Roman" w:cs="Times New Roman"/>
        </w:rPr>
        <w:t>осн</w:t>
      </w:r>
      <w:proofErr w:type="spellEnd"/>
      <w:r w:rsidRPr="007D604F">
        <w:rPr>
          <w:rFonts w:ascii="Times New Roman" w:hAnsi="Times New Roman" w:cs="Times New Roman"/>
        </w:rPr>
        <w:t xml:space="preserve">. договора поручения с конкурсным управляющим ООО «ПМК «НЕФТЕГАЗСТРОЙ» (ОГРН 1027101589844, ИНН 7123011252, адрес: 301230 Тульская обл., </w:t>
      </w:r>
      <w:proofErr w:type="spellStart"/>
      <w:r w:rsidRPr="007D604F">
        <w:rPr>
          <w:rFonts w:ascii="Times New Roman" w:hAnsi="Times New Roman" w:cs="Times New Roman"/>
        </w:rPr>
        <w:t>Веневский</w:t>
      </w:r>
      <w:proofErr w:type="spellEnd"/>
      <w:r w:rsidRPr="007D604F">
        <w:rPr>
          <w:rFonts w:ascii="Times New Roman" w:hAnsi="Times New Roman" w:cs="Times New Roman"/>
        </w:rPr>
        <w:t xml:space="preserve"> р-н, г. Венев, ул. Белова, 4)  </w:t>
      </w:r>
      <w:proofErr w:type="spellStart"/>
      <w:r w:rsidRPr="007D604F">
        <w:rPr>
          <w:rFonts w:ascii="Times New Roman" w:hAnsi="Times New Roman" w:cs="Times New Roman"/>
        </w:rPr>
        <w:t>Бутиковым</w:t>
      </w:r>
      <w:proofErr w:type="spellEnd"/>
      <w:r w:rsidRPr="007D604F">
        <w:rPr>
          <w:rFonts w:ascii="Times New Roman" w:hAnsi="Times New Roman" w:cs="Times New Roman"/>
        </w:rPr>
        <w:t xml:space="preserve"> Яном Александровичем (рег. № 17353, ИНН 781652652307, СНИЛС 136-967-181 05) (далее - КУ), член СРО ААУ "</w:t>
      </w:r>
      <w:proofErr w:type="spellStart"/>
      <w:r w:rsidRPr="007D604F">
        <w:rPr>
          <w:rFonts w:ascii="Times New Roman" w:hAnsi="Times New Roman" w:cs="Times New Roman"/>
        </w:rPr>
        <w:t>Евросиб</w:t>
      </w:r>
      <w:proofErr w:type="spellEnd"/>
      <w:r w:rsidRPr="007D604F">
        <w:rPr>
          <w:rFonts w:ascii="Times New Roman" w:hAnsi="Times New Roman" w:cs="Times New Roman"/>
        </w:rPr>
        <w:t xml:space="preserve">" - Ассоциация </w:t>
      </w:r>
      <w:proofErr w:type="spellStart"/>
      <w:r w:rsidRPr="007D604F">
        <w:rPr>
          <w:rFonts w:ascii="Times New Roman" w:hAnsi="Times New Roman" w:cs="Times New Roman"/>
        </w:rPr>
        <w:t>Евросибирская</w:t>
      </w:r>
      <w:proofErr w:type="spellEnd"/>
      <w:r w:rsidRPr="007D604F">
        <w:rPr>
          <w:rFonts w:ascii="Times New Roman" w:hAnsi="Times New Roman" w:cs="Times New Roman"/>
        </w:rPr>
        <w:t xml:space="preserve"> саморегулируемая организация арбитражных управляющих (ИНН 0274107073, ОГРН 1050204056319, адрес: 115114, гор. Москва, Шлюзовая наб., д. 8, стр. 1, оф. 301), действующим на основании Решения от 24.01.2018 г. Арбитражного суда Тульской обл. по делу № А68-11394/2016, сообщает о проведении </w:t>
      </w:r>
      <w:r w:rsidRPr="009F21F9">
        <w:rPr>
          <w:rFonts w:ascii="Times New Roman" w:hAnsi="Times New Roman" w:cs="Times New Roman"/>
          <w:b/>
        </w:rPr>
        <w:t>28.08.2019 в 10 час. 00 мин.</w:t>
      </w:r>
      <w:r w:rsidRPr="007D604F">
        <w:rPr>
          <w:rFonts w:ascii="Times New Roman" w:hAnsi="Times New Roman" w:cs="Times New Roman"/>
        </w:rPr>
        <w:t xml:space="preserve"> (время МСК) электронных торгов в форме аукциона на электронной торговой площадке АО «Российский аукционный дом» по адресу в сети Интернет: https://lot-online.ru/ (далее – ЭП), открытых по составу участников с открытой формой подачи предложений о цене. </w:t>
      </w:r>
    </w:p>
    <w:p w:rsidR="009F21F9" w:rsidRDefault="007D604F" w:rsidP="009F21F9">
      <w:pPr>
        <w:spacing w:after="0" w:line="240" w:lineRule="auto"/>
        <w:ind w:firstLine="709"/>
        <w:jc w:val="both"/>
        <w:rPr>
          <w:rFonts w:ascii="Times New Roman" w:hAnsi="Times New Roman" w:cs="Times New Roman"/>
        </w:rPr>
      </w:pPr>
      <w:r w:rsidRPr="007D604F">
        <w:rPr>
          <w:rFonts w:ascii="Times New Roman" w:hAnsi="Times New Roman" w:cs="Times New Roman"/>
        </w:rPr>
        <w:t xml:space="preserve">Прием заявок на участие в торгах осуществляется </w:t>
      </w:r>
      <w:r w:rsidRPr="009F21F9">
        <w:rPr>
          <w:rFonts w:ascii="Times New Roman" w:hAnsi="Times New Roman" w:cs="Times New Roman"/>
          <w:b/>
        </w:rPr>
        <w:t>с 21.07.2019 с 09 час. 00 мин. по 26.08.2019 до 23 час 30 мин.</w:t>
      </w:r>
      <w:r w:rsidRPr="007D604F">
        <w:rPr>
          <w:rFonts w:ascii="Times New Roman" w:hAnsi="Times New Roman" w:cs="Times New Roman"/>
        </w:rPr>
        <w:t xml:space="preserve"> (время МСК) Определение участников торгов – 27.08.2019 в 17 час. 00 мин. (время МСК), оформляется протоколом об определении участников торгов. Нач. цена Лотов НДС не облагается.</w:t>
      </w:r>
    </w:p>
    <w:p w:rsidR="009F21F9" w:rsidRDefault="007D604F" w:rsidP="009F21F9">
      <w:pPr>
        <w:spacing w:after="0" w:line="240" w:lineRule="auto"/>
        <w:ind w:firstLine="709"/>
        <w:jc w:val="both"/>
        <w:rPr>
          <w:rFonts w:ascii="Times New Roman" w:hAnsi="Times New Roman" w:cs="Times New Roman"/>
        </w:rPr>
      </w:pPr>
      <w:r w:rsidRPr="007D604F">
        <w:rPr>
          <w:rFonts w:ascii="Times New Roman" w:hAnsi="Times New Roman" w:cs="Times New Roman"/>
        </w:rPr>
        <w:t xml:space="preserve"> Продаже на Торгах отдельными лотами подлежит следу. имущество (далее -  Имущество, Лот): </w:t>
      </w:r>
    </w:p>
    <w:p w:rsidR="009F21F9" w:rsidRDefault="007D604F" w:rsidP="009F21F9">
      <w:pPr>
        <w:spacing w:after="0" w:line="240" w:lineRule="auto"/>
        <w:ind w:firstLine="709"/>
        <w:jc w:val="both"/>
        <w:rPr>
          <w:rFonts w:ascii="Times New Roman" w:hAnsi="Times New Roman" w:cs="Times New Roman"/>
        </w:rPr>
      </w:pPr>
      <w:r w:rsidRPr="007D604F">
        <w:rPr>
          <w:rFonts w:ascii="Times New Roman" w:hAnsi="Times New Roman" w:cs="Times New Roman"/>
        </w:rPr>
        <w:t xml:space="preserve">Лот №1: по адресу: Тульская обл., </w:t>
      </w:r>
      <w:proofErr w:type="spellStart"/>
      <w:r w:rsidRPr="007D604F">
        <w:rPr>
          <w:rFonts w:ascii="Times New Roman" w:hAnsi="Times New Roman" w:cs="Times New Roman"/>
        </w:rPr>
        <w:t>Веневский</w:t>
      </w:r>
      <w:proofErr w:type="spellEnd"/>
      <w:r w:rsidRPr="007D604F">
        <w:rPr>
          <w:rFonts w:ascii="Times New Roman" w:hAnsi="Times New Roman" w:cs="Times New Roman"/>
        </w:rPr>
        <w:t xml:space="preserve"> р-н, г. Венев, пер. Белова, д. 4: </w:t>
      </w:r>
      <w:proofErr w:type="spellStart"/>
      <w:r w:rsidRPr="007D604F">
        <w:rPr>
          <w:rFonts w:ascii="Times New Roman" w:hAnsi="Times New Roman" w:cs="Times New Roman"/>
        </w:rPr>
        <w:t>Зем</w:t>
      </w:r>
      <w:proofErr w:type="spellEnd"/>
      <w:r w:rsidRPr="007D604F">
        <w:rPr>
          <w:rFonts w:ascii="Times New Roman" w:hAnsi="Times New Roman" w:cs="Times New Roman"/>
        </w:rPr>
        <w:t xml:space="preserve">. уч., общ. пл. 22 507 </w:t>
      </w:r>
      <w:proofErr w:type="spellStart"/>
      <w:r w:rsidRPr="007D604F">
        <w:rPr>
          <w:rFonts w:ascii="Times New Roman" w:hAnsi="Times New Roman" w:cs="Times New Roman"/>
        </w:rPr>
        <w:t>кв.м</w:t>
      </w:r>
      <w:proofErr w:type="spellEnd"/>
      <w:r w:rsidRPr="007D604F">
        <w:rPr>
          <w:rFonts w:ascii="Times New Roman" w:hAnsi="Times New Roman" w:cs="Times New Roman"/>
        </w:rPr>
        <w:t xml:space="preserve">., кат. земель: земли нас. пунктов, вид </w:t>
      </w:r>
      <w:proofErr w:type="spellStart"/>
      <w:r w:rsidRPr="007D604F">
        <w:rPr>
          <w:rFonts w:ascii="Times New Roman" w:hAnsi="Times New Roman" w:cs="Times New Roman"/>
        </w:rPr>
        <w:t>разреш</w:t>
      </w:r>
      <w:proofErr w:type="spellEnd"/>
      <w:r w:rsidRPr="007D604F">
        <w:rPr>
          <w:rFonts w:ascii="Times New Roman" w:hAnsi="Times New Roman" w:cs="Times New Roman"/>
        </w:rPr>
        <w:t xml:space="preserve">. исп.: Для иных видов использования, характерных для нас. пунктов, кадастровый номер (далее – КН): 71:05:030203:0050; Объект незавершенного </w:t>
      </w:r>
      <w:proofErr w:type="spellStart"/>
      <w:r w:rsidRPr="007D604F">
        <w:rPr>
          <w:rFonts w:ascii="Times New Roman" w:hAnsi="Times New Roman" w:cs="Times New Roman"/>
        </w:rPr>
        <w:t>стр-ва</w:t>
      </w:r>
      <w:proofErr w:type="spellEnd"/>
      <w:r w:rsidRPr="007D604F">
        <w:rPr>
          <w:rFonts w:ascii="Times New Roman" w:hAnsi="Times New Roman" w:cs="Times New Roman"/>
        </w:rPr>
        <w:t xml:space="preserve"> (адм. бытовой корп.), </w:t>
      </w:r>
      <w:proofErr w:type="spellStart"/>
      <w:proofErr w:type="gramStart"/>
      <w:r w:rsidRPr="007D604F">
        <w:rPr>
          <w:rFonts w:ascii="Times New Roman" w:hAnsi="Times New Roman" w:cs="Times New Roman"/>
        </w:rPr>
        <w:t>этажн</w:t>
      </w:r>
      <w:proofErr w:type="spellEnd"/>
      <w:r w:rsidRPr="007D604F">
        <w:rPr>
          <w:rFonts w:ascii="Times New Roman" w:hAnsi="Times New Roman" w:cs="Times New Roman"/>
        </w:rPr>
        <w:t>.:</w:t>
      </w:r>
      <w:proofErr w:type="gramEnd"/>
      <w:r w:rsidRPr="007D604F">
        <w:rPr>
          <w:rFonts w:ascii="Times New Roman" w:hAnsi="Times New Roman" w:cs="Times New Roman"/>
        </w:rPr>
        <w:t xml:space="preserve"> 3,  КН: 71:05:030203:810, общ. пл.: 620,20 </w:t>
      </w:r>
      <w:proofErr w:type="spellStart"/>
      <w:r w:rsidRPr="007D604F">
        <w:rPr>
          <w:rFonts w:ascii="Times New Roman" w:hAnsi="Times New Roman" w:cs="Times New Roman"/>
        </w:rPr>
        <w:t>кв.м</w:t>
      </w:r>
      <w:proofErr w:type="spellEnd"/>
      <w:r w:rsidRPr="007D604F">
        <w:rPr>
          <w:rFonts w:ascii="Times New Roman" w:hAnsi="Times New Roman" w:cs="Times New Roman"/>
        </w:rPr>
        <w:t xml:space="preserve">. Нач. цена Лота №1 – 10 515 881,36 руб. </w:t>
      </w:r>
    </w:p>
    <w:p w:rsidR="009F21F9" w:rsidRDefault="007D604F" w:rsidP="009F21F9">
      <w:pPr>
        <w:spacing w:after="0" w:line="240" w:lineRule="auto"/>
        <w:ind w:firstLine="709"/>
        <w:jc w:val="both"/>
        <w:rPr>
          <w:rFonts w:ascii="Times New Roman" w:hAnsi="Times New Roman" w:cs="Times New Roman"/>
        </w:rPr>
      </w:pPr>
      <w:r w:rsidRPr="007D604F">
        <w:rPr>
          <w:rFonts w:ascii="Times New Roman" w:hAnsi="Times New Roman" w:cs="Times New Roman"/>
        </w:rPr>
        <w:t>Лот №</w:t>
      </w:r>
      <w:proofErr w:type="gramStart"/>
      <w:r w:rsidRPr="007D604F">
        <w:rPr>
          <w:rFonts w:ascii="Times New Roman" w:hAnsi="Times New Roman" w:cs="Times New Roman"/>
        </w:rPr>
        <w:t>2:  по</w:t>
      </w:r>
      <w:proofErr w:type="gramEnd"/>
      <w:r w:rsidRPr="007D604F">
        <w:rPr>
          <w:rFonts w:ascii="Times New Roman" w:hAnsi="Times New Roman" w:cs="Times New Roman"/>
        </w:rPr>
        <w:t xml:space="preserve"> адресу: Тульская обл., </w:t>
      </w:r>
      <w:proofErr w:type="spellStart"/>
      <w:r w:rsidRPr="007D604F">
        <w:rPr>
          <w:rFonts w:ascii="Times New Roman" w:hAnsi="Times New Roman" w:cs="Times New Roman"/>
        </w:rPr>
        <w:t>Веневсий</w:t>
      </w:r>
      <w:proofErr w:type="spellEnd"/>
      <w:r w:rsidRPr="007D604F">
        <w:rPr>
          <w:rFonts w:ascii="Times New Roman" w:hAnsi="Times New Roman" w:cs="Times New Roman"/>
        </w:rPr>
        <w:t xml:space="preserve"> р-н, с. </w:t>
      </w:r>
      <w:proofErr w:type="spellStart"/>
      <w:r w:rsidRPr="007D604F">
        <w:rPr>
          <w:rFonts w:ascii="Times New Roman" w:hAnsi="Times New Roman" w:cs="Times New Roman"/>
        </w:rPr>
        <w:t>Хавки</w:t>
      </w:r>
      <w:proofErr w:type="spellEnd"/>
      <w:r w:rsidRPr="007D604F">
        <w:rPr>
          <w:rFonts w:ascii="Times New Roman" w:hAnsi="Times New Roman" w:cs="Times New Roman"/>
        </w:rPr>
        <w:t xml:space="preserve">, ул. </w:t>
      </w:r>
      <w:proofErr w:type="spellStart"/>
      <w:r w:rsidRPr="007D604F">
        <w:rPr>
          <w:rFonts w:ascii="Times New Roman" w:hAnsi="Times New Roman" w:cs="Times New Roman"/>
        </w:rPr>
        <w:t>Веневские</w:t>
      </w:r>
      <w:proofErr w:type="spellEnd"/>
      <w:r w:rsidRPr="007D604F">
        <w:rPr>
          <w:rFonts w:ascii="Times New Roman" w:hAnsi="Times New Roman" w:cs="Times New Roman"/>
        </w:rPr>
        <w:t xml:space="preserve"> просторы, д. 1: </w:t>
      </w:r>
      <w:proofErr w:type="spellStart"/>
      <w:r w:rsidRPr="007D604F">
        <w:rPr>
          <w:rFonts w:ascii="Times New Roman" w:hAnsi="Times New Roman" w:cs="Times New Roman"/>
        </w:rPr>
        <w:t>Зем</w:t>
      </w:r>
      <w:proofErr w:type="spellEnd"/>
      <w:r w:rsidRPr="007D604F">
        <w:rPr>
          <w:rFonts w:ascii="Times New Roman" w:hAnsi="Times New Roman" w:cs="Times New Roman"/>
        </w:rPr>
        <w:t xml:space="preserve">. уч., кат. земель: земли нас. пунктов, вид </w:t>
      </w:r>
      <w:proofErr w:type="spellStart"/>
      <w:r w:rsidRPr="007D604F">
        <w:rPr>
          <w:rFonts w:ascii="Times New Roman" w:hAnsi="Times New Roman" w:cs="Times New Roman"/>
        </w:rPr>
        <w:t>разреш</w:t>
      </w:r>
      <w:proofErr w:type="spellEnd"/>
      <w:r w:rsidRPr="007D604F">
        <w:rPr>
          <w:rFonts w:ascii="Times New Roman" w:hAnsi="Times New Roman" w:cs="Times New Roman"/>
        </w:rPr>
        <w:t xml:space="preserve">. исп.: для комплексного освоения земельного участка в целях жилищного строительства, общ. пл. 2 768 </w:t>
      </w:r>
      <w:proofErr w:type="spellStart"/>
      <w:r w:rsidRPr="007D604F">
        <w:rPr>
          <w:rFonts w:ascii="Times New Roman" w:hAnsi="Times New Roman" w:cs="Times New Roman"/>
        </w:rPr>
        <w:t>кв.м</w:t>
      </w:r>
      <w:proofErr w:type="spellEnd"/>
      <w:r w:rsidRPr="007D604F">
        <w:rPr>
          <w:rFonts w:ascii="Times New Roman" w:hAnsi="Times New Roman" w:cs="Times New Roman"/>
        </w:rPr>
        <w:t xml:space="preserve">., КН:  71:05:050302:410; Жилой дом, </w:t>
      </w:r>
      <w:proofErr w:type="spellStart"/>
      <w:r w:rsidRPr="007D604F">
        <w:rPr>
          <w:rFonts w:ascii="Times New Roman" w:hAnsi="Times New Roman" w:cs="Times New Roman"/>
        </w:rPr>
        <w:t>назн</w:t>
      </w:r>
      <w:proofErr w:type="spellEnd"/>
      <w:r w:rsidRPr="007D604F">
        <w:rPr>
          <w:rFonts w:ascii="Times New Roman" w:hAnsi="Times New Roman" w:cs="Times New Roman"/>
        </w:rPr>
        <w:t xml:space="preserve">.: жилой, этажность: 2, общ. пл. 195 </w:t>
      </w:r>
      <w:proofErr w:type="spellStart"/>
      <w:r w:rsidRPr="007D604F">
        <w:rPr>
          <w:rFonts w:ascii="Times New Roman" w:hAnsi="Times New Roman" w:cs="Times New Roman"/>
        </w:rPr>
        <w:t>кв.м</w:t>
      </w:r>
      <w:proofErr w:type="spellEnd"/>
      <w:r w:rsidRPr="007D604F">
        <w:rPr>
          <w:rFonts w:ascii="Times New Roman" w:hAnsi="Times New Roman" w:cs="Times New Roman"/>
        </w:rPr>
        <w:t xml:space="preserve">., КН 71:05:050302:1114.  Нач. цена Лота №2- 4 421 610,17 руб. </w:t>
      </w:r>
    </w:p>
    <w:p w:rsidR="009F21F9" w:rsidRDefault="009F21F9" w:rsidP="009F21F9">
      <w:pPr>
        <w:spacing w:after="0" w:line="240" w:lineRule="auto"/>
        <w:ind w:firstLine="709"/>
        <w:jc w:val="both"/>
        <w:rPr>
          <w:rFonts w:ascii="Times New Roman" w:hAnsi="Times New Roman" w:cs="Times New Roman"/>
        </w:rPr>
      </w:pPr>
      <w:r>
        <w:rPr>
          <w:rFonts w:ascii="Times New Roman" w:hAnsi="Times New Roman" w:cs="Times New Roman"/>
        </w:rPr>
        <w:t>Лот №</w:t>
      </w:r>
      <w:proofErr w:type="gramStart"/>
      <w:r>
        <w:rPr>
          <w:rFonts w:ascii="Times New Roman" w:hAnsi="Times New Roman" w:cs="Times New Roman"/>
        </w:rPr>
        <w:t>3</w:t>
      </w:r>
      <w:r w:rsidR="007D604F" w:rsidRPr="007D604F">
        <w:rPr>
          <w:rFonts w:ascii="Times New Roman" w:hAnsi="Times New Roman" w:cs="Times New Roman"/>
        </w:rPr>
        <w:t>:  Тульская</w:t>
      </w:r>
      <w:proofErr w:type="gramEnd"/>
      <w:r w:rsidR="007D604F" w:rsidRPr="007D604F">
        <w:rPr>
          <w:rFonts w:ascii="Times New Roman" w:hAnsi="Times New Roman" w:cs="Times New Roman"/>
        </w:rPr>
        <w:t xml:space="preserve"> обл., </w:t>
      </w:r>
      <w:proofErr w:type="spellStart"/>
      <w:r w:rsidR="007D604F" w:rsidRPr="007D604F">
        <w:rPr>
          <w:rFonts w:ascii="Times New Roman" w:hAnsi="Times New Roman" w:cs="Times New Roman"/>
        </w:rPr>
        <w:t>Веневсий</w:t>
      </w:r>
      <w:proofErr w:type="spellEnd"/>
      <w:r w:rsidR="007D604F" w:rsidRPr="007D604F">
        <w:rPr>
          <w:rFonts w:ascii="Times New Roman" w:hAnsi="Times New Roman" w:cs="Times New Roman"/>
        </w:rPr>
        <w:t xml:space="preserve"> р-н, МО </w:t>
      </w:r>
      <w:proofErr w:type="spellStart"/>
      <w:r w:rsidR="007D604F" w:rsidRPr="007D604F">
        <w:rPr>
          <w:rFonts w:ascii="Times New Roman" w:hAnsi="Times New Roman" w:cs="Times New Roman"/>
        </w:rPr>
        <w:t>Гуроевское</w:t>
      </w:r>
      <w:proofErr w:type="spellEnd"/>
      <w:r w:rsidR="007D604F" w:rsidRPr="007D604F">
        <w:rPr>
          <w:rFonts w:ascii="Times New Roman" w:hAnsi="Times New Roman" w:cs="Times New Roman"/>
        </w:rPr>
        <w:t xml:space="preserve">, с. </w:t>
      </w:r>
      <w:proofErr w:type="spellStart"/>
      <w:r w:rsidR="007D604F" w:rsidRPr="007D604F">
        <w:rPr>
          <w:rFonts w:ascii="Times New Roman" w:hAnsi="Times New Roman" w:cs="Times New Roman"/>
        </w:rPr>
        <w:t>Хавки</w:t>
      </w:r>
      <w:proofErr w:type="spellEnd"/>
      <w:r w:rsidR="007D604F" w:rsidRPr="007D604F">
        <w:rPr>
          <w:rFonts w:ascii="Times New Roman" w:hAnsi="Times New Roman" w:cs="Times New Roman"/>
        </w:rPr>
        <w:t xml:space="preserve">, ул. </w:t>
      </w:r>
      <w:proofErr w:type="spellStart"/>
      <w:r w:rsidR="007D604F" w:rsidRPr="007D604F">
        <w:rPr>
          <w:rFonts w:ascii="Times New Roman" w:hAnsi="Times New Roman" w:cs="Times New Roman"/>
        </w:rPr>
        <w:t>Веневские</w:t>
      </w:r>
      <w:proofErr w:type="spellEnd"/>
      <w:r w:rsidR="007D604F" w:rsidRPr="007D604F">
        <w:rPr>
          <w:rFonts w:ascii="Times New Roman" w:hAnsi="Times New Roman" w:cs="Times New Roman"/>
        </w:rPr>
        <w:t xml:space="preserve"> просторы, д. 21: </w:t>
      </w:r>
      <w:proofErr w:type="spellStart"/>
      <w:r w:rsidR="007D604F" w:rsidRPr="007D604F">
        <w:rPr>
          <w:rFonts w:ascii="Times New Roman" w:hAnsi="Times New Roman" w:cs="Times New Roman"/>
        </w:rPr>
        <w:t>Зем</w:t>
      </w:r>
      <w:proofErr w:type="spellEnd"/>
      <w:r w:rsidR="007D604F" w:rsidRPr="007D604F">
        <w:rPr>
          <w:rFonts w:ascii="Times New Roman" w:hAnsi="Times New Roman" w:cs="Times New Roman"/>
        </w:rPr>
        <w:t xml:space="preserve">. уч., кат. земель: земли нас. пунктов, вид </w:t>
      </w:r>
      <w:proofErr w:type="spellStart"/>
      <w:r w:rsidR="007D604F" w:rsidRPr="007D604F">
        <w:rPr>
          <w:rFonts w:ascii="Times New Roman" w:hAnsi="Times New Roman" w:cs="Times New Roman"/>
        </w:rPr>
        <w:t>разреш</w:t>
      </w:r>
      <w:proofErr w:type="spellEnd"/>
      <w:r w:rsidR="007D604F" w:rsidRPr="007D604F">
        <w:rPr>
          <w:rFonts w:ascii="Times New Roman" w:hAnsi="Times New Roman" w:cs="Times New Roman"/>
        </w:rPr>
        <w:t xml:space="preserve">. исп.: для комплексного освоения </w:t>
      </w:r>
      <w:proofErr w:type="spellStart"/>
      <w:r w:rsidR="007D604F" w:rsidRPr="007D604F">
        <w:rPr>
          <w:rFonts w:ascii="Times New Roman" w:hAnsi="Times New Roman" w:cs="Times New Roman"/>
        </w:rPr>
        <w:t>зем</w:t>
      </w:r>
      <w:proofErr w:type="spellEnd"/>
      <w:r w:rsidR="007D604F" w:rsidRPr="007D604F">
        <w:rPr>
          <w:rFonts w:ascii="Times New Roman" w:hAnsi="Times New Roman" w:cs="Times New Roman"/>
        </w:rPr>
        <w:t xml:space="preserve">. уч. в целях жил. </w:t>
      </w:r>
      <w:proofErr w:type="spellStart"/>
      <w:r w:rsidR="007D604F" w:rsidRPr="007D604F">
        <w:rPr>
          <w:rFonts w:ascii="Times New Roman" w:hAnsi="Times New Roman" w:cs="Times New Roman"/>
        </w:rPr>
        <w:t>стр-ва</w:t>
      </w:r>
      <w:proofErr w:type="spellEnd"/>
      <w:r w:rsidR="007D604F" w:rsidRPr="007D604F">
        <w:rPr>
          <w:rFonts w:ascii="Times New Roman" w:hAnsi="Times New Roman" w:cs="Times New Roman"/>
        </w:rPr>
        <w:t xml:space="preserve">, общ. пл. 1 600 </w:t>
      </w:r>
      <w:proofErr w:type="spellStart"/>
      <w:r w:rsidR="007D604F" w:rsidRPr="007D604F">
        <w:rPr>
          <w:rFonts w:ascii="Times New Roman" w:hAnsi="Times New Roman" w:cs="Times New Roman"/>
        </w:rPr>
        <w:t>кв.м</w:t>
      </w:r>
      <w:proofErr w:type="spellEnd"/>
      <w:r w:rsidR="007D604F" w:rsidRPr="007D604F">
        <w:rPr>
          <w:rFonts w:ascii="Times New Roman" w:hAnsi="Times New Roman" w:cs="Times New Roman"/>
        </w:rPr>
        <w:t xml:space="preserve">, КН: 71:05:050302:443; Жилой дом, </w:t>
      </w:r>
      <w:proofErr w:type="spellStart"/>
      <w:r w:rsidR="007D604F" w:rsidRPr="007D604F">
        <w:rPr>
          <w:rFonts w:ascii="Times New Roman" w:hAnsi="Times New Roman" w:cs="Times New Roman"/>
        </w:rPr>
        <w:t>назн</w:t>
      </w:r>
      <w:proofErr w:type="spellEnd"/>
      <w:r w:rsidR="007D604F" w:rsidRPr="007D604F">
        <w:rPr>
          <w:rFonts w:ascii="Times New Roman" w:hAnsi="Times New Roman" w:cs="Times New Roman"/>
        </w:rPr>
        <w:t xml:space="preserve">.: жилой, этажность: 2, общ. пл.: 139 </w:t>
      </w:r>
      <w:proofErr w:type="spellStart"/>
      <w:r w:rsidR="007D604F" w:rsidRPr="007D604F">
        <w:rPr>
          <w:rFonts w:ascii="Times New Roman" w:hAnsi="Times New Roman" w:cs="Times New Roman"/>
        </w:rPr>
        <w:t>кв.м</w:t>
      </w:r>
      <w:proofErr w:type="spellEnd"/>
      <w:r w:rsidR="007D604F" w:rsidRPr="007D604F">
        <w:rPr>
          <w:rFonts w:ascii="Times New Roman" w:hAnsi="Times New Roman" w:cs="Times New Roman"/>
        </w:rPr>
        <w:t xml:space="preserve">., КН: 71:05:050302:1116.  Нач. цена Лота №3 - 3 192 728,81руб. </w:t>
      </w:r>
    </w:p>
    <w:p w:rsidR="009F21F9" w:rsidRDefault="007D604F" w:rsidP="009F21F9">
      <w:pPr>
        <w:spacing w:after="0" w:line="240" w:lineRule="auto"/>
        <w:ind w:firstLine="709"/>
        <w:jc w:val="both"/>
        <w:rPr>
          <w:rFonts w:ascii="Times New Roman" w:hAnsi="Times New Roman" w:cs="Times New Roman"/>
        </w:rPr>
      </w:pPr>
      <w:r w:rsidRPr="009F21F9">
        <w:rPr>
          <w:rFonts w:ascii="Times New Roman" w:hAnsi="Times New Roman" w:cs="Times New Roman"/>
          <w:b/>
        </w:rPr>
        <w:t>Обременения (ограничения) Лотов: недвижимое имущество находится в залоге у Банка «Тульский промышленник» (ПАО) в лице ГК «Агентство по страхованию вкладов».</w:t>
      </w:r>
      <w:r w:rsidRPr="007D604F">
        <w:rPr>
          <w:rFonts w:ascii="Times New Roman" w:hAnsi="Times New Roman" w:cs="Times New Roman"/>
        </w:rPr>
        <w:t xml:space="preserve">        </w:t>
      </w:r>
    </w:p>
    <w:p w:rsidR="009F21F9" w:rsidRDefault="007D604F" w:rsidP="009F21F9">
      <w:pPr>
        <w:spacing w:after="0" w:line="240" w:lineRule="auto"/>
        <w:ind w:firstLine="709"/>
        <w:jc w:val="both"/>
        <w:rPr>
          <w:rFonts w:ascii="Times New Roman" w:hAnsi="Times New Roman" w:cs="Times New Roman"/>
        </w:rPr>
      </w:pPr>
      <w:r w:rsidRPr="007D604F">
        <w:rPr>
          <w:rFonts w:ascii="Times New Roman" w:hAnsi="Times New Roman" w:cs="Times New Roman"/>
        </w:rPr>
        <w:t xml:space="preserve">Ознакомление с документами в отношении Лотов производится у ОТ: Шутин Виктор, тел. (495)234-04-00 доб. 334, </w:t>
      </w:r>
      <w:hyperlink r:id="rId4" w:history="1">
        <w:r w:rsidR="009F21F9" w:rsidRPr="002B5344">
          <w:rPr>
            <w:rStyle w:val="a3"/>
            <w:rFonts w:ascii="Times New Roman" w:hAnsi="Times New Roman" w:cs="Times New Roman"/>
          </w:rPr>
          <w:t>shutin@auction-house.ru</w:t>
        </w:r>
      </w:hyperlink>
      <w:r w:rsidRPr="007D604F">
        <w:rPr>
          <w:rFonts w:ascii="Times New Roman" w:hAnsi="Times New Roman" w:cs="Times New Roman"/>
        </w:rPr>
        <w:t xml:space="preserve">. </w:t>
      </w:r>
    </w:p>
    <w:p w:rsidR="009F21F9" w:rsidRDefault="007D604F" w:rsidP="009F21F9">
      <w:pPr>
        <w:spacing w:after="0" w:line="240" w:lineRule="auto"/>
        <w:ind w:firstLine="709"/>
        <w:jc w:val="both"/>
        <w:rPr>
          <w:rFonts w:ascii="Times New Roman" w:hAnsi="Times New Roman" w:cs="Times New Roman"/>
        </w:rPr>
      </w:pPr>
      <w:r w:rsidRPr="007D604F">
        <w:rPr>
          <w:rFonts w:ascii="Times New Roman" w:hAnsi="Times New Roman" w:cs="Times New Roman"/>
        </w:rPr>
        <w:t xml:space="preserve">Задаток - 10 % от нач. цены Лота. Шаг аукциона - 5 % от нач. цены Лота. Поступление задатка на счет, указанный в сообщении о проведении торгов,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Документом, подтверждающим поступление задатка на счет ОТ, является выписка со счета ОТ. Реквизиты </w:t>
      </w:r>
      <w:proofErr w:type="spellStart"/>
      <w:r w:rsidRPr="007D604F">
        <w:rPr>
          <w:rFonts w:ascii="Times New Roman" w:hAnsi="Times New Roman" w:cs="Times New Roman"/>
        </w:rPr>
        <w:t>расч</w:t>
      </w:r>
      <w:proofErr w:type="spellEnd"/>
      <w:r w:rsidRPr="007D604F">
        <w:rPr>
          <w:rFonts w:ascii="Times New Roman" w:hAnsi="Times New Roman" w:cs="Times New Roman"/>
        </w:rPr>
        <w:t xml:space="preserve">. счетов для внесения задатка: Получатель – АО «Российский аукционный дом» (ИНН 7838430413, КПП 783801001): №40702810355000036459 в Северо-Западном банке Сбербанка России РФ ПАО Сбербанк г. Санкт-Петербург, к/с № 30101810500000000653, БИК 044030653. </w:t>
      </w:r>
    </w:p>
    <w:p w:rsidR="0064675E" w:rsidRPr="007D604F" w:rsidRDefault="007D604F" w:rsidP="009F21F9">
      <w:pPr>
        <w:spacing w:after="0" w:line="240" w:lineRule="auto"/>
        <w:ind w:firstLine="709"/>
        <w:jc w:val="both"/>
        <w:rPr>
          <w:rFonts w:ascii="Times New Roman" w:hAnsi="Times New Roman" w:cs="Times New Roman"/>
        </w:rPr>
      </w:pPr>
      <w:bookmarkStart w:id="0" w:name="_GoBack"/>
      <w:bookmarkEnd w:id="0"/>
      <w:r w:rsidRPr="007D604F">
        <w:rPr>
          <w:rFonts w:ascii="Times New Roman" w:hAnsi="Times New Roman" w:cs="Times New Roman"/>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7D604F">
        <w:rPr>
          <w:rFonts w:ascii="Times New Roman" w:hAnsi="Times New Roman" w:cs="Times New Roman"/>
        </w:rPr>
        <w:t>иностр</w:t>
      </w:r>
      <w:proofErr w:type="spellEnd"/>
      <w:r w:rsidRPr="007D604F">
        <w:rPr>
          <w:rFonts w:ascii="Times New Roman" w:hAnsi="Times New Roman" w:cs="Times New Roman"/>
        </w:rPr>
        <w:t xml:space="preserve">.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w:t>
      </w:r>
      <w:r w:rsidRPr="007D604F">
        <w:rPr>
          <w:rFonts w:ascii="Times New Roman" w:hAnsi="Times New Roman" w:cs="Times New Roman"/>
        </w:rPr>
        <w:lastRenderedPageBreak/>
        <w:t>почт. адрес (для юр. лица), ФИО, паспортные данные, сведения о месте жительства (для физ. лица), номер телефона, адрес эл. почты; г)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Победитель торгов - лицо, предложившее наиболее высокую цену.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Проект договора размещен на ЭП. Договор заключается с победителем торгов в течение 5 дней с даты получения победителем торгов Договора от КУ. Оплата - в течение 30 дней со дня подписания Договоров на счет Должника: р/с №40702810638000189154 в ПАО «Сбербанк», БИК044525225, к/с № 30101810400000000225.</w:t>
      </w:r>
    </w:p>
    <w:sectPr w:rsidR="0064675E" w:rsidRPr="007D60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FEC"/>
    <w:rsid w:val="00390A28"/>
    <w:rsid w:val="00573F80"/>
    <w:rsid w:val="00677E82"/>
    <w:rsid w:val="007D604F"/>
    <w:rsid w:val="009F21F9"/>
    <w:rsid w:val="00B55CA3"/>
    <w:rsid w:val="00F55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5CC93-8AEB-4271-91A8-D7C339C8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21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utin@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855</Words>
  <Characters>4878</Characters>
  <Application>Microsoft Office Word</Application>
  <DocSecurity>0</DocSecurity>
  <Lines>40</Lines>
  <Paragraphs>11</Paragraphs>
  <ScaleCrop>false</ScaleCrop>
  <Company/>
  <LinksUpToDate>false</LinksUpToDate>
  <CharactersWithSpaces>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Казинова Марина Сергеевна</cp:lastModifiedBy>
  <cp:revision>3</cp:revision>
  <dcterms:created xsi:type="dcterms:W3CDTF">2019-07-17T08:11:00Z</dcterms:created>
  <dcterms:modified xsi:type="dcterms:W3CDTF">2019-07-19T12:12:00Z</dcterms:modified>
</cp:coreProperties>
</file>