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2F3C7" w14:textId="77777777" w:rsidR="0003404B" w:rsidRPr="00555595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 334-26-04, 8(800) 777-57-57, </w:t>
      </w:r>
      <w:r w:rsidR="008D3B9E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3F7543">
        <w:rPr>
          <w:rFonts w:ascii="Times New Roman" w:hAnsi="Times New Roman" w:cs="Times New Roman"/>
          <w:color w:val="000000"/>
          <w:sz w:val="24"/>
          <w:szCs w:val="24"/>
        </w:rPr>
        <w:t>г. Санкт-Петербурга и Ленинградской области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3F7543">
        <w:rPr>
          <w:rFonts w:ascii="Times New Roman" w:hAnsi="Times New Roman" w:cs="Times New Roman"/>
          <w:color w:val="000000"/>
          <w:sz w:val="24"/>
          <w:szCs w:val="24"/>
        </w:rPr>
        <w:t>29 сентября 2016 г.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 w:rsidR="003F7543">
        <w:rPr>
          <w:rFonts w:ascii="Times New Roman" w:hAnsi="Times New Roman" w:cs="Times New Roman"/>
          <w:color w:val="000000"/>
          <w:sz w:val="24"/>
          <w:szCs w:val="24"/>
        </w:rPr>
        <w:t xml:space="preserve">А56-56003/2016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3F7543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«Акционерный Коммерческий Банк «Конс</w:t>
      </w:r>
      <w:r w:rsidR="00291E9C">
        <w:rPr>
          <w:rFonts w:ascii="Times New Roman" w:hAnsi="Times New Roman" w:cs="Times New Roman"/>
          <w:color w:val="000000"/>
          <w:sz w:val="24"/>
          <w:szCs w:val="24"/>
        </w:rPr>
        <w:t>танс</w:t>
      </w:r>
      <w:r w:rsidR="003F7543">
        <w:rPr>
          <w:rFonts w:ascii="Times New Roman" w:hAnsi="Times New Roman" w:cs="Times New Roman"/>
          <w:color w:val="000000"/>
          <w:sz w:val="24"/>
          <w:szCs w:val="24"/>
        </w:rPr>
        <w:t>-Банк» (АО АКБ «Конс</w:t>
      </w:r>
      <w:r w:rsidR="00291E9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F75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91E9C">
        <w:rPr>
          <w:rFonts w:ascii="Times New Roman" w:hAnsi="Times New Roman" w:cs="Times New Roman"/>
          <w:color w:val="000000"/>
          <w:sz w:val="24"/>
          <w:szCs w:val="24"/>
        </w:rPr>
        <w:t>нс</w:t>
      </w:r>
      <w:r w:rsidR="003F7543">
        <w:rPr>
          <w:rFonts w:ascii="Times New Roman" w:hAnsi="Times New Roman" w:cs="Times New Roman"/>
          <w:color w:val="000000"/>
          <w:sz w:val="24"/>
          <w:szCs w:val="24"/>
        </w:rPr>
        <w:t>-Банк»)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3F7543" w:rsidRPr="003F7543">
        <w:rPr>
          <w:rFonts w:ascii="Times New Roman" w:hAnsi="Times New Roman" w:cs="Times New Roman"/>
          <w:color w:val="000000"/>
          <w:sz w:val="24"/>
          <w:szCs w:val="24"/>
        </w:rPr>
        <w:t xml:space="preserve">190000, </w:t>
      </w:r>
      <w:r w:rsidR="003F7543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3F7543" w:rsidRPr="003F7543">
        <w:rPr>
          <w:rFonts w:ascii="Times New Roman" w:hAnsi="Times New Roman" w:cs="Times New Roman"/>
          <w:color w:val="000000"/>
          <w:sz w:val="24"/>
          <w:szCs w:val="24"/>
        </w:rPr>
        <w:t>Санкт-Петербург, ул. Большая Морская, д.55, литера "А"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7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3F7543" w:rsidRPr="003F7543">
        <w:rPr>
          <w:rFonts w:ascii="Times New Roman" w:hAnsi="Times New Roman" w:cs="Times New Roman"/>
          <w:color w:val="000000"/>
          <w:sz w:val="24"/>
          <w:szCs w:val="24"/>
        </w:rPr>
        <w:t>7831000806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3F7543" w:rsidRPr="003F7543">
        <w:rPr>
          <w:rFonts w:ascii="Times New Roman" w:hAnsi="Times New Roman" w:cs="Times New Roman"/>
          <w:color w:val="000000"/>
          <w:sz w:val="24"/>
          <w:szCs w:val="24"/>
        </w:rPr>
        <w:t>1027800000470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008A5">
        <w:rPr>
          <w:rFonts w:ascii="Times New Roman" w:hAnsi="Times New Roman" w:cs="Times New Roman"/>
          <w:color w:val="000000"/>
          <w:sz w:val="24"/>
          <w:szCs w:val="24"/>
        </w:rPr>
        <w:t>(дал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ее – КУ) (далее – финансовая организация), проводит электронные </w:t>
      </w:r>
      <w:r w:rsidRPr="005555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55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184F0C16" w14:textId="77777777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B8F65F6" w14:textId="77777777" w:rsidR="002524B6" w:rsidRPr="002524B6" w:rsidRDefault="002524B6" w:rsidP="00252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ab/>
        <w:t>Телефонная станция IP 406 Office V2, модуль 30-ти аналоговых абонентов/IPO EXP MOD PHONE 30 (V2), модуль 30-ти канальный компрессии голоса, АТС AVA-171991 IP400 VoiceMail Pro RFA, телефонная станция IPO IP500 - 4 шт., оборудование УПАТС IP Office, г. Санкт-Петербург - 259 515,88 руб.</w:t>
      </w:r>
    </w:p>
    <w:p w14:paraId="37474A29" w14:textId="77777777" w:rsidR="002524B6" w:rsidRPr="002524B6" w:rsidRDefault="002524B6" w:rsidP="00252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ab/>
        <w:t>Банкомат DIEBOLD OPTEVA 520, банкомат DIEBOLD 562 OPTEVA - 2 шт., банкомат DIEBOLD 522 OPTEVA - 3 шт., система видеонаблюдения - 2 шт., г. Санкт-Петербург - 641 479,06 руб.</w:t>
      </w:r>
    </w:p>
    <w:p w14:paraId="44F4DEC9" w14:textId="77777777" w:rsidR="002524B6" w:rsidRPr="002524B6" w:rsidRDefault="002524B6" w:rsidP="00252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3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ab/>
        <w:t>Вывеска «Констанс-Банк» на раме, консоль - 2 шт., световое табло «Констанс-Банк» - 2 шт., вывеска на пилоне, г. Санкт-Петербург - 333 529,88 руб.</w:t>
      </w:r>
    </w:p>
    <w:p w14:paraId="0113A156" w14:textId="77777777" w:rsidR="002524B6" w:rsidRPr="002524B6" w:rsidRDefault="002524B6" w:rsidP="00252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4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ab/>
        <w:t>Металлообнаружитель стационарный MD-Classic - 2 шт., г. Санкт-Петербург - 124 183,71 руб.</w:t>
      </w:r>
    </w:p>
    <w:p w14:paraId="69210B53" w14:textId="77777777" w:rsidR="002524B6" w:rsidRPr="002524B6" w:rsidRDefault="002524B6" w:rsidP="00252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5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ab/>
        <w:t>Исключительное право на товарные знаки АО АКБ «Констанс-Банк», свидетельства на товарные знаки 234038, 236594, г. Санкт-Петербург - 17 161,20 руб.</w:t>
      </w:r>
    </w:p>
    <w:p w14:paraId="33BC5A01" w14:textId="77777777" w:rsidR="002524B6" w:rsidRPr="002524B6" w:rsidRDefault="002524B6" w:rsidP="00252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6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ab/>
        <w:t>Зинин Виталий Александрович, решение Октябрьского районного суда г. Санкт-Петербурга от 11.02.2010 по делу 2-461/10 (308 662,19 руб.) - 194 457,18 руб.</w:t>
      </w:r>
    </w:p>
    <w:p w14:paraId="5BD5980D" w14:textId="77777777" w:rsidR="002524B6" w:rsidRPr="002524B6" w:rsidRDefault="002524B6" w:rsidP="00252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7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ab/>
        <w:t>Стрильчук Олеся Михайловна (солидарно с Зюзюковой Екатериной Алексеевной), решение Октябрьского районного суда г. Санкт-Петербурга от 23.05.2017 по делу 2-1314/2017 (524 300,22 руб.)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- 330 309,14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C3713B3" w14:textId="77777777" w:rsidR="002524B6" w:rsidRDefault="002524B6" w:rsidP="00252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8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ab/>
        <w:t>Дворецкая Ольга Павловна, судебный приказ мирового судьи судебного участка № 190 г. Санкт-Петербурга от 05.07.2017 по делу 2-356/2017-190 (90 415,62 руб.) - 56 961,84 руб.</w:t>
      </w:r>
    </w:p>
    <w:p w14:paraId="57FB7FDC" w14:textId="77777777" w:rsidR="003F7543" w:rsidRPr="002524B6" w:rsidRDefault="002524B6" w:rsidP="00252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252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9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524B6">
        <w:rPr>
          <w:rFonts w:ascii="Times New Roman" w:hAnsi="Times New Roman" w:cs="Times New Roman"/>
          <w:color w:val="000000"/>
          <w:sz w:val="24"/>
          <w:szCs w:val="24"/>
        </w:rPr>
        <w:tab/>
        <w:t>Царицанская Татьяна Викторовна, судебный приказ мирового судьи судебного участка № 4 Адмиралтейского р-на г. Санкт-Петербурга от 13.04.2017 по делу 2-293/2017-4 (7 802,94 руб.) - 4 915,85 руб.</w:t>
      </w:r>
      <w:r w:rsidR="003F7543" w:rsidRPr="002524B6">
        <w:tab/>
      </w:r>
      <w:r w:rsidR="003F7543" w:rsidRPr="002524B6">
        <w:tab/>
      </w:r>
    </w:p>
    <w:p w14:paraId="6664FFD9" w14:textId="77777777" w:rsidR="00555595" w:rsidRPr="00360DC6" w:rsidRDefault="00555595" w:rsidP="003F7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BB81B5F" w14:textId="77777777" w:rsidR="0003404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8F160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524B6" w:rsidRPr="002524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C55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июля</w:t>
      </w:r>
      <w:r w:rsidR="005742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CC55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524B6" w:rsidRPr="00252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524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ноября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CC55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70FEE8CB" w14:textId="77777777" w:rsidR="008F160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C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35B96A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52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июля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CC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6E171982" w14:textId="77777777" w:rsidR="008F1609" w:rsidRPr="00D161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073A6FC4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Начальные цены продажи лотов устанавливаются следующие:</w:t>
      </w:r>
    </w:p>
    <w:p w14:paraId="67DE5617" w14:textId="77777777" w:rsidR="003B5375" w:rsidRPr="003B5375" w:rsidRDefault="003B5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 w:rsidR="00252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3B5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5799B0C8" w14:textId="77777777" w:rsidR="003B5375" w:rsidRDefault="003B5375" w:rsidP="003B5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524B6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2019 г. по </w:t>
      </w:r>
      <w:r w:rsidR="002524B6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4B6">
        <w:rPr>
          <w:rFonts w:ascii="Times New Roman" w:hAnsi="Times New Roman" w:cs="Times New Roman"/>
          <w:color w:val="000000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2019 г. - в размере начальной цены продажи лот</w:t>
      </w:r>
      <w:r w:rsidR="00892F9C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1FCF3C" w14:textId="77777777" w:rsidR="003B5375" w:rsidRDefault="003B5375" w:rsidP="003B5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10 сентября 2019 г. по 16 сентября 2019 г. - в размере </w:t>
      </w:r>
      <w:r w:rsidR="00AF578F">
        <w:rPr>
          <w:rFonts w:ascii="Times New Roman" w:hAnsi="Times New Roman" w:cs="Times New Roman"/>
          <w:color w:val="000000"/>
          <w:sz w:val="24"/>
          <w:szCs w:val="24"/>
        </w:rPr>
        <w:t>88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F578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 w:rsidR="00892F9C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5DFDD2" w14:textId="77777777" w:rsidR="003B5375" w:rsidRDefault="003B5375" w:rsidP="003B5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17 сентября 2019 г. по 23 сентября 2019 г. - в размере </w:t>
      </w:r>
      <w:r w:rsidR="00AF578F">
        <w:rPr>
          <w:rFonts w:ascii="Times New Roman" w:hAnsi="Times New Roman" w:cs="Times New Roman"/>
          <w:color w:val="000000"/>
          <w:sz w:val="24"/>
          <w:szCs w:val="24"/>
        </w:rPr>
        <w:t>77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892F9C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DF5700" w14:textId="77777777" w:rsidR="003B5375" w:rsidRDefault="003B5375" w:rsidP="003B5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24 сентября 2019 г. по 30 сентября 2019 г. - в размере </w:t>
      </w:r>
      <w:r w:rsidR="00AF578F">
        <w:rPr>
          <w:rFonts w:ascii="Times New Roman" w:hAnsi="Times New Roman" w:cs="Times New Roman"/>
          <w:color w:val="000000"/>
          <w:sz w:val="24"/>
          <w:szCs w:val="24"/>
        </w:rPr>
        <w:t>65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F578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 w:rsidR="00892F9C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19828D" w14:textId="77777777" w:rsidR="003B5375" w:rsidRDefault="003B5375" w:rsidP="003B5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01 октября 2019 г. по 07 октября 2019 г. - в размере </w:t>
      </w:r>
      <w:r w:rsidR="00AF578F">
        <w:rPr>
          <w:rFonts w:ascii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DB2361B" w14:textId="77777777" w:rsidR="003B5375" w:rsidRDefault="003B5375" w:rsidP="003B5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08 октября 2019 г. по 14 октября 2019 г. - в размере </w:t>
      </w:r>
      <w:r w:rsidR="00AF578F">
        <w:rPr>
          <w:rFonts w:ascii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F578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 w:rsidR="00892F9C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D2B6AD" w14:textId="77777777" w:rsidR="003B5375" w:rsidRDefault="003B5375" w:rsidP="003B5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15 октября 2019 г. по 21 октября 2019 г. - в размере </w:t>
      </w:r>
      <w:r w:rsidR="00AF578F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892F9C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B6D0E9" w14:textId="77777777" w:rsidR="003B5375" w:rsidRDefault="003B5375" w:rsidP="003B5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22 октября 2019 г. по 28 октября 2019 г. - в размере </w:t>
      </w:r>
      <w:r w:rsidR="00AF578F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F578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 w:rsidR="00892F9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AF57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7927C1" w14:textId="77777777" w:rsidR="00AF578F" w:rsidRDefault="00AF578F" w:rsidP="00AF5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29 октября 2019 г. по 04 ноября 2019 г. - в размере 8,00% от начальной цены продажи лотов.</w:t>
      </w:r>
    </w:p>
    <w:p w14:paraId="78F6D7EC" w14:textId="77777777" w:rsidR="002524B6" w:rsidRPr="00AF578F" w:rsidRDefault="00AF578F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6-9:</w:t>
      </w:r>
    </w:p>
    <w:p w14:paraId="30C67D82" w14:textId="77777777" w:rsidR="00AF578F" w:rsidRDefault="00AF578F" w:rsidP="00AF5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30 июля 2019 г. по 09 сентября 2019 г. - в размере начальной цены продажи лотов;</w:t>
      </w:r>
    </w:p>
    <w:p w14:paraId="49C9B8F8" w14:textId="77777777" w:rsidR="00AF578F" w:rsidRDefault="00AF578F" w:rsidP="00AF5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10 сентября 2019 г. по 16 сентября 2019 г. - в размере 88,00% от начальной цены продажи лотов;</w:t>
      </w:r>
    </w:p>
    <w:p w14:paraId="5AC9ECA4" w14:textId="77777777" w:rsidR="00AF578F" w:rsidRDefault="00AF578F" w:rsidP="00AF5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17 сентября 2019 г. по 23 сентября 2019 г. - в размере 76,00% от начальной цены продажи лотов;</w:t>
      </w:r>
    </w:p>
    <w:p w14:paraId="0F8834A9" w14:textId="77777777" w:rsidR="00AF578F" w:rsidRDefault="00AF578F" w:rsidP="00AF5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24 сентября 2019 г. по 30 сентября 2019 г. - в размере 64,00% от начальной цены продажи лотов;</w:t>
      </w:r>
    </w:p>
    <w:p w14:paraId="7758EC24" w14:textId="77777777" w:rsidR="00AF578F" w:rsidRDefault="00AF578F" w:rsidP="00AF5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01 октября 2019 г. по 07 октября 2019 г. - в размере 52,00% от начальной цены продажи лота;</w:t>
      </w:r>
    </w:p>
    <w:p w14:paraId="29681C7D" w14:textId="77777777" w:rsidR="00AF578F" w:rsidRDefault="00AF578F" w:rsidP="00AF5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08 октября 2019 г. по 14 октября 2019 г. - в размере 40,00% от начальной цены продажи лотов;</w:t>
      </w:r>
    </w:p>
    <w:p w14:paraId="1A19A12F" w14:textId="77777777" w:rsidR="00AF578F" w:rsidRDefault="00AF578F" w:rsidP="00AF5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15 октября 2019 г. по 21 октября 2019 г. - в размере 28,00% от начальной цены продажи лотов;</w:t>
      </w:r>
    </w:p>
    <w:p w14:paraId="64493D45" w14:textId="77777777" w:rsidR="00AF578F" w:rsidRDefault="00AF578F" w:rsidP="00AF5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22 октября 2019 г. по 28 октября 2019 г. - в размере 16,00% от начальной цены продажи лотов;</w:t>
      </w:r>
    </w:p>
    <w:p w14:paraId="68C07EEB" w14:textId="77777777" w:rsidR="00AF578F" w:rsidRDefault="00AF578F" w:rsidP="00AF5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29 октября 2019 г. по 04 ноября 2019 г. - в размере 4,00% от начальной цены продажи лотов.</w:t>
      </w:r>
    </w:p>
    <w:p w14:paraId="3BD1EB11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7F33C204" w14:textId="77777777" w:rsidR="00F463FC" w:rsidRPr="001F7EF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1F7EF1">
        <w:rPr>
          <w:rFonts w:ascii="Times New Roman" w:hAnsi="Times New Roman" w:cs="Times New Roman"/>
          <w:sz w:val="24"/>
          <w:szCs w:val="24"/>
        </w:rPr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1F7EF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FA7014B" w14:textId="77777777" w:rsidR="008F1609" w:rsidRPr="0020386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EF1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ель обязан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E008A5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</w:t>
      </w:r>
      <w:r w:rsidR="00AF578F">
        <w:rPr>
          <w:rFonts w:ascii="Times New Roman" w:hAnsi="Times New Roman" w:cs="Times New Roman"/>
          <w:sz w:val="24"/>
          <w:szCs w:val="24"/>
        </w:rPr>
        <w:t>:</w:t>
      </w:r>
      <w:r w:rsidR="00E008A5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44E9A58A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2806C62" w14:textId="77777777"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14:paraId="23CACFDC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3694DFBF" w14:textId="77777777"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8587E67" w14:textId="77777777"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5F5EAFE" w14:textId="77777777"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644E73F" w14:textId="77777777"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C680E9E" w14:textId="77777777"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F0575C0" w14:textId="77777777"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14:paraId="6F8322FC" w14:textId="77777777"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4E20E64" w14:textId="77777777"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F4EDB15" w14:textId="77777777"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379CC7" w14:textId="77777777" w:rsidR="00E008A5" w:rsidRDefault="008F1609" w:rsidP="00E0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008A5">
        <w:rPr>
          <w:rFonts w:ascii="Times New Roman" w:hAnsi="Times New Roman" w:cs="Times New Roman"/>
          <w:sz w:val="24"/>
          <w:szCs w:val="24"/>
        </w:rPr>
        <w:t>09-00</w:t>
      </w:r>
      <w:r w:rsidRPr="00E645EC">
        <w:rPr>
          <w:rFonts w:ascii="Times New Roman" w:hAnsi="Times New Roman" w:cs="Times New Roman"/>
          <w:sz w:val="24"/>
          <w:szCs w:val="24"/>
        </w:rPr>
        <w:t xml:space="preserve"> </w:t>
      </w:r>
      <w:r w:rsidR="00E008A5">
        <w:rPr>
          <w:rFonts w:ascii="Times New Roman" w:hAnsi="Times New Roman" w:cs="Times New Roman"/>
          <w:sz w:val="24"/>
          <w:szCs w:val="24"/>
        </w:rPr>
        <w:t>п</w:t>
      </w:r>
      <w:r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008A5">
        <w:rPr>
          <w:rFonts w:ascii="Times New Roman" w:hAnsi="Times New Roman" w:cs="Times New Roman"/>
          <w:sz w:val="24"/>
          <w:szCs w:val="24"/>
        </w:rPr>
        <w:t>18-00</w:t>
      </w:r>
      <w:r w:rsidRPr="00E645EC">
        <w:rPr>
          <w:rFonts w:ascii="Times New Roman" w:hAnsi="Times New Roman" w:cs="Times New Roman"/>
          <w:sz w:val="24"/>
          <w:szCs w:val="24"/>
        </w:rPr>
        <w:t xml:space="preserve">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008A5">
        <w:rPr>
          <w:rFonts w:ascii="Times New Roman" w:hAnsi="Times New Roman" w:cs="Times New Roman"/>
          <w:sz w:val="24"/>
          <w:szCs w:val="24"/>
        </w:rPr>
        <w:t>г. Санкт-Петербург, пр. Каменноостровский, д. 40, литер</w:t>
      </w:r>
      <w:r w:rsidR="00AF578F">
        <w:rPr>
          <w:rFonts w:ascii="Times New Roman" w:hAnsi="Times New Roman" w:cs="Times New Roman"/>
          <w:sz w:val="24"/>
          <w:szCs w:val="24"/>
        </w:rPr>
        <w:t xml:space="preserve"> </w:t>
      </w:r>
      <w:r w:rsidR="00E008A5">
        <w:rPr>
          <w:rFonts w:ascii="Times New Roman" w:hAnsi="Times New Roman" w:cs="Times New Roman"/>
          <w:sz w:val="24"/>
          <w:szCs w:val="24"/>
        </w:rPr>
        <w:t>А, тел. +7(812)670-97-09, доб.11-15, у ОТ</w:t>
      </w:r>
      <w:r w:rsidR="00AF578F">
        <w:rPr>
          <w:rFonts w:ascii="Times New Roman" w:hAnsi="Times New Roman" w:cs="Times New Roman"/>
          <w:sz w:val="24"/>
          <w:szCs w:val="24"/>
        </w:rPr>
        <w:t>:</w:t>
      </w:r>
      <w:r w:rsidR="00E008A5">
        <w:rPr>
          <w:rFonts w:ascii="Times New Roman" w:hAnsi="Times New Roman" w:cs="Times New Roman"/>
          <w:sz w:val="24"/>
          <w:szCs w:val="24"/>
        </w:rPr>
        <w:t xml:space="preserve"> 8(812) 334-20-50 (с 9.00 по 18.00 по московскому времени в будние дни) </w:t>
      </w:r>
      <w:r w:rsidR="00E008A5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="00E008A5">
        <w:rPr>
          <w:rFonts w:ascii="Times New Roman" w:hAnsi="Times New Roman" w:cs="Times New Roman"/>
          <w:sz w:val="24"/>
          <w:szCs w:val="24"/>
        </w:rPr>
        <w:t>@</w:t>
      </w:r>
      <w:r w:rsidR="00E008A5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E008A5">
        <w:rPr>
          <w:rFonts w:ascii="Times New Roman" w:hAnsi="Times New Roman" w:cs="Times New Roman"/>
          <w:sz w:val="24"/>
          <w:szCs w:val="24"/>
        </w:rPr>
        <w:t>-</w:t>
      </w:r>
      <w:r w:rsidR="00E008A5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E008A5">
        <w:rPr>
          <w:rFonts w:ascii="Times New Roman" w:hAnsi="Times New Roman" w:cs="Times New Roman"/>
          <w:sz w:val="24"/>
          <w:szCs w:val="24"/>
        </w:rPr>
        <w:t>.</w:t>
      </w:r>
      <w:r w:rsidR="00E008A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008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866A91" w14:textId="77777777" w:rsidR="00E008A5" w:rsidRDefault="008F1609" w:rsidP="00E0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</w:t>
      </w:r>
      <w:r w:rsidR="00E008A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дом», 190000, г. Санкт-Петербург, пер. Гривцова, д.5, лит. В, 8 (800) 777-57-57. </w:t>
      </w:r>
    </w:p>
    <w:p w14:paraId="76B30235" w14:textId="77777777" w:rsidR="00E008A5" w:rsidRDefault="00E008A5" w:rsidP="00E0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08A5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3404B"/>
    <w:rsid w:val="00061244"/>
    <w:rsid w:val="001F7EF1"/>
    <w:rsid w:val="00203862"/>
    <w:rsid w:val="002524B6"/>
    <w:rsid w:val="00291E9C"/>
    <w:rsid w:val="002C3A2C"/>
    <w:rsid w:val="00352DCB"/>
    <w:rsid w:val="00360DC6"/>
    <w:rsid w:val="003B5375"/>
    <w:rsid w:val="003E6C81"/>
    <w:rsid w:val="003F7543"/>
    <w:rsid w:val="00406030"/>
    <w:rsid w:val="00495D59"/>
    <w:rsid w:val="00555595"/>
    <w:rsid w:val="005742CC"/>
    <w:rsid w:val="005F1F68"/>
    <w:rsid w:val="00621553"/>
    <w:rsid w:val="00892F9C"/>
    <w:rsid w:val="008D3B9E"/>
    <w:rsid w:val="008F1609"/>
    <w:rsid w:val="00953DA4"/>
    <w:rsid w:val="009E68C2"/>
    <w:rsid w:val="009F0C4D"/>
    <w:rsid w:val="00A5011E"/>
    <w:rsid w:val="00AF578F"/>
    <w:rsid w:val="00CC55B5"/>
    <w:rsid w:val="00D16130"/>
    <w:rsid w:val="00E008A5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29638"/>
  <w14:defaultImageDpi w14:val="0"/>
  <w15:docId w15:val="{51D2161B-690F-4FD0-9DA6-90080C09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</cp:revision>
  <cp:lastPrinted>2019-07-03T14:22:00Z</cp:lastPrinted>
  <dcterms:created xsi:type="dcterms:W3CDTF">2019-07-23T11:42:00Z</dcterms:created>
  <dcterms:modified xsi:type="dcterms:W3CDTF">2019-07-23T11:42:00Z</dcterms:modified>
</cp:coreProperties>
</file>