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89" w:rsidRPr="00930289" w:rsidRDefault="00930289" w:rsidP="00930289">
      <w:pPr>
        <w:spacing w:after="0" w:line="240" w:lineRule="auto"/>
        <w:ind w:left="6237"/>
        <w:rPr>
          <w:rFonts w:ascii="Times New Roman" w:eastAsia="Times New Roman" w:hAnsi="Times New Roman" w:cs="Times New Roman"/>
          <w:spacing w:val="2"/>
          <w:kern w:val="1"/>
          <w:sz w:val="20"/>
          <w:szCs w:val="20"/>
          <w:lang w:eastAsia="ru-RU"/>
        </w:rPr>
      </w:pPr>
      <w:r w:rsidRPr="00930289">
        <w:rPr>
          <w:rFonts w:ascii="Times New Roman" w:eastAsia="Times New Roman" w:hAnsi="Times New Roman" w:cs="Times New Roman"/>
          <w:spacing w:val="2"/>
          <w:kern w:val="1"/>
          <w:sz w:val="20"/>
          <w:szCs w:val="20"/>
          <w:lang w:eastAsia="ru-RU"/>
        </w:rPr>
        <w:t>Приложение № 1</w:t>
      </w:r>
    </w:p>
    <w:p w:rsidR="00930289" w:rsidRPr="00930289" w:rsidRDefault="00930289" w:rsidP="0093028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0289">
        <w:rPr>
          <w:rFonts w:ascii="Times New Roman" w:eastAsia="Times New Roman" w:hAnsi="Times New Roman" w:cs="Times New Roman"/>
          <w:spacing w:val="2"/>
          <w:kern w:val="1"/>
          <w:sz w:val="20"/>
          <w:szCs w:val="20"/>
          <w:lang w:eastAsia="ru-RU"/>
        </w:rPr>
        <w:t xml:space="preserve">к Положению </w:t>
      </w:r>
      <w:r w:rsidRPr="009302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порядке, сроках и условиях продажи имущества для сельскохозяйственного предприятия</w:t>
      </w:r>
    </w:p>
    <w:p w:rsidR="00930289" w:rsidRPr="00930289" w:rsidRDefault="00930289" w:rsidP="0093028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02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ООО «Хлеб Зауралья»</w:t>
      </w:r>
    </w:p>
    <w:p w:rsidR="00930289" w:rsidRPr="00930289" w:rsidRDefault="00930289" w:rsidP="00930289">
      <w:pPr>
        <w:widowControl w:val="0"/>
        <w:tabs>
          <w:tab w:val="left" w:pos="3243"/>
        </w:tabs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/>
        </w:rPr>
      </w:pPr>
    </w:p>
    <w:p w:rsidR="00930289" w:rsidRPr="00930289" w:rsidRDefault="00930289" w:rsidP="00930289">
      <w:pPr>
        <w:widowControl w:val="0"/>
        <w:tabs>
          <w:tab w:val="left" w:pos="3243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pacing w:val="2"/>
          <w:kern w:val="1"/>
          <w:sz w:val="24"/>
          <w:szCs w:val="24"/>
          <w:lang w:eastAsia="ru-RU"/>
        </w:rPr>
      </w:pPr>
      <w:r w:rsidRPr="00930289">
        <w:rPr>
          <w:rFonts w:ascii="Times New Roman" w:eastAsia="Times New Roman" w:hAnsi="Times New Roman" w:cs="Times New Roman"/>
          <w:b/>
          <w:spacing w:val="2"/>
          <w:kern w:val="1"/>
          <w:sz w:val="24"/>
          <w:szCs w:val="24"/>
          <w:lang w:eastAsia="ru-RU"/>
        </w:rPr>
        <w:t>Перечень Имущества Должника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6708"/>
        <w:gridCol w:w="1985"/>
      </w:tblGrid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Рыночная стоимость (руб.)</w:t>
            </w:r>
          </w:p>
        </w:tc>
      </w:tr>
      <w:tr w:rsidR="00930289" w:rsidRPr="00930289" w:rsidTr="00E369EE">
        <w:tc>
          <w:tcPr>
            <w:tcW w:w="7508" w:type="dxa"/>
            <w:gridSpan w:val="2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Предприятие Должника – сельскохозяйственной организации ООО «Хлеб Зауралья», в составе: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120 344 000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firstLine="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Недвижимое имущество, в залоге у АО Банк «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по адресу - Курганская область,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д. Комсомольская, ул. Центральная, д. 1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25 075 000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автовесовой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(Лит. А) общей площадью 17,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№ 5723, этажность: 1, назначение – нежилое, кадастровый номер 45:20:041601:146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зернохранилища (Лит. Б) общей площадью 4258,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№ 5723, этажность:1, назначение – нежилое, кадастровый номер 45:20:041601:143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15 606 000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зернохранилища (Лит. В) общей площадью 1094,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№ 5723, этажность: 1, назначение – нежилое, условный номер 45:20:041601:148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3 086 000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зернохранилища (Лит. Д) общей площадью 1094,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№ 5723, этажность:1, назначение – нежилое, кадастровый номер 45:20:041601:187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2 338 000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участок, общей площадью 40745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категория земель: земли населенных пунктов - для сельскохозяйственного 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производства,  кадастровый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45:20:041601:129, участок находится примерно в </w:t>
            </w:r>
            <w:smartTag w:uri="urn:schemas-microsoft-com:office:smarttags" w:element="metricconverter">
              <w:smartTagPr>
                <w:attr w:name="ProductID" w:val="120 метрах"/>
              </w:smartTagPr>
              <w:r w:rsidRPr="00930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120 метрах</w:t>
              </w:r>
            </w:smartTag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 на северо-восток от ориентира здание весовой, расположенного за пределами участка, адрес ориентира: Курганская область,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Комсомольская, ул. Центральная, 1а.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3 789 000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firstLine="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Недвижимое имущество, в залоге у АО Банк «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по адресу - Курганская область,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с.Батурино</w:t>
            </w:r>
            <w:proofErr w:type="spellEnd"/>
          </w:p>
        </w:tc>
        <w:tc>
          <w:tcPr>
            <w:tcW w:w="1985" w:type="dxa"/>
          </w:tcPr>
          <w:p w:rsidR="00930289" w:rsidRPr="00930289" w:rsidRDefault="00930289" w:rsidP="009302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302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033 000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кузницы (Лит. А, А1) общей площадью 1214,8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инв. № 5859, этажность:1, назначение – нежилое, условный номер 45:20:041803:533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7 799 000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столовой (Лит. А, А1, А2) общей площадью 375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инв. № 5858, этажность:1, назначение – нежилое, кадастровый номер 45:20:041805:156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4 993 000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весовой (Лит. А, А1) общей площадью 39,6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инв. № 5861, этажность:1, назначение – нежилое, условный номер 45:20:041804:191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widowControl w:val="0"/>
              <w:suppressAutoHyphens/>
              <w:autoSpaceDE w:val="0"/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374 000</w:t>
            </w:r>
          </w:p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зерносклада №1 (Лит. А) общей площадью 2086,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№ 5860, этажность:1, назначение – нежилое, кадастровый номер 45:20:041805:232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widowControl w:val="0"/>
              <w:suppressAutoHyphens/>
              <w:autoSpaceDE w:val="0"/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7 828 000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зерносклада №2 (Лит. Б) общей площадью 2078,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№ 5860, этажность:1, назначение – нежилое, кадастровый номер 45:20:041803:536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widowControl w:val="0"/>
              <w:suppressAutoHyphens/>
              <w:autoSpaceDE w:val="0"/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7 860 000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зернохранилища (Лит. Б) общей площадью 1988,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№ 5861, этажность:1, назначение – нежилое, кадастровый номер 45:20:041805:208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widowControl w:val="0"/>
              <w:suppressAutoHyphens/>
              <w:autoSpaceDE w:val="0"/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6 621 000</w:t>
            </w:r>
          </w:p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зернохранилища (Лит. Д) общей площадью 1953,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№ 5861, этажность:1, назначение – нежилое, кадастровый номер 45:20:041805:209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widowControl w:val="0"/>
              <w:suppressAutoHyphens/>
              <w:autoSpaceDE w:val="0"/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6 339 000</w:t>
            </w:r>
          </w:p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зернохранилища (Лит. В) общей площадью 1969,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инв. № 5861, этажность:1, назначение – нежилое, кадастровый номер 45:20:041805:207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widowControl w:val="0"/>
              <w:suppressAutoHyphens/>
              <w:autoSpaceDE w:val="0"/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6 281 000</w:t>
            </w:r>
          </w:p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участок, общей площадью 25988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категория земель: земли населенных пунктов - для сельскохозяйственного производства, кадастровый номер 45:20:041804:145, участок находится примерно в </w:t>
            </w:r>
            <w:smartTag w:uri="urn:schemas-microsoft-com:office:smarttags" w:element="metricconverter">
              <w:smartTagPr>
                <w:attr w:name="ProductID" w:val="200 метрах"/>
              </w:smartTagPr>
              <w:r w:rsidRPr="00930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 метрах</w:t>
              </w:r>
            </w:smartTag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 на юго-запад от ориентира здание столовой, расположенного за пределами участка, адрес ориентира: Курганская область,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Батурино, ул. Мира, 1б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widowControl w:val="0"/>
              <w:suppressAutoHyphens/>
              <w:autoSpaceDE w:val="0"/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2 417 000</w:t>
            </w:r>
          </w:p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участок, общей площадью 4868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категория земель: земли населенных пунктов - для сельскохозяйственного производства, кадастровый номер 45:20:041803:281, участок находится примерно в 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9302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250 метрах</w:t>
              </w:r>
            </w:smartTag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 на юго-восток от ориентира здание столовой, расположенного за пределами участка, адрес ориентира: Курганская область,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Батурино, ул. Мира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widowControl w:val="0"/>
              <w:suppressAutoHyphens/>
              <w:autoSpaceDE w:val="0"/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521 000</w:t>
            </w:r>
          </w:p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firstLine="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Недвижимое имущество по адресу - Курганская область, </w:t>
            </w:r>
            <w:r w:rsidRPr="00930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Вяткино</w:t>
            </w:r>
            <w:proofErr w:type="spellEnd"/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6 323 000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зерносклада железобетонного (Лит. А) общей площадью 717,3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инв. № 7035, этажность:1, назначение – нежилое, кадастровый номер 45-45-12/013/2008-298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2 301 000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МТМ с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пристроем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(Лит. 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А,А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1,А2) общей площадью 1194,2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инв. № 7034, этажность:2, назначение – нежилое, кадастровый номер 45-45-12/013/2008-297.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3 269 000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autoSpaceDE w:val="0"/>
              <w:spacing w:after="0" w:line="240" w:lineRule="auto"/>
              <w:ind w:left="43" w:right="-1" w:hanging="1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93028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Здание зерносклада металлического, общей площадью 590,2 </w:t>
            </w:r>
            <w:proofErr w:type="spellStart"/>
            <w:r w:rsidRPr="0093028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кв.м</w:t>
            </w:r>
            <w:proofErr w:type="spellEnd"/>
            <w:r w:rsidRPr="0093028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firstLine="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Техника, в залоге у АО «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23 670 000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Зерноуборочный комбайн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Holland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CR9080 CR908E E450 06, 2008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ГРН 45 КО 1213, цвет желтый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6 789 000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Зерноуборочный комбайн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Holland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CR9080 CR908E E450 06, 2008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 45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1212, цвет желтый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6 789 000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Сеялка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Bourgault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6200V8810-28/ LFC2000T, ПСМ ТВ 006953, рабочая ширина, м: 10,2; Количество секций рамы: 3; Количество рядов: 5;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Джон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7830 в </w:t>
            </w:r>
            <w:proofErr w:type="gram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комплексе,  2006</w:t>
            </w:r>
            <w:proofErr w:type="gram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ГРН  45 НК 5924, цвет зеленый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пропашной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Holland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Т8040, 2008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ГРН 45 КО 12 01, цвет синий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2 316 000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пропашной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Holland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Т8040, 2008 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ГРН 45 КО 12 11, цвет синий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2 316 000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firstLine="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14 243 000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«Агротехника»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8 833 000</w:t>
            </w:r>
          </w:p>
        </w:tc>
      </w:tr>
      <w:tr w:rsidR="00930289" w:rsidRPr="00930289" w:rsidTr="00E369EE">
        <w:tc>
          <w:tcPr>
            <w:tcW w:w="800" w:type="dxa"/>
          </w:tcPr>
          <w:p w:rsidR="00930289" w:rsidRPr="00930289" w:rsidRDefault="00930289" w:rsidP="00930289">
            <w:pPr>
              <w:spacing w:after="0" w:line="240" w:lineRule="auto"/>
              <w:ind w:left="43" w:right="-1"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708" w:type="dxa"/>
          </w:tcPr>
          <w:p w:rsidR="00930289" w:rsidRPr="00930289" w:rsidRDefault="00930289" w:rsidP="00930289">
            <w:pPr>
              <w:suppressAutoHyphens/>
              <w:spacing w:after="0" w:line="240" w:lineRule="auto"/>
              <w:ind w:left="43" w:right="-1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Каргапольский</w:t>
            </w:r>
            <w:proofErr w:type="spellEnd"/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элеватор»</w:t>
            </w:r>
          </w:p>
        </w:tc>
        <w:tc>
          <w:tcPr>
            <w:tcW w:w="1985" w:type="dxa"/>
          </w:tcPr>
          <w:p w:rsidR="00930289" w:rsidRPr="00930289" w:rsidRDefault="00930289" w:rsidP="00930289">
            <w:pPr>
              <w:spacing w:after="0" w:line="240" w:lineRule="auto"/>
              <w:ind w:left="43" w:right="-1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5 410 000</w:t>
            </w:r>
          </w:p>
        </w:tc>
      </w:tr>
    </w:tbl>
    <w:p w:rsidR="00930289" w:rsidRPr="00930289" w:rsidRDefault="00930289" w:rsidP="009302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84F" w:rsidRDefault="00930289" w:rsidP="00930289">
      <w:bookmarkStart w:id="0" w:name="_GoBack"/>
      <w:bookmarkEnd w:id="0"/>
      <w:r w:rsidRPr="009302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85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352D"/>
    <w:multiLevelType w:val="hybridMultilevel"/>
    <w:tmpl w:val="D1DC72A4"/>
    <w:lvl w:ilvl="0" w:tplc="21646876">
      <w:start w:val="51"/>
      <w:numFmt w:val="decimal"/>
      <w:lvlText w:val="%1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9"/>
    <w:rsid w:val="0085284F"/>
    <w:rsid w:val="00930289"/>
    <w:rsid w:val="00E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98DA-35AD-415F-94D8-0471F9CB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2019-06-28T07:29:00Z</dcterms:created>
  <dcterms:modified xsi:type="dcterms:W3CDTF">2019-06-28T07:31:00Z</dcterms:modified>
</cp:coreProperties>
</file>