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:rsidR="00B05BB1" w:rsidRPr="00F0435B" w:rsidRDefault="00B05BB1" w:rsidP="00B05BB1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9D0C76">
        <w:rPr>
          <w:rFonts w:eastAsia="Times New Roman"/>
          <w:b/>
          <w:bCs/>
        </w:rPr>
        <w:t>23</w:t>
      </w:r>
      <w:r w:rsidR="008908DC">
        <w:rPr>
          <w:rFonts w:eastAsia="Times New Roman"/>
          <w:b/>
          <w:bCs/>
        </w:rPr>
        <w:t xml:space="preserve"> </w:t>
      </w:r>
      <w:r w:rsidR="00647872">
        <w:rPr>
          <w:rFonts w:eastAsia="Times New Roman"/>
          <w:b/>
          <w:bCs/>
        </w:rPr>
        <w:t>сентября</w:t>
      </w:r>
      <w:r w:rsidR="000D2483" w:rsidRPr="00F0435B">
        <w:rPr>
          <w:rFonts w:eastAsia="Times New Roman"/>
          <w:b/>
          <w:bCs/>
        </w:rPr>
        <w:t xml:space="preserve"> 2019 года </w:t>
      </w:r>
      <w:r w:rsidRPr="00F0435B">
        <w:rPr>
          <w:b/>
          <w:bCs/>
        </w:rPr>
        <w:t>в</w:t>
      </w:r>
      <w:r w:rsidR="00436DBB" w:rsidRPr="00F0435B">
        <w:rPr>
          <w:b/>
          <w:bCs/>
        </w:rPr>
        <w:t xml:space="preserve"> </w:t>
      </w:r>
      <w:r w:rsidR="00F2622B">
        <w:rPr>
          <w:b/>
          <w:bCs/>
        </w:rPr>
        <w:t>06</w:t>
      </w:r>
      <w:r w:rsidR="000D2483" w:rsidRPr="00F0435B">
        <w:rPr>
          <w:b/>
          <w:bCs/>
        </w:rPr>
        <w:t>:00</w:t>
      </w:r>
      <w:r w:rsidRPr="00F0435B">
        <w:rPr>
          <w:b/>
          <w:bCs/>
        </w:rPr>
        <w:t xml:space="preserve"> (МСК)</w:t>
      </w:r>
    </w:p>
    <w:p w:rsidR="00B05BB1" w:rsidRPr="00F0435B" w:rsidRDefault="00B05BB1" w:rsidP="00B05BB1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:rsidR="00B05BB1" w:rsidRPr="00F0435B" w:rsidRDefault="00B05BB1" w:rsidP="00B05BB1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F0435B">
        <w:rPr>
          <w:rFonts w:eastAsia="Times New Roman"/>
          <w:b/>
          <w:bCs/>
        </w:rPr>
        <w:t xml:space="preserve">. </w:t>
      </w:r>
    </w:p>
    <w:p w:rsidR="00B05BB1" w:rsidRPr="00F0435B" w:rsidRDefault="00B05BB1" w:rsidP="00221701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794C03" w:rsidRPr="00F0435B">
        <w:rPr>
          <w:bCs/>
        </w:rPr>
        <w:t>Приморский</w:t>
      </w:r>
      <w:r w:rsidRPr="00F0435B">
        <w:rPr>
          <w:bCs/>
        </w:rPr>
        <w:t xml:space="preserve"> филиал</w:t>
      </w:r>
      <w:r w:rsidR="00221701" w:rsidRPr="00F0435B">
        <w:rPr>
          <w:bCs/>
        </w:rPr>
        <w:t xml:space="preserve"> </w:t>
      </w:r>
      <w:r w:rsidRPr="00F0435B">
        <w:rPr>
          <w:bCs/>
        </w:rPr>
        <w:t>АО «Российский аукционный дом».</w:t>
      </w:r>
    </w:p>
    <w:p w:rsidR="004A3AAA" w:rsidRPr="00F0435B" w:rsidRDefault="004A3AAA" w:rsidP="004A3AAA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9D0C76">
        <w:rPr>
          <w:b/>
          <w:bCs/>
        </w:rPr>
        <w:t>20</w:t>
      </w:r>
      <w:r w:rsidR="007A726B">
        <w:rPr>
          <w:b/>
          <w:bCs/>
        </w:rPr>
        <w:t xml:space="preserve"> августа</w:t>
      </w:r>
      <w:r w:rsidR="000D2483" w:rsidRPr="00F0435B">
        <w:rPr>
          <w:b/>
          <w:bCs/>
        </w:rPr>
        <w:t xml:space="preserve"> 2019 г.</w:t>
      </w:r>
      <w:r w:rsidR="000D5214" w:rsidRPr="00F0435B">
        <w:rPr>
          <w:b/>
          <w:bCs/>
        </w:rPr>
        <w:t xml:space="preserve">  </w:t>
      </w:r>
      <w:r w:rsidRPr="00F0435B">
        <w:rPr>
          <w:b/>
          <w:bCs/>
        </w:rPr>
        <w:t xml:space="preserve">по </w:t>
      </w:r>
      <w:r w:rsidR="009D0C76">
        <w:rPr>
          <w:b/>
          <w:bCs/>
        </w:rPr>
        <w:t>20</w:t>
      </w:r>
      <w:r w:rsidR="007A726B">
        <w:rPr>
          <w:b/>
          <w:bCs/>
        </w:rPr>
        <w:t xml:space="preserve"> сентября</w:t>
      </w:r>
      <w:r w:rsidR="000D2483" w:rsidRPr="00F0435B">
        <w:rPr>
          <w:b/>
          <w:bCs/>
        </w:rPr>
        <w:t xml:space="preserve"> 2019 г.</w:t>
      </w:r>
      <w:r w:rsidRPr="00F0435B">
        <w:rPr>
          <w:b/>
          <w:bCs/>
        </w:rPr>
        <w:t xml:space="preserve"> до </w:t>
      </w:r>
      <w:r w:rsidR="001277E7" w:rsidRPr="00F0435B">
        <w:rPr>
          <w:b/>
          <w:bCs/>
        </w:rPr>
        <w:t>09:00.</w:t>
      </w:r>
    </w:p>
    <w:p w:rsidR="004A3AAA" w:rsidRPr="00F0435B" w:rsidRDefault="004A3AAA" w:rsidP="004A3AAA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9E2256" w:rsidRPr="00F0435B">
        <w:rPr>
          <w:b/>
          <w:bCs/>
        </w:rPr>
        <w:t xml:space="preserve"> </w:t>
      </w:r>
      <w:r w:rsidR="009D0C76">
        <w:rPr>
          <w:b/>
          <w:bCs/>
        </w:rPr>
        <w:t>20</w:t>
      </w:r>
      <w:r w:rsidR="002816AF">
        <w:rPr>
          <w:b/>
          <w:bCs/>
        </w:rPr>
        <w:t xml:space="preserve"> </w:t>
      </w:r>
      <w:r w:rsidR="007A726B">
        <w:rPr>
          <w:b/>
          <w:bCs/>
        </w:rPr>
        <w:t xml:space="preserve">сентября </w:t>
      </w:r>
      <w:r w:rsidR="007A726B" w:rsidRPr="00F0435B">
        <w:rPr>
          <w:b/>
          <w:bCs/>
        </w:rPr>
        <w:t xml:space="preserve">до 09:00 </w:t>
      </w:r>
      <w:r w:rsidRPr="00F0435B">
        <w:rPr>
          <w:b/>
          <w:bCs/>
        </w:rPr>
        <w:t>(МСК)</w:t>
      </w:r>
      <w:r w:rsidR="009E2256" w:rsidRPr="00F0435B">
        <w:rPr>
          <w:b/>
          <w:bCs/>
        </w:rPr>
        <w:t>.</w:t>
      </w:r>
    </w:p>
    <w:p w:rsidR="004A3AAA" w:rsidRPr="00F0435B" w:rsidRDefault="004A3AAA" w:rsidP="004A3AAA">
      <w:pPr>
        <w:ind w:firstLine="567"/>
        <w:jc w:val="both"/>
        <w:rPr>
          <w:b/>
          <w:bCs/>
        </w:rPr>
      </w:pPr>
    </w:p>
    <w:p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9D0C76">
        <w:rPr>
          <w:b/>
          <w:bCs/>
        </w:rPr>
        <w:t>20</w:t>
      </w:r>
      <w:r w:rsidR="007A726B">
        <w:rPr>
          <w:b/>
          <w:bCs/>
        </w:rPr>
        <w:t xml:space="preserve"> сентября</w:t>
      </w:r>
      <w:r w:rsidR="009E2256" w:rsidRPr="00F0435B">
        <w:rPr>
          <w:b/>
          <w:bCs/>
        </w:rPr>
        <w:t xml:space="preserve"> 2019 года.</w:t>
      </w:r>
    </w:p>
    <w:p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:rsidR="008908DC" w:rsidRPr="00DE7CB9" w:rsidRDefault="008908DC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 w:rsidRPr="00900AD9">
        <w:rPr>
          <w:rFonts w:eastAsia="Times New Roman"/>
        </w:rPr>
        <w:t>+7 914 974-10-13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Пуриков Дмитрий Вячеславович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p w:rsidR="009D0C76" w:rsidRDefault="000D2483" w:rsidP="00A81372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№1</w:t>
      </w:r>
      <w:r w:rsidR="009D0C76">
        <w:rPr>
          <w:b/>
          <w:bCs/>
        </w:rPr>
        <w:t>:</w:t>
      </w:r>
    </w:p>
    <w:p w:rsidR="009D0C76" w:rsidRPr="00043D0E" w:rsidRDefault="009D0C76" w:rsidP="00043D0E">
      <w:pPr>
        <w:pStyle w:val="ad"/>
        <w:numPr>
          <w:ilvl w:val="0"/>
          <w:numId w:val="3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43D0E">
        <w:rPr>
          <w:rFonts w:ascii="Times New Roman" w:eastAsia="Times New Roman" w:hAnsi="Times New Roman"/>
          <w:sz w:val="24"/>
          <w:szCs w:val="24"/>
        </w:rPr>
        <w:t>З</w:t>
      </w:r>
      <w:r w:rsidRPr="00043D0E">
        <w:rPr>
          <w:rFonts w:ascii="Times New Roman" w:eastAsia="Times New Roman" w:hAnsi="Times New Roman"/>
          <w:sz w:val="24"/>
          <w:szCs w:val="24"/>
        </w:rPr>
        <w:t>дание, общей площадью 1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 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907,8 кв. м, расположенные по адресу: </w:t>
      </w:r>
      <w:r w:rsidRPr="00043D0E">
        <w:rPr>
          <w:rFonts w:ascii="Times New Roman" w:eastAsia="Times New Roman" w:hAnsi="Times New Roman"/>
          <w:b/>
          <w:bCs/>
          <w:sz w:val="24"/>
          <w:szCs w:val="24"/>
        </w:rPr>
        <w:t>Приморский край, г. Спасск-Дальний, ул. Ленинская, д. 42,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 кадастровый номер 25:32:010402:219, принадлежащие 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ПАО Сбербанк </w:t>
      </w:r>
      <w:r w:rsidRPr="00043D0E">
        <w:rPr>
          <w:rFonts w:ascii="Times New Roman" w:eastAsia="Times New Roman" w:hAnsi="Times New Roman"/>
          <w:sz w:val="24"/>
          <w:szCs w:val="24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27/010/910/2017-968 от «22» февраля 2017 года;</w:t>
      </w:r>
    </w:p>
    <w:p w:rsidR="008908DC" w:rsidRPr="00EB22BC" w:rsidRDefault="009D0C76" w:rsidP="00043D0E">
      <w:pPr>
        <w:pStyle w:val="ad"/>
        <w:numPr>
          <w:ilvl w:val="0"/>
          <w:numId w:val="35"/>
        </w:numPr>
        <w:spacing w:after="0" w:line="240" w:lineRule="auto"/>
        <w:ind w:right="-57"/>
        <w:jc w:val="both"/>
      </w:pPr>
      <w:r w:rsidRPr="00043D0E">
        <w:rPr>
          <w:rFonts w:ascii="Times New Roman" w:eastAsia="Times New Roman" w:hAnsi="Times New Roman"/>
          <w:sz w:val="24"/>
          <w:szCs w:val="24"/>
        </w:rPr>
        <w:t xml:space="preserve">земельный участок, общей площадью 2 479,13 </w:t>
      </w:r>
      <w:r w:rsidRPr="00043D0E">
        <w:rPr>
          <w:rFonts w:ascii="Times New Roman" w:eastAsia="Times New Roman" w:hAnsi="Times New Roman"/>
          <w:sz w:val="24"/>
          <w:szCs w:val="24"/>
        </w:rPr>
        <w:t>кв.</w:t>
      </w:r>
      <w:r w:rsidR="00043D0E">
        <w:rPr>
          <w:rFonts w:ascii="Times New Roman" w:eastAsia="Times New Roman" w:hAnsi="Times New Roman"/>
          <w:sz w:val="24"/>
          <w:szCs w:val="24"/>
        </w:rPr>
        <w:t xml:space="preserve"> </w:t>
      </w:r>
      <w:r w:rsidRPr="00043D0E">
        <w:rPr>
          <w:rFonts w:ascii="Times New Roman" w:eastAsia="Times New Roman" w:hAnsi="Times New Roman"/>
          <w:sz w:val="24"/>
          <w:szCs w:val="24"/>
        </w:rPr>
        <w:t>м, расположенный по адресу: Приморский край, г. Спасск-Дальний, ул. Ленинская, д. 42, кадастровый номер 25:32:010402:120, принадлежащи</w:t>
      </w:r>
      <w:r w:rsidRPr="00043D0E">
        <w:rPr>
          <w:rFonts w:ascii="Times New Roman" w:eastAsia="Times New Roman" w:hAnsi="Times New Roman"/>
          <w:sz w:val="24"/>
          <w:szCs w:val="24"/>
        </w:rPr>
        <w:t>й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 </w:t>
      </w:r>
      <w:r w:rsidRPr="00043D0E">
        <w:rPr>
          <w:rFonts w:ascii="Times New Roman" w:eastAsia="Times New Roman" w:hAnsi="Times New Roman"/>
          <w:sz w:val="24"/>
          <w:szCs w:val="24"/>
        </w:rPr>
        <w:t>ПАО Сбербанк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27/010910/2017-968 от «22» февраля 2017 года</w:t>
      </w:r>
      <w:r w:rsidR="00043D0E">
        <w:rPr>
          <w:rFonts w:ascii="Times New Roman" w:eastAsia="Times New Roman" w:hAnsi="Times New Roman"/>
          <w:sz w:val="24"/>
          <w:szCs w:val="24"/>
        </w:rPr>
        <w:t>.</w:t>
      </w:r>
    </w:p>
    <w:p w:rsidR="002816AF" w:rsidRDefault="002816AF" w:rsidP="002816AF">
      <w:pPr>
        <w:tabs>
          <w:tab w:val="left" w:pos="851"/>
        </w:tabs>
        <w:ind w:right="-57"/>
        <w:jc w:val="both"/>
        <w:rPr>
          <w:rFonts w:eastAsia="Times New Roman"/>
        </w:rPr>
      </w:pPr>
      <w:r w:rsidRPr="009F3AC3">
        <w:rPr>
          <w:b/>
          <w:bCs/>
          <w:u w:val="single"/>
        </w:rPr>
        <w:t>ВАЖНО.</w:t>
      </w:r>
      <w:r>
        <w:t xml:space="preserve"> </w:t>
      </w:r>
      <w:r w:rsidRPr="007A3B63">
        <w:rPr>
          <w:rFonts w:eastAsia="Times New Roman"/>
        </w:rPr>
        <w:t xml:space="preserve">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Pr="008D1F86">
        <w:rPr>
          <w:rFonts w:eastAsia="Times New Roman"/>
          <w:u w:val="single"/>
        </w:rPr>
        <w:t>кроме договора аренды с ПАО Сбербанк на помещения площадью 1</w:t>
      </w:r>
      <w:r w:rsidR="00043D0E">
        <w:rPr>
          <w:rFonts w:eastAsia="Times New Roman"/>
          <w:u w:val="single"/>
        </w:rPr>
        <w:t> 018,43</w:t>
      </w:r>
      <w:r w:rsidRPr="008D1F86">
        <w:rPr>
          <w:rFonts w:eastAsia="Times New Roman"/>
          <w:u w:val="single"/>
        </w:rPr>
        <w:t xml:space="preserve"> кв. м.,</w:t>
      </w:r>
      <w:r w:rsidRPr="007A3B63">
        <w:rPr>
          <w:rFonts w:eastAsia="Times New Roman"/>
        </w:rPr>
        <w:t xml:space="preserve"> который будет заключен с По</w:t>
      </w:r>
      <w:r>
        <w:rPr>
          <w:rFonts w:eastAsia="Times New Roman"/>
        </w:rPr>
        <w:t>бедителем аукциона</w:t>
      </w:r>
      <w:r w:rsidR="008908DC">
        <w:rPr>
          <w:rFonts w:eastAsia="Times New Roman"/>
        </w:rPr>
        <w:t>/единственным участником</w:t>
      </w:r>
      <w:r w:rsidR="006C4880">
        <w:rPr>
          <w:rFonts w:eastAsia="Times New Roman"/>
        </w:rPr>
        <w:t xml:space="preserve"> после регистрации </w:t>
      </w:r>
      <w:r w:rsidR="006C4880" w:rsidRPr="00635A50">
        <w:rPr>
          <w:rFonts w:eastAsia="Times New Roman"/>
        </w:rPr>
        <w:t>в Едином государственном реестре прав на недв</w:t>
      </w:r>
      <w:r w:rsidR="006C4880">
        <w:rPr>
          <w:rFonts w:eastAsia="Times New Roman"/>
        </w:rPr>
        <w:t>ижимое имущество и сделок с ним</w:t>
      </w:r>
      <w:r w:rsidR="00043D0E">
        <w:rPr>
          <w:rFonts w:eastAsia="Times New Roman"/>
        </w:rPr>
        <w:t>,</w:t>
      </w:r>
      <w:r>
        <w:rPr>
          <w:rFonts w:eastAsia="Times New Roman"/>
        </w:rPr>
        <w:t xml:space="preserve"> срок</w:t>
      </w:r>
      <w:r w:rsidR="006C4880">
        <w:rPr>
          <w:rFonts w:eastAsia="Times New Roman"/>
        </w:rPr>
        <w:t>ом</w:t>
      </w:r>
      <w:r>
        <w:rPr>
          <w:rFonts w:eastAsia="Times New Roman"/>
        </w:rPr>
        <w:t xml:space="preserve"> 10 (д</w:t>
      </w:r>
      <w:r w:rsidRPr="007A3B63">
        <w:rPr>
          <w:rFonts w:eastAsia="Times New Roman"/>
        </w:rPr>
        <w:t xml:space="preserve">есять) </w:t>
      </w:r>
      <w:r>
        <w:rPr>
          <w:rFonts w:eastAsia="Times New Roman"/>
        </w:rPr>
        <w:t>лет</w:t>
      </w:r>
      <w:r w:rsidR="006C4880">
        <w:rPr>
          <w:rFonts w:eastAsia="Times New Roman"/>
        </w:rPr>
        <w:t>,</w:t>
      </w:r>
    </w:p>
    <w:p w:rsidR="00043D0E" w:rsidRDefault="00043D0E" w:rsidP="002816AF">
      <w:pPr>
        <w:tabs>
          <w:tab w:val="left" w:pos="851"/>
        </w:tabs>
        <w:ind w:right="-57"/>
        <w:jc w:val="both"/>
        <w:rPr>
          <w:rFonts w:eastAsia="Times New Roman"/>
        </w:rPr>
      </w:pPr>
    </w:p>
    <w:p w:rsidR="00043D0E" w:rsidRDefault="00F73C12" w:rsidP="00043D0E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</w:t>
      </w:r>
      <w:r w:rsidR="00EE6043">
        <w:rPr>
          <w:rFonts w:eastAsia="Times New Roman"/>
        </w:rPr>
        <w:t>ит</w:t>
      </w:r>
      <w:r w:rsidR="00043D0E">
        <w:rPr>
          <w:rFonts w:eastAsia="Times New Roman"/>
        </w:rPr>
        <w:t>:</w:t>
      </w:r>
      <w:r w:rsidR="006C4880" w:rsidRPr="00043D0E">
        <w:rPr>
          <w:rFonts w:eastAsia="Times New Roman"/>
        </w:rPr>
        <w:t xml:space="preserve"> </w:t>
      </w:r>
    </w:p>
    <w:p w:rsidR="00043D0E" w:rsidRPr="00043D0E" w:rsidRDefault="00043D0E" w:rsidP="00043D0E">
      <w:pPr>
        <w:pStyle w:val="ad"/>
        <w:numPr>
          <w:ilvl w:val="0"/>
          <w:numId w:val="34"/>
        </w:numPr>
        <w:tabs>
          <w:tab w:val="left" w:pos="851"/>
        </w:tabs>
        <w:ind w:right="-5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43D0E">
        <w:rPr>
          <w:rFonts w:ascii="Times New Roman" w:eastAsia="Times New Roman" w:hAnsi="Times New Roman"/>
          <w:sz w:val="24"/>
          <w:szCs w:val="24"/>
        </w:rPr>
        <w:t xml:space="preserve">за помещения первого этажа площадью 868 кв. м – 273 (двести семьдесят три) рубля 00 копеек, кроме того НДС (20%) – 55 (пятьдесят пять) рублей 00 копеек, всего с учетом НДС </w:t>
      </w:r>
      <w:r w:rsidRPr="00043D0E">
        <w:rPr>
          <w:rFonts w:ascii="Times New Roman" w:eastAsia="Times New Roman" w:hAnsi="Times New Roman"/>
          <w:b/>
          <w:bCs/>
          <w:sz w:val="24"/>
          <w:szCs w:val="24"/>
        </w:rPr>
        <w:t>328 (триста двадцать восемь) рублей 00 копеек за кв. м в месяц;</w:t>
      </w:r>
    </w:p>
    <w:p w:rsidR="00043D0E" w:rsidRPr="00043D0E" w:rsidRDefault="00043D0E" w:rsidP="00043D0E">
      <w:pPr>
        <w:pStyle w:val="ad"/>
        <w:numPr>
          <w:ilvl w:val="0"/>
          <w:numId w:val="34"/>
        </w:numPr>
        <w:tabs>
          <w:tab w:val="left" w:pos="851"/>
        </w:tabs>
        <w:ind w:right="-5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43D0E">
        <w:rPr>
          <w:rFonts w:ascii="Times New Roman" w:eastAsia="Times New Roman" w:hAnsi="Times New Roman"/>
          <w:sz w:val="24"/>
          <w:szCs w:val="24"/>
        </w:rPr>
        <w:t xml:space="preserve">за помещения второго этажа площадью 150,43 кв. м – 220 (двести двадцать) рублей 00 копеек, кроме того НДС (20%) – 44 (сорок четыре) рубля 00 копеек, всего с учетом НДС </w:t>
      </w:r>
      <w:r w:rsidRPr="00043D0E">
        <w:rPr>
          <w:rFonts w:ascii="Times New Roman" w:eastAsia="Times New Roman" w:hAnsi="Times New Roman"/>
          <w:b/>
          <w:bCs/>
          <w:sz w:val="24"/>
          <w:szCs w:val="24"/>
        </w:rPr>
        <w:t>264 (двести шестьдесят четыре) рубля 00 копеек за кв. м в месяц;</w:t>
      </w:r>
    </w:p>
    <w:bookmarkEnd w:id="0"/>
    <w:p w:rsidR="00F675EE" w:rsidRPr="00F0435B" w:rsidRDefault="00F675EE" w:rsidP="00F0435B">
      <w:pPr>
        <w:ind w:right="-57" w:firstLine="708"/>
        <w:jc w:val="both"/>
      </w:pPr>
    </w:p>
    <w:p w:rsidR="00F675EE" w:rsidRPr="00F0435B" w:rsidRDefault="00F675EE" w:rsidP="00F0435B">
      <w:pPr>
        <w:jc w:val="both"/>
        <w:rPr>
          <w:b/>
          <w:bCs/>
        </w:rPr>
      </w:pPr>
      <w:r w:rsidRPr="00F0435B">
        <w:rPr>
          <w:b/>
          <w:bCs/>
        </w:rPr>
        <w:lastRenderedPageBreak/>
        <w:t xml:space="preserve">Начальная цена: </w:t>
      </w:r>
      <w:r w:rsidR="00043D0E">
        <w:rPr>
          <w:b/>
          <w:bCs/>
        </w:rPr>
        <w:t>31 636 000</w:t>
      </w:r>
      <w:r w:rsidR="00EE6043" w:rsidRPr="00A86170">
        <w:rPr>
          <w:b/>
          <w:bCs/>
          <w:iCs/>
        </w:rPr>
        <w:t xml:space="preserve"> </w:t>
      </w:r>
      <w:r w:rsidR="00EE6043" w:rsidRPr="00CF7032">
        <w:rPr>
          <w:bCs/>
        </w:rPr>
        <w:t>(три</w:t>
      </w:r>
      <w:r w:rsidR="00043D0E">
        <w:rPr>
          <w:bCs/>
        </w:rPr>
        <w:t>дцать один миллион шестьсот тридцать шесть тысяч</w:t>
      </w:r>
      <w:r w:rsidR="00EE6043" w:rsidRPr="00CF7032">
        <w:rPr>
          <w:bCs/>
        </w:rPr>
        <w:t xml:space="preserve">) </w:t>
      </w:r>
      <w:r w:rsidR="00EE6043" w:rsidRPr="00A86170">
        <w:rPr>
          <w:b/>
        </w:rPr>
        <w:t>руб</w:t>
      </w:r>
      <w:r w:rsidR="00EE6043">
        <w:rPr>
          <w:b/>
        </w:rPr>
        <w:t xml:space="preserve">. </w:t>
      </w:r>
      <w:r w:rsidR="00647872">
        <w:rPr>
          <w:b/>
          <w:bCs/>
        </w:rPr>
        <w:t xml:space="preserve"> </w:t>
      </w:r>
      <w:r w:rsidR="002816AF">
        <w:rPr>
          <w:b/>
          <w:bCs/>
        </w:rPr>
        <w:t>00</w:t>
      </w:r>
      <w:r w:rsidR="00647872">
        <w:rPr>
          <w:b/>
          <w:bCs/>
        </w:rPr>
        <w:t xml:space="preserve"> коп.</w:t>
      </w:r>
      <w:r w:rsidRPr="00F0435B">
        <w:rPr>
          <w:b/>
          <w:bCs/>
        </w:rPr>
        <w:t xml:space="preserve"> </w:t>
      </w:r>
      <w:r w:rsidR="00647872" w:rsidRPr="005F7971">
        <w:t>в том числе</w:t>
      </w:r>
      <w:r w:rsidRPr="00F0435B">
        <w:rPr>
          <w:bCs/>
        </w:rPr>
        <w:t xml:space="preserve"> НДС.</w:t>
      </w:r>
    </w:p>
    <w:p w:rsidR="00F675EE" w:rsidRPr="00F0435B" w:rsidRDefault="00F675EE" w:rsidP="00F0435B">
      <w:pPr>
        <w:jc w:val="both"/>
        <w:rPr>
          <w:b/>
          <w:bCs/>
        </w:rPr>
      </w:pPr>
      <w:r w:rsidRPr="00F0435B">
        <w:rPr>
          <w:b/>
          <w:bCs/>
        </w:rPr>
        <w:t xml:space="preserve">Сумма задатка: </w:t>
      </w:r>
      <w:r w:rsidR="00043D0E">
        <w:rPr>
          <w:b/>
          <w:bCs/>
        </w:rPr>
        <w:t>790 900</w:t>
      </w:r>
      <w:r w:rsidR="00EE6043" w:rsidRPr="00EB22BC">
        <w:t xml:space="preserve"> (</w:t>
      </w:r>
      <w:r w:rsidR="00043D0E">
        <w:t>семьсот девяносто тысяч девятьсот)</w:t>
      </w:r>
      <w:r w:rsidR="000073FE" w:rsidRPr="00F0435B">
        <w:rPr>
          <w:b/>
          <w:bCs/>
        </w:rPr>
        <w:t xml:space="preserve"> руб</w:t>
      </w:r>
      <w:r w:rsidR="00F73C12">
        <w:rPr>
          <w:b/>
          <w:bCs/>
        </w:rPr>
        <w:t>.</w:t>
      </w:r>
      <w:r w:rsidR="00EE6043">
        <w:rPr>
          <w:b/>
          <w:bCs/>
        </w:rPr>
        <w:t xml:space="preserve"> 00 коп.</w:t>
      </w:r>
    </w:p>
    <w:p w:rsidR="00053263" w:rsidRPr="00F0435B" w:rsidRDefault="00F675EE" w:rsidP="00CF7032">
      <w:pPr>
        <w:ind w:right="-57"/>
        <w:jc w:val="both"/>
        <w:rPr>
          <w:bCs/>
        </w:rPr>
      </w:pPr>
      <w:r w:rsidRPr="00F0435B">
        <w:rPr>
          <w:b/>
          <w:bCs/>
        </w:rPr>
        <w:t>Шаг аукциона</w:t>
      </w:r>
      <w:r w:rsidR="000073FE" w:rsidRPr="00F0435B">
        <w:rPr>
          <w:b/>
          <w:bCs/>
        </w:rPr>
        <w:t xml:space="preserve"> на повышение</w:t>
      </w:r>
      <w:r w:rsidRPr="00F0435B">
        <w:rPr>
          <w:b/>
          <w:bCs/>
        </w:rPr>
        <w:t xml:space="preserve">: </w:t>
      </w:r>
      <w:r w:rsidR="00043D0E">
        <w:rPr>
          <w:b/>
          <w:bCs/>
        </w:rPr>
        <w:t>158</w:t>
      </w:r>
      <w:r w:rsidR="00EE6043" w:rsidRPr="00CF7032">
        <w:rPr>
          <w:b/>
          <w:bCs/>
        </w:rPr>
        <w:t xml:space="preserve"> 000</w:t>
      </w:r>
      <w:r w:rsidR="00EE6043" w:rsidRPr="00EB22BC">
        <w:t xml:space="preserve"> (</w:t>
      </w:r>
      <w:r w:rsidR="00043D0E">
        <w:t>сто пятьдесят восемь</w:t>
      </w:r>
      <w:r w:rsidR="00EE6043" w:rsidRPr="00EB22BC">
        <w:t xml:space="preserve"> тысяч</w:t>
      </w:r>
      <w:r w:rsidR="00043D0E">
        <w:t xml:space="preserve"> пятьсот)</w:t>
      </w:r>
      <w:r w:rsidR="00EE6043" w:rsidRPr="00EB22BC">
        <w:t xml:space="preserve"> </w:t>
      </w:r>
      <w:r w:rsidR="000073FE" w:rsidRPr="00F0435B">
        <w:rPr>
          <w:b/>
          <w:bCs/>
        </w:rPr>
        <w:t>руб</w:t>
      </w:r>
      <w:r w:rsidR="00F73C12">
        <w:rPr>
          <w:b/>
          <w:bCs/>
        </w:rPr>
        <w:t>.</w:t>
      </w:r>
      <w:r w:rsidR="00EE6043">
        <w:rPr>
          <w:b/>
          <w:bCs/>
        </w:rPr>
        <w:t xml:space="preserve"> 00 коп.</w:t>
      </w:r>
    </w:p>
    <w:p w:rsidR="00F675EE" w:rsidRPr="00F0435B" w:rsidRDefault="00F675EE" w:rsidP="00F0435B">
      <w:pPr>
        <w:jc w:val="both"/>
        <w:rPr>
          <w:b/>
          <w:bCs/>
        </w:rPr>
      </w:pPr>
    </w:p>
    <w:p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bookmarkStart w:id="1" w:name="_GoBack"/>
      <w:bookmarkEnd w:id="1"/>
      <w:r w:rsidRPr="00F0435B">
        <w:rPr>
          <w:rFonts w:eastAsia="Times New Roman"/>
          <w:b/>
          <w:bCs/>
        </w:rPr>
        <w:t>ОБЩИЕ ПОЛОЖЕНИЯ:</w:t>
      </w:r>
    </w:p>
    <w:p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>.</w:t>
      </w:r>
    </w:p>
    <w:p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:rsidR="00725EC7" w:rsidRPr="00F0435B" w:rsidRDefault="00725EC7" w:rsidP="00DE7550">
      <w:pPr>
        <w:ind w:firstLine="567"/>
      </w:pPr>
    </w:p>
    <w:p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:rsidR="00725EC7" w:rsidRPr="00F0435B" w:rsidRDefault="00725EC7" w:rsidP="0031701D">
      <w:pPr>
        <w:ind w:left="567"/>
        <w:jc w:val="both"/>
      </w:pPr>
      <w:r w:rsidRPr="00F0435B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директора(-ов);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(g</w:t>
      </w:r>
      <w:r w:rsidR="003525A2" w:rsidRPr="00F0435B">
        <w:t>ood standing) не старше 30 дней;</w:t>
      </w:r>
    </w:p>
    <w:p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:rsidR="00245818" w:rsidRPr="00F0435B" w:rsidRDefault="00245818" w:rsidP="00245818">
      <w:pPr>
        <w:ind w:firstLine="567"/>
        <w:jc w:val="both"/>
      </w:pPr>
    </w:p>
    <w:p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:rsidR="00A90C57" w:rsidRPr="00F0435B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F0435B">
        <w:rPr>
          <w:i/>
          <w:iCs/>
        </w:rPr>
        <w:t>№ 40702810100050004773 в Северо-западном филиале ПАО «Банк «ФК Открытие» в г. Санкт-Петербург, к/с3010181054030000079</w:t>
      </w:r>
      <w:r w:rsidR="00EE6043">
        <w:rPr>
          <w:i/>
          <w:iCs/>
        </w:rPr>
        <w:t>5</w:t>
      </w:r>
      <w:r w:rsidRPr="00F0435B">
        <w:rPr>
          <w:i/>
          <w:iCs/>
        </w:rPr>
        <w:t>, БИК 044030795</w:t>
      </w:r>
      <w:r w:rsidRPr="00F0435B">
        <w:t>;</w:t>
      </w:r>
    </w:p>
    <w:p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9:00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043D0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20</w:t>
      </w:r>
      <w:r w:rsidR="00EE604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F73C1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сентября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2019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 xml:space="preserve"> в разделе «карточка лота». </w:t>
      </w:r>
    </w:p>
    <w:p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8751C7" w:rsidRPr="00F0435B" w:rsidRDefault="008751C7" w:rsidP="008751C7">
      <w:pPr>
        <w:rPr>
          <w:lang w:eastAsia="en-US"/>
        </w:rPr>
      </w:pP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043D0E">
        <w:rPr>
          <w:b/>
          <w:bCs/>
          <w:u w:val="single"/>
        </w:rPr>
        <w:t>20</w:t>
      </w:r>
      <w:r w:rsidR="00EE6043">
        <w:rPr>
          <w:b/>
          <w:bCs/>
          <w:u w:val="single"/>
        </w:rPr>
        <w:t xml:space="preserve"> </w:t>
      </w:r>
      <w:r w:rsidR="00F73C12">
        <w:rPr>
          <w:b/>
          <w:bCs/>
          <w:u w:val="single"/>
        </w:rPr>
        <w:t>августа</w:t>
      </w:r>
      <w:r w:rsidR="000073FE" w:rsidRPr="00F0435B">
        <w:rPr>
          <w:b/>
          <w:bCs/>
          <w:u w:val="single"/>
        </w:rPr>
        <w:t xml:space="preserve"> 2019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lastRenderedPageBreak/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:rsidR="006B31F4" w:rsidRPr="00F0435B" w:rsidRDefault="006B31F4" w:rsidP="009B7593">
      <w:pPr>
        <w:autoSpaceDE w:val="0"/>
        <w:autoSpaceDN w:val="0"/>
        <w:adjustRightInd w:val="0"/>
        <w:ind w:firstLine="709"/>
        <w:jc w:val="both"/>
      </w:pPr>
    </w:p>
    <w:p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5 (пяти) рабочих дней после подведения итогов аукциона в соответствии с формой, согласованной между ПАО Сбербанк и АО «Российский аукционный дом». </w:t>
      </w:r>
    </w:p>
    <w:p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несостоявшимся.</w:t>
      </w:r>
    </w:p>
    <w:p w:rsidR="00F73C12" w:rsidRPr="00F0435B" w:rsidRDefault="00F73C12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D1F86">
        <w:rPr>
          <w:b/>
          <w:bCs/>
        </w:rPr>
        <w:t>После регистрации в Едином государственном реестре прав на недвижимое имущество и сделок с ним, перехода Права собственности на объект Покупателю (Победителю аукциона/единственному участнику), Покупатель (Победитель аукциона/единственный участник) заключает договор аренды с ПАО Сбербанк нежилых помещений площадью 1</w:t>
      </w:r>
      <w:r w:rsidR="009F3AC3">
        <w:rPr>
          <w:b/>
          <w:bCs/>
        </w:rPr>
        <w:t> 018, 43</w:t>
      </w:r>
      <w:r w:rsidRPr="008D1F86">
        <w:rPr>
          <w:b/>
          <w:bCs/>
        </w:rPr>
        <w:t xml:space="preserve"> кв. м, на срок 10 (десять) лет.</w:t>
      </w:r>
    </w:p>
    <w:p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15 (пятнадцати) рабочих дней с даты заключения Договора. Если иное не указало в описании лота/проекте договора купли-продажи.</w:t>
      </w:r>
    </w:p>
    <w:p w:rsidR="00354A2A" w:rsidRPr="00F0435B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DF9" w:rsidRDefault="003C2DF9" w:rsidP="008C3E4E">
      <w:r>
        <w:separator/>
      </w:r>
    </w:p>
  </w:endnote>
  <w:endnote w:type="continuationSeparator" w:id="0">
    <w:p w:rsidR="003C2DF9" w:rsidRDefault="003C2DF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DF9" w:rsidRDefault="003C2DF9" w:rsidP="008C3E4E">
      <w:r>
        <w:separator/>
      </w:r>
    </w:p>
  </w:footnote>
  <w:footnote w:type="continuationSeparator" w:id="0">
    <w:p w:rsidR="003C2DF9" w:rsidRDefault="003C2DF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7"/>
  </w:num>
  <w:num w:numId="4">
    <w:abstractNumId w:val="11"/>
  </w:num>
  <w:num w:numId="5">
    <w:abstractNumId w:val="27"/>
  </w:num>
  <w:num w:numId="6">
    <w:abstractNumId w:val="10"/>
  </w:num>
  <w:num w:numId="7">
    <w:abstractNumId w:val="21"/>
  </w:num>
  <w:num w:numId="8">
    <w:abstractNumId w:val="19"/>
  </w:num>
  <w:num w:numId="9">
    <w:abstractNumId w:val="6"/>
  </w:num>
  <w:num w:numId="10">
    <w:abstractNumId w:val="8"/>
  </w:num>
  <w:num w:numId="11">
    <w:abstractNumId w:val="29"/>
  </w:num>
  <w:num w:numId="12">
    <w:abstractNumId w:val="9"/>
  </w:num>
  <w:num w:numId="13">
    <w:abstractNumId w:val="13"/>
  </w:num>
  <w:num w:numId="14">
    <w:abstractNumId w:val="22"/>
  </w:num>
  <w:num w:numId="15">
    <w:abstractNumId w:val="14"/>
  </w:num>
  <w:num w:numId="16">
    <w:abstractNumId w:val="3"/>
  </w:num>
  <w:num w:numId="17">
    <w:abstractNumId w:val="25"/>
  </w:num>
  <w:num w:numId="18">
    <w:abstractNumId w:val="20"/>
  </w:num>
  <w:num w:numId="19">
    <w:abstractNumId w:val="17"/>
  </w:num>
  <w:num w:numId="20">
    <w:abstractNumId w:val="28"/>
  </w:num>
  <w:num w:numId="21">
    <w:abstractNumId w:val="5"/>
  </w:num>
  <w:num w:numId="22">
    <w:abstractNumId w:val="12"/>
  </w:num>
  <w:num w:numId="23">
    <w:abstractNumId w:val="26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0"/>
  </w:num>
  <w:num w:numId="28">
    <w:abstractNumId w:val="29"/>
  </w:num>
  <w:num w:numId="29">
    <w:abstractNumId w:val="0"/>
  </w:num>
  <w:num w:numId="30">
    <w:abstractNumId w:val="31"/>
  </w:num>
  <w:num w:numId="31">
    <w:abstractNumId w:val="4"/>
  </w:num>
  <w:num w:numId="32">
    <w:abstractNumId w:val="18"/>
  </w:num>
  <w:num w:numId="33">
    <w:abstractNumId w:val="32"/>
  </w:num>
  <w:num w:numId="34">
    <w:abstractNumId w:val="2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3263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3A77"/>
    <w:rsid w:val="001F755E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7C40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2DF9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5F7971"/>
    <w:rsid w:val="0060211B"/>
    <w:rsid w:val="00611CF8"/>
    <w:rsid w:val="00622AC8"/>
    <w:rsid w:val="006371EB"/>
    <w:rsid w:val="00637525"/>
    <w:rsid w:val="00643F33"/>
    <w:rsid w:val="00647872"/>
    <w:rsid w:val="006524F6"/>
    <w:rsid w:val="00653BDA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7032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4354"/>
    <w:rsid w:val="00F0435B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067620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08DF9DF9-45EC-4EE1-BA61-0A6E6BEA63F6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18729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mazanuk</cp:lastModifiedBy>
  <cp:revision>3</cp:revision>
  <cp:lastPrinted>2019-06-10T06:10:00Z</cp:lastPrinted>
  <dcterms:created xsi:type="dcterms:W3CDTF">2019-08-19T00:24:00Z</dcterms:created>
  <dcterms:modified xsi:type="dcterms:W3CDTF">2019-08-19T00:44:00Z</dcterms:modified>
</cp:coreProperties>
</file>