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C" w:rsidRDefault="00A2567C" w:rsidP="00A2567C">
      <w:pPr>
        <w:tabs>
          <w:tab w:val="left" w:pos="4622"/>
          <w:tab w:val="left" w:pos="9198"/>
        </w:tabs>
        <w:suppressAutoHyphens/>
        <w:ind w:left="4678" w:firstLine="284"/>
        <w:jc w:val="center"/>
        <w:rPr>
          <w:b/>
          <w:bCs/>
          <w:sz w:val="24"/>
          <w:szCs w:val="24"/>
        </w:rPr>
      </w:pPr>
    </w:p>
    <w:p w:rsidR="00A2567C" w:rsidRPr="00864491" w:rsidRDefault="00A2567C" w:rsidP="00A2567C">
      <w:pPr>
        <w:jc w:val="center"/>
        <w:rPr>
          <w:b/>
          <w:bCs/>
          <w:sz w:val="24"/>
          <w:szCs w:val="24"/>
        </w:rPr>
      </w:pPr>
    </w:p>
    <w:p w:rsidR="00A2567C" w:rsidRPr="00864491" w:rsidRDefault="00A2567C" w:rsidP="00A2567C">
      <w:pPr>
        <w:jc w:val="center"/>
        <w:rPr>
          <w:b/>
          <w:bCs/>
          <w:sz w:val="24"/>
          <w:szCs w:val="24"/>
        </w:rPr>
      </w:pPr>
      <w:r w:rsidRPr="00864491">
        <w:rPr>
          <w:b/>
          <w:bCs/>
          <w:sz w:val="24"/>
          <w:szCs w:val="24"/>
        </w:rPr>
        <w:t>ДОГОВОР № _____</w:t>
      </w:r>
    </w:p>
    <w:p w:rsidR="00A2567C" w:rsidRPr="00864491" w:rsidRDefault="00A2567C" w:rsidP="00A2567C">
      <w:pPr>
        <w:jc w:val="center"/>
        <w:rPr>
          <w:b/>
          <w:bCs/>
          <w:sz w:val="24"/>
          <w:szCs w:val="24"/>
        </w:rPr>
      </w:pPr>
      <w:r w:rsidRPr="00864491">
        <w:rPr>
          <w:b/>
          <w:bCs/>
          <w:sz w:val="24"/>
          <w:szCs w:val="24"/>
        </w:rPr>
        <w:t>купли-продажи недвижимого имущества</w:t>
      </w:r>
    </w:p>
    <w:p w:rsidR="00A2567C" w:rsidRPr="00864491" w:rsidRDefault="00A2567C" w:rsidP="00A2567C">
      <w:pPr>
        <w:jc w:val="center"/>
        <w:rPr>
          <w:sz w:val="24"/>
          <w:szCs w:val="24"/>
        </w:rPr>
      </w:pPr>
    </w:p>
    <w:p w:rsidR="00A2567C" w:rsidRPr="00864491" w:rsidRDefault="00A2567C" w:rsidP="00A256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ind w:firstLine="709"/>
        <w:jc w:val="both"/>
        <w:rPr>
          <w:sz w:val="24"/>
          <w:szCs w:val="24"/>
        </w:rPr>
      </w:pPr>
    </w:p>
    <w:p w:rsidR="00A2567C" w:rsidRPr="00864491" w:rsidRDefault="005C061B" w:rsidP="00A2567C">
      <w:pPr>
        <w:ind w:firstLine="709"/>
        <w:jc w:val="both"/>
        <w:rPr>
          <w:sz w:val="24"/>
          <w:szCs w:val="24"/>
        </w:rPr>
      </w:pPr>
      <w:r w:rsidRPr="003135FB">
        <w:rPr>
          <w:sz w:val="24"/>
          <w:szCs w:val="24"/>
        </w:rPr>
        <w:t xml:space="preserve">Публичное акционерное общество «Сбербанк России» (ПАО Сбербанк),  именуемое в дальнейшем </w:t>
      </w:r>
      <w:r w:rsidRPr="003135FB">
        <w:rPr>
          <w:b/>
          <w:sz w:val="24"/>
          <w:szCs w:val="24"/>
        </w:rPr>
        <w:t>«Продавец»</w:t>
      </w:r>
      <w:r w:rsidRPr="003135FB">
        <w:rPr>
          <w:sz w:val="24"/>
          <w:szCs w:val="24"/>
        </w:rPr>
        <w:t xml:space="preserve">, в лице заместителя управляющего-руководителя РСЦ Оренбургским отделением № 8623 </w:t>
      </w:r>
      <w:proofErr w:type="spellStart"/>
      <w:r w:rsidRPr="003135FB">
        <w:rPr>
          <w:sz w:val="24"/>
          <w:szCs w:val="24"/>
        </w:rPr>
        <w:t>Реймера</w:t>
      </w:r>
      <w:proofErr w:type="spellEnd"/>
      <w:r w:rsidRPr="003135FB">
        <w:rPr>
          <w:sz w:val="24"/>
          <w:szCs w:val="24"/>
        </w:rPr>
        <w:t xml:space="preserve"> Виктора Андреевича, действующего на основании Устава, Положения о филиале и доверенности  № 8623/265-Д  от 08 декабря 2017г.,</w:t>
      </w:r>
      <w:r w:rsidR="00A2567C" w:rsidRPr="00864491">
        <w:rPr>
          <w:sz w:val="24"/>
          <w:szCs w:val="24"/>
        </w:rPr>
        <w:t xml:space="preserve"> с одной стороны, и</w:t>
      </w:r>
      <w:r>
        <w:rPr>
          <w:sz w:val="24"/>
          <w:szCs w:val="24"/>
        </w:rPr>
        <w:t xml:space="preserve"> </w:t>
      </w:r>
      <w:r w:rsidR="00A2567C" w:rsidRPr="00864491">
        <w:rPr>
          <w:sz w:val="24"/>
          <w:szCs w:val="24"/>
        </w:rPr>
        <w:t xml:space="preserve">________ </w:t>
      </w:r>
      <w:r w:rsidR="00A2567C" w:rsidRPr="00864491">
        <w:rPr>
          <w:i/>
          <w:iCs/>
          <w:sz w:val="24"/>
          <w:szCs w:val="24"/>
        </w:rPr>
        <w:t xml:space="preserve">(указать полное и сокращённое наименование контрагента) </w:t>
      </w:r>
      <w:r w:rsidR="00A2567C" w:rsidRPr="00864491">
        <w:rPr>
          <w:sz w:val="24"/>
          <w:szCs w:val="24"/>
        </w:rPr>
        <w:t>_______, именуем__ в дальнейшем</w:t>
      </w:r>
      <w:r w:rsidR="00A2567C" w:rsidRPr="00864491">
        <w:rPr>
          <w:b/>
          <w:sz w:val="24"/>
          <w:szCs w:val="24"/>
        </w:rPr>
        <w:t xml:space="preserve"> «Покупатель»</w:t>
      </w:r>
      <w:r w:rsidR="00A2567C" w:rsidRPr="00864491">
        <w:rPr>
          <w:sz w:val="24"/>
          <w:szCs w:val="24"/>
        </w:rPr>
        <w:t xml:space="preserve"> в лице ______________ </w:t>
      </w:r>
      <w:r w:rsidR="00A2567C" w:rsidRPr="00864491">
        <w:rPr>
          <w:i/>
          <w:iCs/>
          <w:sz w:val="24"/>
          <w:szCs w:val="24"/>
        </w:rPr>
        <w:t>(указать должность, фамилию, имя, отчество представителя)</w:t>
      </w:r>
      <w:r w:rsidR="00A2567C" w:rsidRPr="00864491">
        <w:rPr>
          <w:sz w:val="24"/>
          <w:szCs w:val="24"/>
        </w:rPr>
        <w:t xml:space="preserve"> _______, действующего на основании _____________________ </w:t>
      </w:r>
      <w:r w:rsidR="00A2567C" w:rsidRPr="00864491">
        <w:rPr>
          <w:i/>
          <w:iCs/>
          <w:sz w:val="24"/>
          <w:szCs w:val="24"/>
        </w:rPr>
        <w:t xml:space="preserve">(указать наименование и реквизиты документа, на основании которого действует представитель) </w:t>
      </w:r>
      <w:r w:rsidR="00A2567C" w:rsidRPr="00864491">
        <w:rPr>
          <w:sz w:val="24"/>
          <w:szCs w:val="24"/>
        </w:rPr>
        <w:t>_______,</w:t>
      </w:r>
      <w:r w:rsidR="00A2567C" w:rsidRPr="00864491">
        <w:rPr>
          <w:iCs/>
          <w:sz w:val="24"/>
          <w:szCs w:val="24"/>
          <w:vertAlign w:val="superscript"/>
        </w:rPr>
        <w:footnoteReference w:id="1"/>
      </w:r>
      <w:r w:rsidR="00A2567C" w:rsidRPr="00864491">
        <w:rPr>
          <w:sz w:val="24"/>
          <w:szCs w:val="24"/>
        </w:rPr>
        <w:t xml:space="preserve"> с другой стороны, совместно именуемые далее «</w:t>
      </w:r>
      <w:r w:rsidR="00A2567C" w:rsidRPr="00A6567F">
        <w:rPr>
          <w:b/>
          <w:sz w:val="24"/>
          <w:szCs w:val="24"/>
        </w:rPr>
        <w:t>Стороны</w:t>
      </w:r>
      <w:r w:rsidR="00A2567C" w:rsidRPr="00864491">
        <w:rPr>
          <w:sz w:val="24"/>
          <w:szCs w:val="24"/>
        </w:rPr>
        <w:t>», а каждая в отдельности «</w:t>
      </w:r>
      <w:r w:rsidR="00A2567C" w:rsidRPr="00A6567F">
        <w:rPr>
          <w:b/>
          <w:sz w:val="24"/>
          <w:szCs w:val="24"/>
        </w:rPr>
        <w:t>Сторона</w:t>
      </w:r>
      <w:r w:rsidR="00A2567C" w:rsidRPr="00864491">
        <w:rPr>
          <w:sz w:val="24"/>
          <w:szCs w:val="24"/>
        </w:rPr>
        <w:t>», заключили настоящий договор (далее – «</w:t>
      </w:r>
      <w:r w:rsidR="00A2567C" w:rsidRPr="00A6567F">
        <w:rPr>
          <w:b/>
          <w:sz w:val="24"/>
          <w:szCs w:val="24"/>
        </w:rPr>
        <w:t>Договор</w:t>
      </w:r>
      <w:r w:rsidR="00A2567C" w:rsidRPr="00864491">
        <w:rPr>
          <w:sz w:val="24"/>
          <w:szCs w:val="24"/>
        </w:rPr>
        <w:t>») о нижеследующем:</w:t>
      </w:r>
    </w:p>
    <w:p w:rsidR="00A2567C" w:rsidRPr="00864491" w:rsidRDefault="00A2567C" w:rsidP="00A2567C">
      <w:pPr>
        <w:ind w:firstLine="709"/>
        <w:jc w:val="both"/>
        <w:rPr>
          <w:sz w:val="24"/>
          <w:szCs w:val="24"/>
        </w:rPr>
      </w:pPr>
    </w:p>
    <w:p w:rsidR="00A2567C" w:rsidRPr="00864491" w:rsidRDefault="00A2567C" w:rsidP="00A2567C">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2567C" w:rsidRPr="00864491" w:rsidRDefault="00A2567C" w:rsidP="00A2567C">
      <w:pPr>
        <w:pStyle w:val="af1"/>
        <w:ind w:left="0" w:firstLine="709"/>
        <w:rPr>
          <w:b/>
          <w:sz w:val="24"/>
          <w:szCs w:val="24"/>
        </w:rPr>
      </w:pPr>
    </w:p>
    <w:p w:rsidR="00A2567C" w:rsidRPr="00C0635D" w:rsidRDefault="00A2567C" w:rsidP="00A2567C">
      <w:pPr>
        <w:pStyle w:val="af1"/>
        <w:numPr>
          <w:ilvl w:val="1"/>
          <w:numId w:val="3"/>
        </w:numPr>
        <w:suppressAutoHyphens/>
        <w:ind w:left="0" w:firstLine="709"/>
        <w:jc w:val="both"/>
        <w:rPr>
          <w:b/>
          <w:bCs/>
          <w:sz w:val="24"/>
          <w:szCs w:val="24"/>
        </w:rPr>
      </w:pPr>
      <w:r w:rsidRPr="00C0635D">
        <w:rPr>
          <w:sz w:val="24"/>
          <w:szCs w:val="24"/>
        </w:rPr>
        <w:t>Продавец обязуется передать в собственность Покупателя, а Покупатель принять и оплатить следующее имущество (далее – «</w:t>
      </w:r>
      <w:r w:rsidRPr="00C0635D">
        <w:rPr>
          <w:b/>
          <w:sz w:val="24"/>
          <w:szCs w:val="24"/>
        </w:rPr>
        <w:t>Имущество</w:t>
      </w:r>
      <w:r w:rsidRPr="00C0635D">
        <w:rPr>
          <w:sz w:val="24"/>
          <w:szCs w:val="24"/>
        </w:rPr>
        <w:t>»):</w:t>
      </w:r>
    </w:p>
    <w:p w:rsidR="00A2567C" w:rsidRPr="00C0635D" w:rsidRDefault="00A2567C" w:rsidP="00A2567C">
      <w:pPr>
        <w:pStyle w:val="af1"/>
        <w:numPr>
          <w:ilvl w:val="2"/>
          <w:numId w:val="10"/>
        </w:numPr>
        <w:suppressAutoHyphens/>
        <w:ind w:left="0" w:firstLine="709"/>
        <w:jc w:val="both"/>
        <w:rPr>
          <w:b/>
          <w:bCs/>
          <w:sz w:val="24"/>
          <w:szCs w:val="24"/>
        </w:rPr>
      </w:pPr>
      <w:r w:rsidRPr="00C0635D">
        <w:rPr>
          <w:sz w:val="24"/>
          <w:szCs w:val="24"/>
        </w:rPr>
        <w:t>Недвижимое имущество (далее – «</w:t>
      </w:r>
      <w:r w:rsidRPr="00C0635D">
        <w:rPr>
          <w:b/>
          <w:sz w:val="24"/>
          <w:szCs w:val="24"/>
        </w:rPr>
        <w:t>Недвижимое имущество</w:t>
      </w:r>
      <w:r w:rsidR="00673E50" w:rsidRPr="00C0635D">
        <w:rPr>
          <w:sz w:val="24"/>
          <w:szCs w:val="24"/>
        </w:rPr>
        <w:t>»)</w:t>
      </w:r>
    </w:p>
    <w:p w:rsidR="00640BF4" w:rsidRDefault="00640BF4" w:rsidP="00640BF4">
      <w:pPr>
        <w:pStyle w:val="af1"/>
        <w:ind w:left="540"/>
        <w:jc w:val="both"/>
        <w:rPr>
          <w:sz w:val="26"/>
          <w:szCs w:val="26"/>
        </w:rPr>
      </w:pPr>
      <w:r>
        <w:rPr>
          <w:sz w:val="26"/>
          <w:szCs w:val="26"/>
        </w:rPr>
        <w:t>-</w:t>
      </w:r>
      <w:r w:rsidRPr="0089611E">
        <w:rPr>
          <w:sz w:val="26"/>
          <w:szCs w:val="26"/>
        </w:rPr>
        <w:t xml:space="preserve">Нежилое </w:t>
      </w:r>
      <w:r>
        <w:rPr>
          <w:sz w:val="26"/>
          <w:szCs w:val="26"/>
        </w:rPr>
        <w:t xml:space="preserve">здание: административное здание </w:t>
      </w:r>
      <w:proofErr w:type="spellStart"/>
      <w:r>
        <w:rPr>
          <w:sz w:val="26"/>
          <w:szCs w:val="26"/>
        </w:rPr>
        <w:t>Орского</w:t>
      </w:r>
      <w:proofErr w:type="spellEnd"/>
      <w:r>
        <w:rPr>
          <w:sz w:val="26"/>
          <w:szCs w:val="26"/>
        </w:rPr>
        <w:t xml:space="preserve"> отделения № 8290 Сбербанка России, количество этажей 6, в том числе подземных 1, площадь 5401,6 </w:t>
      </w:r>
      <w:proofErr w:type="spellStart"/>
      <w:proofErr w:type="gramStart"/>
      <w:r>
        <w:rPr>
          <w:sz w:val="26"/>
          <w:szCs w:val="26"/>
        </w:rPr>
        <w:t>кв.м</w:t>
      </w:r>
      <w:proofErr w:type="spellEnd"/>
      <w:proofErr w:type="gramEnd"/>
      <w:r>
        <w:rPr>
          <w:sz w:val="26"/>
          <w:szCs w:val="26"/>
        </w:rPr>
        <w:t xml:space="preserve">, расположенного по адресу Оренбургская область, г. Орск, проспект Ленина 25А </w:t>
      </w:r>
      <w:r w:rsidRPr="0089611E">
        <w:rPr>
          <w:sz w:val="26"/>
          <w:szCs w:val="26"/>
        </w:rPr>
        <w:t>,</w:t>
      </w:r>
      <w:r>
        <w:rPr>
          <w:sz w:val="26"/>
          <w:szCs w:val="26"/>
        </w:rPr>
        <w:t xml:space="preserve"> </w:t>
      </w:r>
      <w:r w:rsidRPr="0089611E">
        <w:rPr>
          <w:sz w:val="26"/>
          <w:szCs w:val="26"/>
        </w:rPr>
        <w:t>кадастровый  номер: 56:4</w:t>
      </w:r>
      <w:r>
        <w:rPr>
          <w:sz w:val="26"/>
          <w:szCs w:val="26"/>
        </w:rPr>
        <w:t>3</w:t>
      </w:r>
      <w:r w:rsidRPr="0089611E">
        <w:rPr>
          <w:sz w:val="26"/>
          <w:szCs w:val="26"/>
        </w:rPr>
        <w:t>:0</w:t>
      </w:r>
      <w:r>
        <w:rPr>
          <w:sz w:val="26"/>
          <w:szCs w:val="26"/>
        </w:rPr>
        <w:t>3</w:t>
      </w:r>
      <w:r w:rsidRPr="0089611E">
        <w:rPr>
          <w:sz w:val="26"/>
          <w:szCs w:val="26"/>
        </w:rPr>
        <w:t>0</w:t>
      </w:r>
      <w:r>
        <w:rPr>
          <w:sz w:val="26"/>
          <w:szCs w:val="26"/>
        </w:rPr>
        <w:t>5038</w:t>
      </w:r>
      <w:r w:rsidRPr="0089611E">
        <w:rPr>
          <w:sz w:val="26"/>
          <w:szCs w:val="26"/>
        </w:rPr>
        <w:t>:</w:t>
      </w:r>
      <w:r>
        <w:rPr>
          <w:sz w:val="26"/>
          <w:szCs w:val="26"/>
        </w:rPr>
        <w:t>90</w:t>
      </w:r>
      <w:r w:rsidRPr="0089611E">
        <w:rPr>
          <w:sz w:val="26"/>
          <w:szCs w:val="26"/>
        </w:rPr>
        <w:t xml:space="preserve">, остаточной стоимостью </w:t>
      </w:r>
      <w:r>
        <w:rPr>
          <w:sz w:val="26"/>
          <w:szCs w:val="26"/>
        </w:rPr>
        <w:t>75 624 218</w:t>
      </w:r>
      <w:r w:rsidRPr="0089611E">
        <w:rPr>
          <w:sz w:val="26"/>
          <w:szCs w:val="26"/>
        </w:rPr>
        <w:t xml:space="preserve"> (</w:t>
      </w:r>
      <w:r>
        <w:rPr>
          <w:sz w:val="26"/>
          <w:szCs w:val="26"/>
        </w:rPr>
        <w:t>Семьдесят пять миллионов шестьсот двадцать четыре тысячи двести восемнадцать</w:t>
      </w:r>
      <w:r w:rsidRPr="0089611E">
        <w:rPr>
          <w:sz w:val="26"/>
          <w:szCs w:val="26"/>
        </w:rPr>
        <w:t>) рубл</w:t>
      </w:r>
      <w:r>
        <w:rPr>
          <w:sz w:val="26"/>
          <w:szCs w:val="26"/>
        </w:rPr>
        <w:t>ей</w:t>
      </w:r>
      <w:r w:rsidRPr="0089611E">
        <w:rPr>
          <w:sz w:val="26"/>
          <w:szCs w:val="26"/>
        </w:rPr>
        <w:t xml:space="preserve"> </w:t>
      </w:r>
      <w:r>
        <w:rPr>
          <w:sz w:val="26"/>
          <w:szCs w:val="26"/>
        </w:rPr>
        <w:t>87</w:t>
      </w:r>
      <w:r w:rsidRPr="0089611E">
        <w:rPr>
          <w:sz w:val="26"/>
          <w:szCs w:val="26"/>
        </w:rPr>
        <w:t xml:space="preserve"> копеек (далее – </w:t>
      </w:r>
      <w:r>
        <w:rPr>
          <w:sz w:val="26"/>
          <w:szCs w:val="26"/>
        </w:rPr>
        <w:t xml:space="preserve"> Объект №1), в том числе оборудование:</w:t>
      </w:r>
    </w:p>
    <w:p w:rsidR="00640BF4" w:rsidRDefault="00640BF4" w:rsidP="00640BF4">
      <w:pPr>
        <w:pStyle w:val="af1"/>
        <w:numPr>
          <w:ilvl w:val="0"/>
          <w:numId w:val="14"/>
        </w:numPr>
        <w:jc w:val="both"/>
        <w:rPr>
          <w:sz w:val="26"/>
          <w:szCs w:val="26"/>
        </w:rPr>
      </w:pPr>
      <w:r>
        <w:rPr>
          <w:sz w:val="26"/>
          <w:szCs w:val="26"/>
        </w:rPr>
        <w:t>Строительство адм. здания ОСБ 8290 (Вентиляция и кондиционирование), инв. номер 604006044218</w:t>
      </w:r>
      <w:r w:rsidR="00E930FF">
        <w:rPr>
          <w:sz w:val="26"/>
          <w:szCs w:val="26"/>
        </w:rPr>
        <w:t xml:space="preserve">; </w:t>
      </w:r>
      <w:r>
        <w:rPr>
          <w:sz w:val="26"/>
          <w:szCs w:val="26"/>
        </w:rPr>
        <w:t xml:space="preserve"> </w:t>
      </w:r>
    </w:p>
    <w:p w:rsidR="00640BF4" w:rsidRDefault="00640BF4" w:rsidP="00640BF4">
      <w:pPr>
        <w:pStyle w:val="af1"/>
        <w:numPr>
          <w:ilvl w:val="0"/>
          <w:numId w:val="14"/>
        </w:numPr>
        <w:jc w:val="both"/>
        <w:rPr>
          <w:sz w:val="26"/>
          <w:szCs w:val="26"/>
        </w:rPr>
      </w:pPr>
      <w:r>
        <w:rPr>
          <w:sz w:val="26"/>
          <w:szCs w:val="26"/>
        </w:rPr>
        <w:t>Строительство адм. здания ОСБ 8290 (лиф</w:t>
      </w:r>
      <w:r w:rsidR="00E930FF">
        <w:rPr>
          <w:sz w:val="26"/>
          <w:szCs w:val="26"/>
        </w:rPr>
        <w:t>т № 1), инв. номер 604006044176;</w:t>
      </w:r>
    </w:p>
    <w:p w:rsidR="00640BF4" w:rsidRDefault="00640BF4" w:rsidP="00640BF4">
      <w:pPr>
        <w:pStyle w:val="af1"/>
        <w:numPr>
          <w:ilvl w:val="0"/>
          <w:numId w:val="14"/>
        </w:numPr>
        <w:jc w:val="both"/>
        <w:rPr>
          <w:sz w:val="26"/>
          <w:szCs w:val="26"/>
        </w:rPr>
      </w:pPr>
      <w:r>
        <w:rPr>
          <w:sz w:val="26"/>
          <w:szCs w:val="26"/>
        </w:rPr>
        <w:t>Строительство адм. здания ОСБ 8290 (лифт№ 2), инв. номер</w:t>
      </w:r>
      <w:r w:rsidR="00E930FF">
        <w:rPr>
          <w:sz w:val="26"/>
          <w:szCs w:val="26"/>
        </w:rPr>
        <w:t xml:space="preserve"> 604006044421;</w:t>
      </w:r>
    </w:p>
    <w:p w:rsidR="00640BF4" w:rsidRDefault="00640BF4" w:rsidP="00640BF4">
      <w:pPr>
        <w:pStyle w:val="af1"/>
        <w:numPr>
          <w:ilvl w:val="0"/>
          <w:numId w:val="14"/>
        </w:numPr>
        <w:jc w:val="both"/>
        <w:rPr>
          <w:sz w:val="26"/>
          <w:szCs w:val="26"/>
        </w:rPr>
      </w:pPr>
      <w:r w:rsidRPr="00237B69">
        <w:rPr>
          <w:sz w:val="26"/>
          <w:szCs w:val="26"/>
        </w:rPr>
        <w:t xml:space="preserve">Строительство адм. здания ОСБ 8290 (лифт№ </w:t>
      </w:r>
      <w:r>
        <w:rPr>
          <w:sz w:val="26"/>
          <w:szCs w:val="26"/>
        </w:rPr>
        <w:t>3</w:t>
      </w:r>
      <w:r w:rsidRPr="00237B69">
        <w:rPr>
          <w:sz w:val="26"/>
          <w:szCs w:val="26"/>
        </w:rPr>
        <w:t>)</w:t>
      </w:r>
      <w:r>
        <w:rPr>
          <w:sz w:val="26"/>
          <w:szCs w:val="26"/>
        </w:rPr>
        <w:t>,</w:t>
      </w:r>
      <w:r w:rsidRPr="00237B69">
        <w:rPr>
          <w:sz w:val="26"/>
          <w:szCs w:val="26"/>
        </w:rPr>
        <w:t xml:space="preserve"> инв. номер 60400604442</w:t>
      </w:r>
      <w:r w:rsidR="00E930FF">
        <w:rPr>
          <w:sz w:val="26"/>
          <w:szCs w:val="26"/>
        </w:rPr>
        <w:t xml:space="preserve">2; </w:t>
      </w:r>
    </w:p>
    <w:p w:rsidR="00E930FF" w:rsidRDefault="00640BF4" w:rsidP="004B1CAB">
      <w:pPr>
        <w:pStyle w:val="af1"/>
        <w:numPr>
          <w:ilvl w:val="0"/>
          <w:numId w:val="14"/>
        </w:numPr>
        <w:jc w:val="both"/>
        <w:rPr>
          <w:sz w:val="26"/>
          <w:szCs w:val="26"/>
        </w:rPr>
      </w:pPr>
      <w:r w:rsidRPr="00E930FF">
        <w:rPr>
          <w:sz w:val="26"/>
          <w:szCs w:val="26"/>
        </w:rPr>
        <w:t xml:space="preserve">Система </w:t>
      </w:r>
      <w:proofErr w:type="gramStart"/>
      <w:r w:rsidRPr="00E930FF">
        <w:rPr>
          <w:sz w:val="26"/>
          <w:szCs w:val="26"/>
        </w:rPr>
        <w:t>тревожной  ОПС</w:t>
      </w:r>
      <w:proofErr w:type="gramEnd"/>
      <w:r w:rsidRPr="00E930FF">
        <w:rPr>
          <w:sz w:val="26"/>
          <w:szCs w:val="26"/>
        </w:rPr>
        <w:t xml:space="preserve"> оповещения людей о пожаре в помещен. Админ. здания г. Орск, </w:t>
      </w:r>
      <w:proofErr w:type="spellStart"/>
      <w:r w:rsidRPr="00E930FF">
        <w:rPr>
          <w:sz w:val="26"/>
          <w:szCs w:val="26"/>
        </w:rPr>
        <w:t>пр.Лениа</w:t>
      </w:r>
      <w:proofErr w:type="spellEnd"/>
      <w:r w:rsidRPr="00E930FF">
        <w:rPr>
          <w:sz w:val="26"/>
          <w:szCs w:val="26"/>
        </w:rPr>
        <w:t xml:space="preserve"> 25А, дог.125 от 15.12.11 счет </w:t>
      </w:r>
      <w:proofErr w:type="gramStart"/>
      <w:r w:rsidRPr="00E930FF">
        <w:rPr>
          <w:sz w:val="26"/>
          <w:szCs w:val="26"/>
        </w:rPr>
        <w:t>257 ,</w:t>
      </w:r>
      <w:proofErr w:type="gramEnd"/>
      <w:r w:rsidRPr="00E930FF">
        <w:rPr>
          <w:sz w:val="26"/>
          <w:szCs w:val="26"/>
        </w:rPr>
        <w:t xml:space="preserve"> </w:t>
      </w:r>
      <w:proofErr w:type="spellStart"/>
      <w:r w:rsidRPr="00E930FF">
        <w:rPr>
          <w:sz w:val="26"/>
          <w:szCs w:val="26"/>
        </w:rPr>
        <w:t>инв.номер</w:t>
      </w:r>
      <w:proofErr w:type="spellEnd"/>
      <w:r w:rsidRPr="00E930FF">
        <w:rPr>
          <w:sz w:val="26"/>
          <w:szCs w:val="26"/>
        </w:rPr>
        <w:t xml:space="preserve"> 604006060412</w:t>
      </w:r>
    </w:p>
    <w:p w:rsidR="00640BF4" w:rsidRPr="00E930FF" w:rsidRDefault="00640BF4" w:rsidP="00E930FF">
      <w:pPr>
        <w:jc w:val="both"/>
        <w:rPr>
          <w:sz w:val="26"/>
          <w:szCs w:val="26"/>
        </w:rPr>
      </w:pPr>
      <w:r w:rsidRPr="00E930FF">
        <w:rPr>
          <w:sz w:val="26"/>
          <w:szCs w:val="26"/>
        </w:rPr>
        <w:t xml:space="preserve"> -Нежилое здание: трансформаторная подстанция № 468, площадью 49,3 </w:t>
      </w:r>
      <w:proofErr w:type="spellStart"/>
      <w:proofErr w:type="gramStart"/>
      <w:r w:rsidRPr="00E930FF">
        <w:rPr>
          <w:sz w:val="26"/>
          <w:szCs w:val="26"/>
        </w:rPr>
        <w:t>кв.м</w:t>
      </w:r>
      <w:proofErr w:type="spellEnd"/>
      <w:proofErr w:type="gramEnd"/>
      <w:r w:rsidRPr="00E930FF">
        <w:rPr>
          <w:sz w:val="26"/>
          <w:szCs w:val="26"/>
        </w:rPr>
        <w:t>, расположенная по адресу: Российская Федерация, Оренбургская область, МО город Орск, проспект Ленина, 25Б, кадастровый номер: 56:43:0119018:2284</w:t>
      </w:r>
      <w:r w:rsidRPr="00E930FF">
        <w:rPr>
          <w:sz w:val="26"/>
          <w:szCs w:val="26"/>
        </w:rPr>
        <w:tab/>
        <w:t xml:space="preserve"> (далее – Объект №2).</w:t>
      </w:r>
    </w:p>
    <w:p w:rsidR="00640BF4" w:rsidRDefault="00640BF4" w:rsidP="00640BF4">
      <w:pPr>
        <w:ind w:firstLine="709"/>
        <w:jc w:val="both"/>
        <w:rPr>
          <w:sz w:val="26"/>
          <w:szCs w:val="26"/>
        </w:rPr>
      </w:pPr>
      <w:r>
        <w:rPr>
          <w:sz w:val="26"/>
          <w:szCs w:val="26"/>
        </w:rPr>
        <w:t xml:space="preserve">- Земельный участок площадью 4339 </w:t>
      </w:r>
      <w:proofErr w:type="spellStart"/>
      <w:r>
        <w:rPr>
          <w:sz w:val="26"/>
          <w:szCs w:val="26"/>
        </w:rPr>
        <w:t>кв.м</w:t>
      </w:r>
      <w:proofErr w:type="spellEnd"/>
      <w:r>
        <w:rPr>
          <w:sz w:val="26"/>
          <w:szCs w:val="26"/>
        </w:rPr>
        <w:t xml:space="preserve">. Общая долевая собственность доля в праве 62/100 на земельный участок с кадастровым номером 56:43:0119018:81, категория земель: земли населенных пунктов, разрешенное использование: для завершения строительства административного здания </w:t>
      </w:r>
      <w:proofErr w:type="spellStart"/>
      <w:r>
        <w:rPr>
          <w:sz w:val="26"/>
          <w:szCs w:val="26"/>
        </w:rPr>
        <w:t>Орского</w:t>
      </w:r>
      <w:proofErr w:type="spellEnd"/>
      <w:r>
        <w:rPr>
          <w:sz w:val="26"/>
          <w:szCs w:val="26"/>
        </w:rPr>
        <w:t xml:space="preserve"> отделения № 8290 СБРФ, общая площадь 6999 </w:t>
      </w:r>
      <w:proofErr w:type="spellStart"/>
      <w:proofErr w:type="gramStart"/>
      <w:r>
        <w:rPr>
          <w:sz w:val="26"/>
          <w:szCs w:val="26"/>
        </w:rPr>
        <w:t>кв.м</w:t>
      </w:r>
      <w:proofErr w:type="spellEnd"/>
      <w:proofErr w:type="gramEnd"/>
      <w:r>
        <w:rPr>
          <w:sz w:val="26"/>
          <w:szCs w:val="26"/>
        </w:rPr>
        <w:t xml:space="preserve">, адрес объекта, </w:t>
      </w:r>
      <w:proofErr w:type="spellStart"/>
      <w:r>
        <w:rPr>
          <w:sz w:val="26"/>
          <w:szCs w:val="26"/>
        </w:rPr>
        <w:t>пр.Ленина</w:t>
      </w:r>
      <w:proofErr w:type="spellEnd"/>
      <w:r>
        <w:rPr>
          <w:sz w:val="26"/>
          <w:szCs w:val="26"/>
        </w:rPr>
        <w:t xml:space="preserve">, д 25а, (далее - Земельный </w:t>
      </w:r>
      <w:r>
        <w:rPr>
          <w:sz w:val="26"/>
          <w:szCs w:val="26"/>
        </w:rPr>
        <w:lastRenderedPageBreak/>
        <w:t>участок №1) .</w:t>
      </w:r>
    </w:p>
    <w:p w:rsidR="00640BF4" w:rsidRDefault="00640BF4" w:rsidP="00640BF4">
      <w:pPr>
        <w:ind w:firstLine="709"/>
        <w:jc w:val="both"/>
        <w:rPr>
          <w:sz w:val="26"/>
          <w:szCs w:val="26"/>
        </w:rPr>
      </w:pPr>
      <w:r>
        <w:rPr>
          <w:sz w:val="26"/>
          <w:szCs w:val="26"/>
        </w:rPr>
        <w:t xml:space="preserve"> - Земельный участок, площадью 146 </w:t>
      </w:r>
      <w:proofErr w:type="spellStart"/>
      <w:proofErr w:type="gramStart"/>
      <w:r>
        <w:rPr>
          <w:sz w:val="26"/>
          <w:szCs w:val="26"/>
        </w:rPr>
        <w:t>кв.м</w:t>
      </w:r>
      <w:proofErr w:type="spellEnd"/>
      <w:proofErr w:type="gramEnd"/>
      <w:r>
        <w:rPr>
          <w:sz w:val="26"/>
          <w:szCs w:val="26"/>
        </w:rPr>
        <w:t>, категория земель: земли населенных пунктов, разрешенное использование: размещение и эксплуатация трансформаторной подстанции № 468, кадас</w:t>
      </w:r>
      <w:r w:rsidR="00E930FF">
        <w:rPr>
          <w:sz w:val="26"/>
          <w:szCs w:val="26"/>
        </w:rPr>
        <w:t xml:space="preserve">тровый номер: 56:43:0119018:82 </w:t>
      </w:r>
      <w:bookmarkStart w:id="0" w:name="_GoBack"/>
      <w:bookmarkEnd w:id="0"/>
      <w:r>
        <w:rPr>
          <w:sz w:val="26"/>
          <w:szCs w:val="26"/>
        </w:rPr>
        <w:t xml:space="preserve"> (далее – Земельный участок №2).</w:t>
      </w:r>
    </w:p>
    <w:p w:rsidR="00A2567C" w:rsidRPr="00C0635D" w:rsidRDefault="00A2567C" w:rsidP="00A2567C">
      <w:pPr>
        <w:widowControl/>
        <w:numPr>
          <w:ilvl w:val="1"/>
          <w:numId w:val="10"/>
        </w:numPr>
        <w:ind w:left="0" w:firstLine="709"/>
        <w:contextualSpacing/>
        <w:jc w:val="both"/>
        <w:rPr>
          <w:sz w:val="24"/>
          <w:szCs w:val="24"/>
        </w:rPr>
      </w:pPr>
      <w:r w:rsidRPr="00C0635D">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C0635D">
        <w:rPr>
          <w:sz w:val="24"/>
          <w:szCs w:val="24"/>
          <w:vertAlign w:val="superscript"/>
        </w:rPr>
        <w:footnoteReference w:id="2"/>
      </w:r>
      <w:r w:rsidRPr="00C0635D">
        <w:rPr>
          <w:sz w:val="24"/>
          <w:szCs w:val="24"/>
        </w:rPr>
        <w:t>.</w:t>
      </w:r>
    </w:p>
    <w:p w:rsidR="00A2567C" w:rsidRPr="00C0635D" w:rsidRDefault="00A2567C" w:rsidP="00A2567C">
      <w:pPr>
        <w:ind w:firstLine="709"/>
        <w:jc w:val="both"/>
        <w:rPr>
          <w:sz w:val="24"/>
          <w:szCs w:val="24"/>
        </w:rPr>
      </w:pPr>
      <w:r w:rsidRPr="00C0635D">
        <w:rPr>
          <w:sz w:val="24"/>
          <w:szCs w:val="24"/>
        </w:rPr>
        <w:t>Продавец обязуется сохранить такое положение Имущества до перехода права собственности на них к Покупателю.</w:t>
      </w:r>
    </w:p>
    <w:p w:rsidR="00A2567C" w:rsidRPr="00C0635D" w:rsidRDefault="00A2567C" w:rsidP="00A2567C">
      <w:pPr>
        <w:widowControl/>
        <w:numPr>
          <w:ilvl w:val="1"/>
          <w:numId w:val="10"/>
        </w:numPr>
        <w:ind w:left="0" w:firstLine="709"/>
        <w:contextualSpacing/>
        <w:jc w:val="both"/>
        <w:rPr>
          <w:sz w:val="24"/>
          <w:szCs w:val="24"/>
        </w:rPr>
      </w:pPr>
      <w:r w:rsidRPr="00C0635D">
        <w:rPr>
          <w:rStyle w:val="af3"/>
          <w:sz w:val="24"/>
          <w:szCs w:val="24"/>
        </w:rPr>
        <w:footnoteReference w:id="3"/>
      </w:r>
      <w:r w:rsidRPr="00C0635D">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2567C" w:rsidRPr="00C0635D" w:rsidRDefault="00A2567C" w:rsidP="00A2567C">
      <w:pPr>
        <w:pStyle w:val="af1"/>
        <w:ind w:left="0" w:firstLine="709"/>
        <w:rPr>
          <w:sz w:val="24"/>
          <w:szCs w:val="24"/>
        </w:rPr>
      </w:pPr>
    </w:p>
    <w:p w:rsidR="00A2567C" w:rsidRPr="00C0635D" w:rsidRDefault="00A2567C" w:rsidP="00A2567C">
      <w:pPr>
        <w:pStyle w:val="af1"/>
        <w:widowControl/>
        <w:numPr>
          <w:ilvl w:val="0"/>
          <w:numId w:val="10"/>
        </w:numPr>
        <w:ind w:left="0" w:firstLine="709"/>
        <w:jc w:val="center"/>
        <w:outlineLvl w:val="0"/>
        <w:rPr>
          <w:b/>
          <w:sz w:val="24"/>
          <w:szCs w:val="24"/>
        </w:rPr>
      </w:pPr>
      <w:r w:rsidRPr="00C0635D">
        <w:rPr>
          <w:b/>
          <w:sz w:val="24"/>
          <w:szCs w:val="24"/>
        </w:rPr>
        <w:t>Срок действия Договора</w:t>
      </w:r>
    </w:p>
    <w:p w:rsidR="00A2567C" w:rsidRPr="00C0635D" w:rsidRDefault="00A2567C" w:rsidP="00A2567C">
      <w:pPr>
        <w:pStyle w:val="af1"/>
        <w:ind w:left="0" w:firstLine="709"/>
        <w:rPr>
          <w:sz w:val="24"/>
          <w:szCs w:val="24"/>
        </w:rPr>
      </w:pPr>
    </w:p>
    <w:p w:rsidR="00A2567C" w:rsidRPr="00C0635D" w:rsidRDefault="00A2567C" w:rsidP="00A2567C">
      <w:pPr>
        <w:pStyle w:val="af1"/>
        <w:widowControl/>
        <w:numPr>
          <w:ilvl w:val="1"/>
          <w:numId w:val="10"/>
        </w:numPr>
        <w:tabs>
          <w:tab w:val="left" w:pos="-1985"/>
        </w:tabs>
        <w:snapToGrid w:val="0"/>
        <w:ind w:left="0" w:firstLine="709"/>
        <w:jc w:val="both"/>
        <w:rPr>
          <w:sz w:val="24"/>
          <w:szCs w:val="24"/>
        </w:rPr>
      </w:pPr>
      <w:bookmarkStart w:id="1" w:name="_Ref485889431"/>
      <w:r w:rsidRPr="00C0635D">
        <w:rPr>
          <w:sz w:val="24"/>
          <w:szCs w:val="24"/>
        </w:rPr>
        <w:t xml:space="preserve">Договор </w:t>
      </w:r>
      <w:bookmarkEnd w:id="1"/>
      <w:r w:rsidRPr="00C0635D">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C0635D">
        <w:rPr>
          <w:rStyle w:val="af3"/>
          <w:sz w:val="24"/>
          <w:szCs w:val="24"/>
        </w:rPr>
        <w:footnoteReference w:id="4"/>
      </w:r>
      <w:r w:rsidRPr="00C0635D">
        <w:rPr>
          <w:sz w:val="24"/>
          <w:szCs w:val="24"/>
        </w:rPr>
        <w:t>.</w:t>
      </w:r>
    </w:p>
    <w:p w:rsidR="00A2567C" w:rsidRPr="00C0635D" w:rsidRDefault="00A2567C" w:rsidP="00A2567C">
      <w:pPr>
        <w:pStyle w:val="af1"/>
        <w:ind w:left="0" w:firstLine="709"/>
        <w:rPr>
          <w:sz w:val="24"/>
          <w:szCs w:val="24"/>
        </w:rPr>
      </w:pPr>
    </w:p>
    <w:p w:rsidR="00A2567C" w:rsidRPr="00C0635D" w:rsidRDefault="00A2567C" w:rsidP="00A2567C">
      <w:pPr>
        <w:pStyle w:val="af1"/>
        <w:widowControl/>
        <w:numPr>
          <w:ilvl w:val="0"/>
          <w:numId w:val="10"/>
        </w:numPr>
        <w:ind w:left="0" w:firstLine="709"/>
        <w:jc w:val="center"/>
        <w:outlineLvl w:val="0"/>
        <w:rPr>
          <w:b/>
          <w:sz w:val="24"/>
          <w:szCs w:val="24"/>
        </w:rPr>
      </w:pPr>
      <w:r w:rsidRPr="00C0635D">
        <w:rPr>
          <w:b/>
          <w:bCs/>
          <w:sz w:val="24"/>
          <w:szCs w:val="24"/>
        </w:rPr>
        <w:t>Порядок передачи Имущества</w:t>
      </w:r>
    </w:p>
    <w:p w:rsidR="00A2567C" w:rsidRPr="00C0635D" w:rsidRDefault="00A2567C" w:rsidP="00A2567C">
      <w:pPr>
        <w:pStyle w:val="af1"/>
        <w:ind w:left="0" w:firstLine="709"/>
        <w:rPr>
          <w:b/>
          <w:sz w:val="24"/>
          <w:szCs w:val="24"/>
        </w:rPr>
      </w:pPr>
    </w:p>
    <w:p w:rsidR="00A2567C" w:rsidRPr="00C0635D" w:rsidRDefault="00A2567C" w:rsidP="00A2567C">
      <w:pPr>
        <w:pStyle w:val="af1"/>
        <w:widowControl/>
        <w:numPr>
          <w:ilvl w:val="1"/>
          <w:numId w:val="10"/>
        </w:numPr>
        <w:ind w:left="0" w:firstLine="709"/>
        <w:jc w:val="both"/>
        <w:rPr>
          <w:b/>
          <w:sz w:val="24"/>
          <w:szCs w:val="24"/>
        </w:rPr>
      </w:pPr>
      <w:bookmarkStart w:id="2" w:name="_Ref486328488"/>
      <w:r w:rsidRPr="00C0635D">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C0635D">
        <w:rPr>
          <w:sz w:val="24"/>
          <w:szCs w:val="24"/>
        </w:rPr>
        <w:fldChar w:fldCharType="begin"/>
      </w:r>
      <w:r w:rsidRPr="00C0635D">
        <w:rPr>
          <w:sz w:val="24"/>
          <w:szCs w:val="24"/>
        </w:rPr>
        <w:instrText xml:space="preserve"> REF _Ref486334738 \r \h  \* MERGEFORMAT </w:instrText>
      </w:r>
      <w:r w:rsidRPr="00C0635D">
        <w:rPr>
          <w:sz w:val="24"/>
          <w:szCs w:val="24"/>
        </w:rPr>
      </w:r>
      <w:r w:rsidRPr="00C0635D">
        <w:rPr>
          <w:sz w:val="24"/>
          <w:szCs w:val="24"/>
        </w:rPr>
        <w:fldChar w:fldCharType="separate"/>
      </w:r>
      <w:r w:rsidRPr="00C0635D">
        <w:rPr>
          <w:sz w:val="24"/>
          <w:szCs w:val="24"/>
        </w:rPr>
        <w:t>4.2</w:t>
      </w:r>
      <w:r w:rsidRPr="00C0635D">
        <w:rPr>
          <w:sz w:val="24"/>
          <w:szCs w:val="24"/>
        </w:rPr>
        <w:fldChar w:fldCharType="end"/>
      </w:r>
      <w:r w:rsidRPr="00C0635D">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2"/>
    </w:p>
    <w:p w:rsidR="00A2567C" w:rsidRPr="00C0635D" w:rsidRDefault="00A2567C" w:rsidP="00A2567C">
      <w:pPr>
        <w:pStyle w:val="af1"/>
        <w:widowControl/>
        <w:numPr>
          <w:ilvl w:val="1"/>
          <w:numId w:val="10"/>
        </w:numPr>
        <w:ind w:left="0" w:firstLine="709"/>
        <w:jc w:val="both"/>
        <w:rPr>
          <w:b/>
          <w:sz w:val="24"/>
          <w:szCs w:val="24"/>
        </w:rPr>
      </w:pPr>
      <w:r w:rsidRPr="00C0635D">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2567C" w:rsidRPr="00C0635D" w:rsidRDefault="00A2567C" w:rsidP="00A2567C">
      <w:pPr>
        <w:pStyle w:val="af1"/>
        <w:widowControl/>
        <w:numPr>
          <w:ilvl w:val="1"/>
          <w:numId w:val="10"/>
        </w:numPr>
        <w:ind w:left="0" w:firstLine="709"/>
        <w:jc w:val="both"/>
        <w:rPr>
          <w:b/>
          <w:sz w:val="24"/>
          <w:szCs w:val="24"/>
        </w:rPr>
      </w:pPr>
      <w:r w:rsidRPr="00C0635D">
        <w:rPr>
          <w:sz w:val="24"/>
          <w:szCs w:val="24"/>
        </w:rPr>
        <w:t xml:space="preserve">Право собственности на </w:t>
      </w:r>
      <w:r w:rsidR="005C061B" w:rsidRPr="00C0635D">
        <w:rPr>
          <w:sz w:val="24"/>
          <w:szCs w:val="24"/>
        </w:rPr>
        <w:t>И</w:t>
      </w:r>
      <w:r w:rsidRPr="00C0635D">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w:t>
      </w:r>
      <w:r w:rsidR="005C061B" w:rsidRPr="00C0635D">
        <w:rPr>
          <w:sz w:val="24"/>
          <w:szCs w:val="24"/>
        </w:rPr>
        <w:t>сударственную регистрацию права.</w:t>
      </w:r>
    </w:p>
    <w:p w:rsidR="00A2567C" w:rsidRPr="00C0635D" w:rsidRDefault="00A2567C" w:rsidP="00A2567C">
      <w:pPr>
        <w:pStyle w:val="af1"/>
        <w:widowControl/>
        <w:numPr>
          <w:ilvl w:val="1"/>
          <w:numId w:val="10"/>
        </w:numPr>
        <w:ind w:left="0" w:firstLine="709"/>
        <w:jc w:val="both"/>
        <w:rPr>
          <w:b/>
          <w:sz w:val="24"/>
          <w:szCs w:val="24"/>
        </w:rPr>
      </w:pPr>
      <w:r w:rsidRPr="00C0635D">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5C061B" w:rsidRPr="00C0635D">
        <w:rPr>
          <w:sz w:val="24"/>
          <w:szCs w:val="24"/>
        </w:rPr>
        <w:t>Имущество</w:t>
      </w:r>
      <w:r w:rsidRPr="00C0635D">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2567C" w:rsidRPr="00A6567F" w:rsidRDefault="00A2567C" w:rsidP="00A2567C">
      <w:pPr>
        <w:pStyle w:val="af1"/>
        <w:widowControl/>
        <w:numPr>
          <w:ilvl w:val="1"/>
          <w:numId w:val="10"/>
        </w:numPr>
        <w:ind w:left="0" w:firstLine="709"/>
        <w:jc w:val="both"/>
        <w:rPr>
          <w:sz w:val="24"/>
          <w:szCs w:val="24"/>
        </w:rPr>
      </w:pPr>
      <w:r w:rsidRPr="00C0635D">
        <w:rPr>
          <w:sz w:val="24"/>
          <w:szCs w:val="24"/>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w:t>
      </w:r>
      <w:r w:rsidRPr="0092707F">
        <w:rPr>
          <w:sz w:val="24"/>
          <w:szCs w:val="24"/>
        </w:rPr>
        <w:t xml:space="preserve">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w:t>
      </w:r>
      <w:r w:rsidRPr="0092707F">
        <w:rPr>
          <w:sz w:val="24"/>
          <w:szCs w:val="24"/>
        </w:rPr>
        <w:lastRenderedPageBreak/>
        <w:t>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2567C" w:rsidRPr="00864491" w:rsidRDefault="00A2567C" w:rsidP="00A2567C">
      <w:pPr>
        <w:pStyle w:val="af1"/>
        <w:ind w:left="0"/>
        <w:jc w:val="both"/>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2567C" w:rsidRPr="00864491" w:rsidRDefault="00A2567C" w:rsidP="00A2567C">
      <w:pPr>
        <w:pStyle w:val="af1"/>
        <w:ind w:left="709"/>
        <w:jc w:val="both"/>
        <w:rPr>
          <w:sz w:val="24"/>
          <w:szCs w:val="24"/>
        </w:rPr>
      </w:pPr>
    </w:p>
    <w:p w:rsidR="00A2567C" w:rsidRPr="00A878C6" w:rsidRDefault="00A2567C" w:rsidP="00A2567C">
      <w:pPr>
        <w:pStyle w:val="af1"/>
        <w:widowControl/>
        <w:numPr>
          <w:ilvl w:val="1"/>
          <w:numId w:val="10"/>
        </w:numPr>
        <w:ind w:left="0" w:firstLine="709"/>
        <w:jc w:val="both"/>
        <w:rPr>
          <w:sz w:val="24"/>
          <w:szCs w:val="24"/>
        </w:rPr>
      </w:pPr>
      <w:bookmarkStart w:id="3" w:name="_Ref486334854"/>
      <w:r w:rsidRPr="00A878C6">
        <w:rPr>
          <w:sz w:val="24"/>
          <w:szCs w:val="24"/>
        </w:rPr>
        <w:t>Общая стоимость Имущества по Договору составляет: ________ (____________) ________</w:t>
      </w:r>
      <w:r w:rsidRPr="00864491">
        <w:rPr>
          <w:sz w:val="24"/>
          <w:szCs w:val="24"/>
          <w:vertAlign w:val="superscript"/>
        </w:rPr>
        <w:footnoteReference w:id="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6"/>
      </w:r>
      <w:r w:rsidRPr="00A878C6">
        <w:rPr>
          <w:sz w:val="24"/>
          <w:szCs w:val="24"/>
        </w:rPr>
        <w:t>,</w:t>
      </w:r>
      <w:bookmarkEnd w:id="3"/>
      <w:r>
        <w:rPr>
          <w:sz w:val="24"/>
          <w:szCs w:val="24"/>
        </w:rPr>
        <w:t xml:space="preserve"> </w:t>
      </w:r>
      <w:r w:rsidRPr="00A878C6">
        <w:rPr>
          <w:sz w:val="24"/>
          <w:szCs w:val="24"/>
        </w:rPr>
        <w:t>в том числе:</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8"/>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9"/>
      </w:r>
    </w:p>
    <w:p w:rsidR="00A2567C" w:rsidRPr="00864491" w:rsidRDefault="00A2567C" w:rsidP="00A2567C">
      <w:pPr>
        <w:widowControl/>
        <w:numPr>
          <w:ilvl w:val="1"/>
          <w:numId w:val="10"/>
        </w:numPr>
        <w:ind w:left="0" w:firstLine="709"/>
        <w:contextualSpacing/>
        <w:jc w:val="both"/>
        <w:rPr>
          <w:sz w:val="24"/>
          <w:szCs w:val="24"/>
        </w:rPr>
      </w:pPr>
      <w:bookmarkStart w:id="4"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10"/>
      </w:r>
      <w:r w:rsidRPr="00864491">
        <w:rPr>
          <w:sz w:val="24"/>
          <w:szCs w:val="24"/>
        </w:rPr>
        <w:t>.</w:t>
      </w:r>
      <w:bookmarkEnd w:id="4"/>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1"/>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12"/>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13"/>
      </w:r>
      <w:r w:rsidRPr="00864491">
        <w:rPr>
          <w:sz w:val="24"/>
          <w:szCs w:val="24"/>
        </w:rPr>
        <w:t xml:space="preserve"> в лице _________</w:t>
      </w:r>
      <w:r w:rsidRPr="00864491">
        <w:rPr>
          <w:rStyle w:val="af3"/>
          <w:sz w:val="24"/>
          <w:szCs w:val="24"/>
        </w:rPr>
        <w:footnoteReference w:id="14"/>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5"/>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w:t>
      </w:r>
      <w:r w:rsidRPr="00864491">
        <w:rPr>
          <w:sz w:val="24"/>
          <w:szCs w:val="24"/>
        </w:rPr>
        <w:lastRenderedPageBreak/>
        <w:t>Покупателю права собственности на Недвижимое имущество и ипотеки в силу закона в пользу Банка.</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6"/>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2567C" w:rsidRPr="00864491" w:rsidRDefault="00A2567C" w:rsidP="00A2567C">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17"/>
      </w:r>
      <w:r w:rsidRPr="00864491">
        <w:rPr>
          <w:sz w:val="24"/>
          <w:szCs w:val="24"/>
        </w:rPr>
        <w:t xml:space="preserve"> и земельный налог</w:t>
      </w:r>
      <w:r w:rsidRPr="00864491">
        <w:rPr>
          <w:rStyle w:val="af3"/>
          <w:sz w:val="24"/>
          <w:szCs w:val="24"/>
        </w:rPr>
        <w:footnoteReference w:id="18"/>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9"/>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2567C" w:rsidRPr="00864491" w:rsidRDefault="00A2567C" w:rsidP="00A2567C">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Стороны обязуются:</w:t>
      </w:r>
    </w:p>
    <w:p w:rsidR="00A2567C" w:rsidRPr="00864491" w:rsidRDefault="00A2567C" w:rsidP="00A2567C">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B006CA">
        <w:rPr>
          <w:sz w:val="24"/>
          <w:szCs w:val="24"/>
        </w:rPr>
        <w:t>Имущество</w:t>
      </w:r>
      <w:r w:rsidRPr="00864491">
        <w:rPr>
          <w:sz w:val="24"/>
          <w:szCs w:val="24"/>
        </w:rPr>
        <w:t xml:space="preserve"> к Покупателю.</w:t>
      </w:r>
      <w:bookmarkEnd w:id="6"/>
    </w:p>
    <w:p w:rsidR="00A2567C" w:rsidRPr="00864491" w:rsidRDefault="00A2567C" w:rsidP="00A2567C">
      <w:pPr>
        <w:ind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Продавец обязуется</w:t>
      </w:r>
    </w:p>
    <w:p w:rsidR="00A2567C" w:rsidRPr="00864491" w:rsidRDefault="00A2567C" w:rsidP="00A2567C">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Покупатель обязуется:</w:t>
      </w:r>
    </w:p>
    <w:p w:rsidR="00A2567C" w:rsidRPr="00864491" w:rsidRDefault="00A2567C" w:rsidP="00A2567C">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2567C" w:rsidRPr="00A6567F" w:rsidRDefault="00A2567C" w:rsidP="00A2567C">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2567C" w:rsidRPr="00A6567F" w:rsidRDefault="00A2567C" w:rsidP="00A2567C">
      <w:pPr>
        <w:pStyle w:val="af1"/>
        <w:widowControl/>
        <w:numPr>
          <w:ilvl w:val="2"/>
          <w:numId w:val="8"/>
        </w:numPr>
        <w:ind w:left="0" w:firstLine="709"/>
        <w:jc w:val="both"/>
        <w:rPr>
          <w:sz w:val="24"/>
          <w:szCs w:val="24"/>
        </w:rPr>
      </w:pPr>
      <w:r w:rsidRPr="00864491">
        <w:rPr>
          <w:rStyle w:val="af3"/>
          <w:sz w:val="24"/>
          <w:szCs w:val="24"/>
        </w:rPr>
        <w:footnoteReference w:id="20"/>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00B006CA">
        <w:rPr>
          <w:sz w:val="24"/>
          <w:szCs w:val="24"/>
        </w:rPr>
        <w:t>Имущество</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2567C" w:rsidRPr="00864491" w:rsidRDefault="00A2567C" w:rsidP="00A2567C">
      <w:pPr>
        <w:pStyle w:val="af1"/>
        <w:widowControl/>
        <w:numPr>
          <w:ilvl w:val="2"/>
          <w:numId w:val="8"/>
        </w:numPr>
        <w:ind w:left="0" w:firstLine="709"/>
        <w:jc w:val="both"/>
        <w:rPr>
          <w:sz w:val="24"/>
          <w:szCs w:val="24"/>
        </w:rPr>
      </w:pPr>
      <w:bookmarkStart w:id="7"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7F45C4" w:rsidRPr="001B09C0" w:rsidRDefault="007F45C4" w:rsidP="007F45C4">
      <w:pPr>
        <w:pStyle w:val="aff2"/>
        <w:spacing w:line="276" w:lineRule="auto"/>
        <w:ind w:left="0" w:right="0" w:firstLine="709"/>
      </w:pPr>
      <w:r>
        <w:t>5.3.5</w:t>
      </w:r>
      <w:r w:rsidRPr="001B09C0">
        <w:t xml:space="preserve">. Заключить Договор долгосрочной аренды нежилых помещений (далее по тексту – Договор аренды) общей площадью </w:t>
      </w:r>
      <w:r w:rsidR="00E930FF">
        <w:t xml:space="preserve">1749,3 </w:t>
      </w:r>
      <w:proofErr w:type="spellStart"/>
      <w:r>
        <w:t>кв.м</w:t>
      </w:r>
      <w:proofErr w:type="spellEnd"/>
      <w:r>
        <w:t>.</w:t>
      </w:r>
      <w:r w:rsidRPr="001B09C0">
        <w:t xml:space="preserve">  (далее – Объект</w:t>
      </w:r>
      <w:r w:rsidRPr="001B09C0">
        <w:rPr>
          <w:rStyle w:val="af3"/>
        </w:rPr>
        <w:footnoteReference w:id="21"/>
      </w:r>
      <w:r w:rsidRPr="001B09C0">
        <w:t xml:space="preserve">). </w:t>
      </w:r>
    </w:p>
    <w:p w:rsidR="007F45C4" w:rsidRPr="001B09C0" w:rsidRDefault="007F45C4" w:rsidP="007F45C4">
      <w:pPr>
        <w:pStyle w:val="aff2"/>
        <w:ind w:left="0" w:right="0" w:firstLine="709"/>
      </w:pPr>
      <w:r>
        <w:t>5.3.5.1.</w:t>
      </w:r>
      <w:r w:rsidRPr="001B09C0">
        <w:t xml:space="preserve"> Договор аренды заключается сроком на 10 (Десять) лет.</w:t>
      </w:r>
    </w:p>
    <w:p w:rsidR="007F45C4" w:rsidRPr="001B09C0" w:rsidRDefault="007F45C4" w:rsidP="007F45C4">
      <w:pPr>
        <w:pStyle w:val="aff2"/>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w:t>
      </w:r>
      <w:proofErr w:type="gramStart"/>
      <w:r w:rsidRPr="001B09C0">
        <w:t>подписания  Сторонами</w:t>
      </w:r>
      <w:proofErr w:type="gramEnd"/>
      <w:r w:rsidRPr="001B09C0">
        <w:t xml:space="preserve">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7F45C4" w:rsidRPr="001B09C0" w:rsidRDefault="007F45C4" w:rsidP="007F45C4">
      <w:pPr>
        <w:pStyle w:val="aff2"/>
        <w:ind w:left="709" w:right="0" w:firstLine="0"/>
        <w:rPr>
          <w:color w:val="00000A"/>
        </w:rPr>
      </w:pPr>
      <w:r>
        <w:rPr>
          <w:color w:val="00000A"/>
        </w:rPr>
        <w:t>5.3.5.2.</w:t>
      </w:r>
      <w:r w:rsidRPr="001B09C0">
        <w:rPr>
          <w:color w:val="00000A"/>
        </w:rPr>
        <w:t xml:space="preserve">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7F45C4" w:rsidRPr="007F45C4" w:rsidRDefault="007F45C4" w:rsidP="007F45C4">
      <w:pPr>
        <w:snapToGrid w:val="0"/>
        <w:ind w:left="709"/>
        <w:jc w:val="both"/>
        <w:rPr>
          <w:rFonts w:eastAsiaTheme="minorHAnsi"/>
          <w:color w:val="00000A"/>
          <w:sz w:val="24"/>
          <w:szCs w:val="24"/>
        </w:rPr>
      </w:pPr>
      <w:r>
        <w:rPr>
          <w:rFonts w:eastAsiaTheme="minorHAnsi"/>
          <w:color w:val="00000A"/>
          <w:sz w:val="24"/>
          <w:szCs w:val="24"/>
        </w:rPr>
        <w:t>5.3.5</w:t>
      </w:r>
      <w:r w:rsidRPr="007F45C4">
        <w:rPr>
          <w:rFonts w:eastAsiaTheme="minorHAnsi"/>
          <w:color w:val="00000A"/>
          <w:sz w:val="24"/>
          <w:szCs w:val="24"/>
        </w:rPr>
        <w:t>.3. Арендная плата за пользование Объектом состоит из постоянной и переменной частей.</w:t>
      </w:r>
    </w:p>
    <w:p w:rsidR="007F45C4" w:rsidRPr="007F45C4" w:rsidRDefault="007F45C4" w:rsidP="007F45C4">
      <w:pPr>
        <w:snapToGrid w:val="0"/>
        <w:ind w:left="709" w:firstLine="709"/>
        <w:contextualSpacing/>
        <w:jc w:val="both"/>
        <w:rPr>
          <w:sz w:val="24"/>
          <w:szCs w:val="24"/>
        </w:rPr>
      </w:pPr>
      <w:r w:rsidRPr="007F45C4">
        <w:rPr>
          <w:sz w:val="24"/>
          <w:szCs w:val="24"/>
        </w:rPr>
        <w:t xml:space="preserve">Постоянная часть арендной платы составляет </w:t>
      </w:r>
      <w:r w:rsidR="00E930FF">
        <w:rPr>
          <w:sz w:val="24"/>
          <w:szCs w:val="24"/>
        </w:rPr>
        <w:t>317,8</w:t>
      </w:r>
      <w:r w:rsidRPr="007F45C4">
        <w:rPr>
          <w:sz w:val="24"/>
          <w:szCs w:val="24"/>
        </w:rPr>
        <w:t xml:space="preserve"> (Семьдесят три) рубля 00 копеек за 1 кв.</w:t>
      </w:r>
      <w:r w:rsidR="00B006CA">
        <w:rPr>
          <w:sz w:val="24"/>
          <w:szCs w:val="24"/>
        </w:rPr>
        <w:t xml:space="preserve"> </w:t>
      </w:r>
      <w:r w:rsidRPr="007F45C4">
        <w:rPr>
          <w:sz w:val="24"/>
          <w:szCs w:val="24"/>
        </w:rPr>
        <w:t xml:space="preserve">м.  месяц, в том числе НДС (20%)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w:t>
      </w:r>
      <w:r w:rsidR="00E930FF">
        <w:rPr>
          <w:sz w:val="24"/>
          <w:szCs w:val="24"/>
        </w:rPr>
        <w:t>555 927</w:t>
      </w:r>
      <w:r w:rsidRPr="007F45C4">
        <w:rPr>
          <w:sz w:val="24"/>
          <w:szCs w:val="24"/>
        </w:rPr>
        <w:t xml:space="preserve"> (</w:t>
      </w:r>
      <w:r w:rsidR="00E930FF">
        <w:rPr>
          <w:sz w:val="24"/>
          <w:szCs w:val="24"/>
        </w:rPr>
        <w:t>Пятьсот пятьдесят пять тысяч девятьсот двадцать семь) рублей</w:t>
      </w:r>
      <w:r w:rsidRPr="007F45C4">
        <w:rPr>
          <w:sz w:val="24"/>
          <w:szCs w:val="24"/>
        </w:rPr>
        <w:t xml:space="preserve"> </w:t>
      </w:r>
      <w:r w:rsidR="00E930FF">
        <w:rPr>
          <w:sz w:val="24"/>
          <w:szCs w:val="24"/>
        </w:rPr>
        <w:t>54</w:t>
      </w:r>
      <w:r w:rsidRPr="007F45C4">
        <w:rPr>
          <w:sz w:val="24"/>
          <w:szCs w:val="24"/>
        </w:rPr>
        <w:t xml:space="preserve"> копеек, в том числе НДС (20%) -  </w:t>
      </w:r>
      <w:r w:rsidR="00E930FF">
        <w:rPr>
          <w:sz w:val="24"/>
          <w:szCs w:val="24"/>
        </w:rPr>
        <w:t>92 654</w:t>
      </w:r>
      <w:r w:rsidRPr="007F45C4">
        <w:rPr>
          <w:sz w:val="24"/>
          <w:szCs w:val="24"/>
        </w:rPr>
        <w:t xml:space="preserve"> (</w:t>
      </w:r>
      <w:r w:rsidR="00E930FF">
        <w:rPr>
          <w:sz w:val="24"/>
          <w:szCs w:val="24"/>
        </w:rPr>
        <w:t>Девяносто две тысячи шестьсот пятьдесят четыре</w:t>
      </w:r>
      <w:r w:rsidRPr="007F45C4">
        <w:rPr>
          <w:sz w:val="24"/>
          <w:szCs w:val="24"/>
        </w:rPr>
        <w:t xml:space="preserve">)  рублей </w:t>
      </w:r>
      <w:r w:rsidR="00E930FF">
        <w:rPr>
          <w:sz w:val="24"/>
          <w:szCs w:val="24"/>
        </w:rPr>
        <w:t>59</w:t>
      </w:r>
      <w:r w:rsidRPr="007F45C4">
        <w:rPr>
          <w:sz w:val="24"/>
          <w:szCs w:val="24"/>
        </w:rPr>
        <w:t xml:space="preserve"> копеек</w:t>
      </w:r>
      <w:r w:rsidRPr="007F45C4">
        <w:rPr>
          <w:rStyle w:val="af3"/>
          <w:sz w:val="24"/>
          <w:szCs w:val="24"/>
        </w:rPr>
        <w:footnoteReference w:id="22"/>
      </w:r>
      <w:r w:rsidRPr="007F45C4">
        <w:rPr>
          <w:sz w:val="24"/>
          <w:szCs w:val="24"/>
        </w:rPr>
        <w:t>.</w:t>
      </w:r>
    </w:p>
    <w:p w:rsidR="007F45C4" w:rsidRPr="007F45C4" w:rsidRDefault="007F45C4" w:rsidP="007F45C4">
      <w:pPr>
        <w:snapToGrid w:val="0"/>
        <w:ind w:left="709"/>
        <w:contextualSpacing/>
        <w:jc w:val="both"/>
        <w:rPr>
          <w:rStyle w:val="af3"/>
          <w:sz w:val="24"/>
          <w:szCs w:val="24"/>
        </w:rPr>
      </w:pPr>
      <w:r>
        <w:rPr>
          <w:sz w:val="24"/>
          <w:szCs w:val="24"/>
        </w:rPr>
        <w:lastRenderedPageBreak/>
        <w:t>5.3.5</w:t>
      </w:r>
      <w:r w:rsidRPr="007F45C4">
        <w:rPr>
          <w:sz w:val="24"/>
          <w:szCs w:val="24"/>
        </w:rPr>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7F45C4">
          <w:rPr>
            <w:rStyle w:val="afd"/>
            <w:sz w:val="24"/>
            <w:szCs w:val="24"/>
            <w:lang w:val="en-US"/>
          </w:rPr>
          <w:t>www</w:t>
        </w:r>
        <w:r w:rsidRPr="007F45C4">
          <w:rPr>
            <w:rStyle w:val="afd"/>
            <w:sz w:val="24"/>
            <w:szCs w:val="24"/>
          </w:rPr>
          <w:t>.</w:t>
        </w:r>
        <w:proofErr w:type="spellStart"/>
        <w:r w:rsidRPr="007F45C4">
          <w:rPr>
            <w:rStyle w:val="afd"/>
            <w:sz w:val="24"/>
            <w:szCs w:val="24"/>
            <w:lang w:val="en-US"/>
          </w:rPr>
          <w:t>gks</w:t>
        </w:r>
        <w:proofErr w:type="spellEnd"/>
        <w:r w:rsidRPr="007F45C4">
          <w:rPr>
            <w:rStyle w:val="afd"/>
            <w:sz w:val="24"/>
            <w:szCs w:val="24"/>
          </w:rPr>
          <w:t>.</w:t>
        </w:r>
        <w:proofErr w:type="spellStart"/>
        <w:r w:rsidRPr="007F45C4">
          <w:rPr>
            <w:rStyle w:val="afd"/>
            <w:sz w:val="24"/>
            <w:szCs w:val="24"/>
            <w:lang w:val="en-US"/>
          </w:rPr>
          <w:t>ru</w:t>
        </w:r>
        <w:proofErr w:type="spellEnd"/>
      </w:hyperlink>
      <w:r w:rsidRPr="007F45C4">
        <w:rPr>
          <w:sz w:val="24"/>
          <w:szCs w:val="24"/>
        </w:rPr>
        <w:t>, но не более чем на 5 (Пять) % от величины Постоянной части арендной платы.</w:t>
      </w:r>
    </w:p>
    <w:p w:rsidR="007F45C4" w:rsidRDefault="007F45C4" w:rsidP="007F45C4">
      <w:pPr>
        <w:pStyle w:val="aff2"/>
        <w:ind w:left="709" w:right="0" w:firstLine="0"/>
      </w:pPr>
      <w:r>
        <w:t>5.3.5</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f3"/>
        </w:rPr>
        <w:footnoteReference w:id="23"/>
      </w:r>
      <w:r w:rsidRPr="001B09C0">
        <w:t xml:space="preserve">. Размер Переменной части арендной </w:t>
      </w:r>
      <w:proofErr w:type="gramStart"/>
      <w:r w:rsidRPr="001B09C0">
        <w:t>платы ,</w:t>
      </w:r>
      <w:proofErr w:type="gramEnd"/>
      <w:r w:rsidRPr="001B09C0">
        <w:t xml:space="preserve"> в том числе НДС (</w:t>
      </w:r>
      <w:r>
        <w:t>20</w:t>
      </w:r>
      <w:r w:rsidRPr="001B09C0">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7F45C4" w:rsidRDefault="007F45C4" w:rsidP="007F45C4">
      <w:pPr>
        <w:pStyle w:val="aff2"/>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F45C4" w:rsidRDefault="007F45C4" w:rsidP="007F45C4">
      <w:pPr>
        <w:pStyle w:val="aff2"/>
        <w:ind w:left="709" w:firstLine="709"/>
      </w:pPr>
      <w:r>
        <w:t xml:space="preserve">Показания приборов учета снимаются Арендодателем в присутствии Арендатора. </w:t>
      </w:r>
    </w:p>
    <w:p w:rsidR="007F45C4" w:rsidRDefault="007F45C4" w:rsidP="007F45C4">
      <w:pPr>
        <w:pStyle w:val="aff2"/>
        <w:ind w:left="709" w:right="0" w:firstLine="709"/>
      </w:pPr>
      <w:r>
        <w:t xml:space="preserve">При отсутствии индивидуальных узлов (приборов) </w:t>
      </w:r>
      <w:proofErr w:type="gramStart"/>
      <w:r>
        <w:t>учета  плата</w:t>
      </w:r>
      <w:proofErr w:type="gramEnd"/>
      <w:r>
        <w:t xml:space="preserve"> за  коммунальные услуги  рассчитывается с учетом отношения площади Помещения к площади всего Здания.</w:t>
      </w:r>
    </w:p>
    <w:p w:rsidR="007F45C4" w:rsidRPr="007F45C4" w:rsidRDefault="007F45C4" w:rsidP="007F45C4">
      <w:pPr>
        <w:widowControl/>
        <w:ind w:left="710"/>
        <w:jc w:val="both"/>
        <w:rPr>
          <w:sz w:val="24"/>
          <w:szCs w:val="24"/>
        </w:rPr>
      </w:pPr>
      <w:r>
        <w:rPr>
          <w:sz w:val="24"/>
          <w:szCs w:val="24"/>
        </w:rPr>
        <w:t>5.3.5.</w:t>
      </w:r>
      <w:proofErr w:type="gramStart"/>
      <w:r w:rsidRPr="007F45C4">
        <w:rPr>
          <w:sz w:val="24"/>
          <w:szCs w:val="24"/>
        </w:rPr>
        <w:t>6.Арендатор</w:t>
      </w:r>
      <w:proofErr w:type="gramEnd"/>
      <w:r w:rsidRPr="007F45C4">
        <w:rPr>
          <w:sz w:val="24"/>
          <w:szCs w:val="24"/>
        </w:rPr>
        <w:t xml:space="preserve">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 аренды.</w:t>
      </w:r>
    </w:p>
    <w:p w:rsidR="007F45C4" w:rsidRPr="00F9331C" w:rsidRDefault="007F45C4" w:rsidP="007F45C4">
      <w:pPr>
        <w:ind w:left="709" w:firstLine="709"/>
        <w:jc w:val="both"/>
      </w:pPr>
    </w:p>
    <w:p w:rsidR="00A2567C" w:rsidRDefault="00A2567C" w:rsidP="007F45C4">
      <w:pPr>
        <w:pStyle w:val="af1"/>
        <w:widowControl/>
        <w:ind w:left="709"/>
        <w:jc w:val="both"/>
        <w:rPr>
          <w:sz w:val="24"/>
          <w:szCs w:val="24"/>
        </w:rPr>
      </w:pPr>
    </w:p>
    <w:bookmarkEnd w:id="7"/>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w:t>
      </w:r>
      <w:r w:rsidRPr="00864491">
        <w:rPr>
          <w:sz w:val="24"/>
          <w:szCs w:val="24"/>
        </w:rPr>
        <w:lastRenderedPageBreak/>
        <w:t xml:space="preserve">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2567C" w:rsidRPr="00864491" w:rsidRDefault="00A2567C" w:rsidP="00A2567C">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w:t>
      </w:r>
      <w:r w:rsidRPr="00864491">
        <w:rPr>
          <w:sz w:val="24"/>
          <w:szCs w:val="24"/>
        </w:rPr>
        <w:lastRenderedPageBreak/>
        <w:t>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2567C" w:rsidRPr="00864491" w:rsidRDefault="00A2567C" w:rsidP="00A2567C">
      <w:pPr>
        <w:pStyle w:val="af1"/>
        <w:ind w:left="0" w:firstLine="709"/>
        <w:rPr>
          <w:sz w:val="24"/>
          <w:szCs w:val="24"/>
        </w:rPr>
      </w:pPr>
    </w:p>
    <w:p w:rsidR="00A2567C" w:rsidRPr="00864491" w:rsidRDefault="00A2567C" w:rsidP="00A2567C">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24"/>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2567C" w:rsidRPr="00864491" w:rsidRDefault="00A2567C" w:rsidP="00A2567C">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2567C" w:rsidRPr="00D91992" w:rsidRDefault="00A2567C" w:rsidP="00A2567C">
      <w:pPr>
        <w:pStyle w:val="1"/>
        <w:numPr>
          <w:ilvl w:val="1"/>
          <w:numId w:val="10"/>
        </w:numPr>
        <w:spacing w:before="0" w:after="0"/>
        <w:ind w:left="0" w:firstLine="709"/>
        <w:rPr>
          <w:szCs w:val="24"/>
        </w:rPr>
      </w:pPr>
      <w:r w:rsidRPr="00864491">
        <w:rPr>
          <w:rStyle w:val="af3"/>
          <w:bCs/>
          <w:szCs w:val="24"/>
        </w:rPr>
        <w:footnoteReference w:id="25"/>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26"/>
      </w:r>
      <w:r w:rsidRPr="00864491">
        <w:rPr>
          <w:sz w:val="24"/>
          <w:szCs w:val="24"/>
        </w:rPr>
        <w:t>.</w:t>
      </w:r>
    </w:p>
    <w:p w:rsidR="00A2567C" w:rsidRPr="00864491" w:rsidRDefault="00A2567C" w:rsidP="00A2567C">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2567C" w:rsidRPr="00864491" w:rsidRDefault="00A2567C" w:rsidP="00A2567C">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2567C" w:rsidRPr="00864491" w:rsidRDefault="00A2567C" w:rsidP="00A2567C">
      <w:pPr>
        <w:pStyle w:val="af1"/>
        <w:widowControl/>
        <w:numPr>
          <w:ilvl w:val="1"/>
          <w:numId w:val="10"/>
        </w:numPr>
        <w:snapToGrid w:val="0"/>
        <w:ind w:left="0" w:firstLine="709"/>
        <w:jc w:val="both"/>
        <w:rPr>
          <w:sz w:val="24"/>
          <w:szCs w:val="24"/>
        </w:rPr>
      </w:pPr>
      <w:r w:rsidRPr="00864491">
        <w:rPr>
          <w:rStyle w:val="af3"/>
          <w:sz w:val="24"/>
          <w:szCs w:val="24"/>
        </w:rPr>
        <w:footnoteReference w:id="27"/>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2567C" w:rsidRPr="00864491" w:rsidRDefault="00A2567C" w:rsidP="00A2567C">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28"/>
      </w:r>
      <w:r w:rsidRPr="00864491">
        <w:rPr>
          <w:b/>
          <w:sz w:val="24"/>
          <w:szCs w:val="24"/>
        </w:rPr>
        <w:t>:</w:t>
      </w:r>
    </w:p>
    <w:p w:rsidR="00A2567C" w:rsidRPr="00864491" w:rsidRDefault="00A2567C" w:rsidP="00A2567C">
      <w:pPr>
        <w:snapToGrid w:val="0"/>
        <w:ind w:firstLine="360"/>
        <w:contextualSpacing/>
        <w:jc w:val="both"/>
        <w:rPr>
          <w:snapToGrid w:val="0"/>
          <w:sz w:val="24"/>
          <w:szCs w:val="24"/>
        </w:rPr>
      </w:pPr>
      <w:r w:rsidRPr="00864491">
        <w:rPr>
          <w:sz w:val="24"/>
          <w:szCs w:val="24"/>
        </w:rPr>
        <w:t>__________ (сокращенное наименование)</w:t>
      </w:r>
    </w:p>
    <w:p w:rsidR="00A2567C" w:rsidRPr="00864491" w:rsidRDefault="00A2567C" w:rsidP="00A2567C">
      <w:pPr>
        <w:snapToGrid w:val="0"/>
        <w:ind w:firstLine="360"/>
        <w:contextualSpacing/>
        <w:jc w:val="both"/>
        <w:rPr>
          <w:sz w:val="24"/>
          <w:szCs w:val="24"/>
        </w:rPr>
      </w:pPr>
      <w:r w:rsidRPr="00864491">
        <w:rPr>
          <w:sz w:val="24"/>
          <w:szCs w:val="24"/>
        </w:rPr>
        <w:t>Местонахождение __________</w:t>
      </w:r>
    </w:p>
    <w:p w:rsidR="00A2567C" w:rsidRPr="00864491" w:rsidRDefault="00A2567C" w:rsidP="00A2567C">
      <w:pPr>
        <w:snapToGrid w:val="0"/>
        <w:ind w:firstLine="360"/>
        <w:contextualSpacing/>
        <w:jc w:val="both"/>
        <w:rPr>
          <w:sz w:val="24"/>
          <w:szCs w:val="24"/>
        </w:rPr>
      </w:pPr>
      <w:r w:rsidRPr="00864491">
        <w:rPr>
          <w:sz w:val="24"/>
          <w:szCs w:val="24"/>
        </w:rPr>
        <w:t>Почтовый адрес ____________</w:t>
      </w:r>
    </w:p>
    <w:p w:rsidR="00A2567C" w:rsidRPr="00864491" w:rsidRDefault="00A2567C" w:rsidP="00A2567C">
      <w:pPr>
        <w:snapToGrid w:val="0"/>
        <w:ind w:firstLine="360"/>
        <w:contextualSpacing/>
        <w:jc w:val="both"/>
        <w:rPr>
          <w:sz w:val="24"/>
          <w:szCs w:val="24"/>
        </w:rPr>
      </w:pPr>
      <w:r w:rsidRPr="00864491">
        <w:rPr>
          <w:sz w:val="24"/>
          <w:szCs w:val="24"/>
        </w:rPr>
        <w:t>ИНН: ___________</w:t>
      </w:r>
    </w:p>
    <w:p w:rsidR="00A2567C" w:rsidRPr="00864491" w:rsidRDefault="00A2567C" w:rsidP="00A2567C">
      <w:pPr>
        <w:snapToGrid w:val="0"/>
        <w:ind w:firstLine="360"/>
        <w:contextualSpacing/>
        <w:jc w:val="both"/>
        <w:rPr>
          <w:sz w:val="24"/>
          <w:szCs w:val="24"/>
        </w:rPr>
      </w:pPr>
      <w:r w:rsidRPr="00864491">
        <w:rPr>
          <w:sz w:val="24"/>
          <w:szCs w:val="24"/>
        </w:rPr>
        <w:t>Расчетный счет ___________</w:t>
      </w:r>
    </w:p>
    <w:p w:rsidR="00A2567C" w:rsidRPr="00864491" w:rsidRDefault="00A2567C" w:rsidP="00A2567C">
      <w:pPr>
        <w:snapToGrid w:val="0"/>
        <w:ind w:firstLine="360"/>
        <w:contextualSpacing/>
        <w:jc w:val="both"/>
        <w:rPr>
          <w:sz w:val="24"/>
          <w:szCs w:val="24"/>
        </w:rPr>
      </w:pPr>
      <w:r w:rsidRPr="00864491">
        <w:rPr>
          <w:sz w:val="24"/>
          <w:szCs w:val="24"/>
        </w:rPr>
        <w:lastRenderedPageBreak/>
        <w:t>Корр. счет ___________</w:t>
      </w:r>
    </w:p>
    <w:p w:rsidR="00A2567C" w:rsidRPr="00864491" w:rsidRDefault="00A2567C" w:rsidP="00A2567C">
      <w:pPr>
        <w:snapToGrid w:val="0"/>
        <w:ind w:firstLine="360"/>
        <w:contextualSpacing/>
        <w:jc w:val="both"/>
        <w:rPr>
          <w:sz w:val="24"/>
          <w:szCs w:val="24"/>
        </w:rPr>
      </w:pPr>
      <w:r w:rsidRPr="00864491">
        <w:rPr>
          <w:sz w:val="24"/>
          <w:szCs w:val="24"/>
        </w:rPr>
        <w:t>БИК ___________</w:t>
      </w:r>
    </w:p>
    <w:p w:rsidR="00A2567C" w:rsidRPr="00864491" w:rsidRDefault="00A2567C" w:rsidP="00A2567C">
      <w:pPr>
        <w:snapToGrid w:val="0"/>
        <w:ind w:firstLine="360"/>
        <w:contextualSpacing/>
        <w:jc w:val="both"/>
        <w:rPr>
          <w:sz w:val="24"/>
          <w:szCs w:val="24"/>
        </w:rPr>
      </w:pPr>
      <w:r w:rsidRPr="00864491">
        <w:rPr>
          <w:sz w:val="24"/>
          <w:szCs w:val="24"/>
        </w:rPr>
        <w:t>ОКВЭД ___________</w:t>
      </w:r>
    </w:p>
    <w:p w:rsidR="00A2567C" w:rsidRPr="00864491" w:rsidRDefault="00A2567C" w:rsidP="00A2567C">
      <w:pPr>
        <w:snapToGrid w:val="0"/>
        <w:ind w:firstLine="360"/>
        <w:contextualSpacing/>
        <w:jc w:val="both"/>
        <w:rPr>
          <w:sz w:val="24"/>
          <w:szCs w:val="24"/>
        </w:rPr>
      </w:pPr>
      <w:r w:rsidRPr="00864491">
        <w:rPr>
          <w:sz w:val="24"/>
          <w:szCs w:val="24"/>
        </w:rPr>
        <w:t>ОКПО ___________</w:t>
      </w:r>
    </w:p>
    <w:p w:rsidR="00A2567C" w:rsidRPr="00864491" w:rsidRDefault="00A2567C" w:rsidP="00A2567C">
      <w:pPr>
        <w:snapToGrid w:val="0"/>
        <w:ind w:firstLine="360"/>
        <w:contextualSpacing/>
        <w:jc w:val="both"/>
        <w:rPr>
          <w:sz w:val="24"/>
          <w:szCs w:val="24"/>
        </w:rPr>
      </w:pPr>
      <w:r w:rsidRPr="00864491">
        <w:rPr>
          <w:sz w:val="24"/>
          <w:szCs w:val="24"/>
        </w:rPr>
        <w:t>КПП ___________</w:t>
      </w:r>
    </w:p>
    <w:p w:rsidR="00A2567C" w:rsidRPr="00864491" w:rsidRDefault="00A2567C" w:rsidP="00A2567C">
      <w:pPr>
        <w:snapToGrid w:val="0"/>
        <w:ind w:firstLine="360"/>
        <w:contextualSpacing/>
        <w:jc w:val="both"/>
        <w:rPr>
          <w:sz w:val="24"/>
          <w:szCs w:val="24"/>
        </w:rPr>
      </w:pPr>
      <w:r w:rsidRPr="00864491">
        <w:rPr>
          <w:sz w:val="24"/>
          <w:szCs w:val="24"/>
        </w:rPr>
        <w:t>ОГРН ___________</w:t>
      </w:r>
    </w:p>
    <w:p w:rsidR="00A2567C" w:rsidRPr="00864491" w:rsidRDefault="00A2567C" w:rsidP="00A2567C">
      <w:pPr>
        <w:snapToGrid w:val="0"/>
        <w:ind w:firstLine="360"/>
        <w:contextualSpacing/>
        <w:jc w:val="both"/>
        <w:rPr>
          <w:sz w:val="24"/>
          <w:szCs w:val="24"/>
        </w:rPr>
      </w:pPr>
      <w:r w:rsidRPr="00864491">
        <w:rPr>
          <w:sz w:val="24"/>
          <w:szCs w:val="24"/>
        </w:rPr>
        <w:t>Контактный телефон: ___________</w:t>
      </w:r>
    </w:p>
    <w:p w:rsidR="00A2567C" w:rsidRPr="00864491" w:rsidRDefault="00A2567C" w:rsidP="00A256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2567C" w:rsidRPr="00864491" w:rsidRDefault="00A2567C" w:rsidP="00A2567C">
      <w:pPr>
        <w:snapToGrid w:val="0"/>
        <w:ind w:firstLine="360"/>
        <w:contextualSpacing/>
        <w:jc w:val="both"/>
        <w:rPr>
          <w:b/>
          <w:sz w:val="24"/>
          <w:szCs w:val="24"/>
        </w:rPr>
      </w:pPr>
    </w:p>
    <w:p w:rsidR="00B006CA" w:rsidRPr="00152776" w:rsidRDefault="00DC512A" w:rsidP="00B006CA">
      <w:pPr>
        <w:rPr>
          <w:color w:val="000000"/>
          <w:sz w:val="24"/>
          <w:szCs w:val="24"/>
        </w:rPr>
      </w:pPr>
      <w:r>
        <w:rPr>
          <w:color w:val="000000"/>
          <w:sz w:val="24"/>
          <w:szCs w:val="24"/>
        </w:rPr>
        <w:t>П</w:t>
      </w:r>
      <w:r w:rsidR="00B006CA" w:rsidRPr="00152776">
        <w:rPr>
          <w:color w:val="000000"/>
          <w:sz w:val="24"/>
          <w:szCs w:val="24"/>
        </w:rPr>
        <w:t xml:space="preserve">убличное акционерное общество                            </w:t>
      </w:r>
    </w:p>
    <w:p w:rsidR="00B006CA" w:rsidRPr="00152776" w:rsidRDefault="00B006CA" w:rsidP="00B006CA">
      <w:pPr>
        <w:rPr>
          <w:color w:val="000000"/>
          <w:sz w:val="24"/>
          <w:szCs w:val="24"/>
        </w:rPr>
      </w:pPr>
      <w:r w:rsidRPr="00152776">
        <w:rPr>
          <w:color w:val="000000"/>
          <w:sz w:val="24"/>
          <w:szCs w:val="24"/>
        </w:rPr>
        <w:t xml:space="preserve"> «Сбербанк России», ПАО Сбербанк </w:t>
      </w:r>
    </w:p>
    <w:p w:rsidR="00B006CA" w:rsidRPr="00152776" w:rsidRDefault="00B006CA" w:rsidP="00B006CA">
      <w:pPr>
        <w:rPr>
          <w:color w:val="000000"/>
          <w:sz w:val="24"/>
          <w:szCs w:val="24"/>
        </w:rPr>
      </w:pPr>
      <w:r w:rsidRPr="00152776">
        <w:rPr>
          <w:color w:val="000000"/>
          <w:sz w:val="24"/>
          <w:szCs w:val="24"/>
        </w:rPr>
        <w:t xml:space="preserve">Адрес местонахождения: 117997, г. Москва, </w:t>
      </w:r>
    </w:p>
    <w:p w:rsidR="00B006CA" w:rsidRPr="00152776" w:rsidRDefault="00B006CA" w:rsidP="00B006CA">
      <w:pPr>
        <w:rPr>
          <w:color w:val="000000"/>
          <w:sz w:val="24"/>
          <w:szCs w:val="24"/>
        </w:rPr>
      </w:pPr>
      <w:r w:rsidRPr="00152776">
        <w:rPr>
          <w:color w:val="000000"/>
          <w:sz w:val="24"/>
          <w:szCs w:val="24"/>
        </w:rPr>
        <w:t>ул. Вавилова, 19</w:t>
      </w:r>
    </w:p>
    <w:p w:rsidR="00B006CA" w:rsidRPr="00152776" w:rsidRDefault="00B006CA" w:rsidP="00B006CA">
      <w:pPr>
        <w:rPr>
          <w:color w:val="000000"/>
          <w:sz w:val="24"/>
          <w:szCs w:val="24"/>
        </w:rPr>
      </w:pPr>
      <w:r w:rsidRPr="00152776">
        <w:rPr>
          <w:color w:val="000000"/>
          <w:sz w:val="24"/>
          <w:szCs w:val="24"/>
        </w:rPr>
        <w:t xml:space="preserve">Почтовый адрес: </w:t>
      </w:r>
      <w:proofErr w:type="gramStart"/>
      <w:r w:rsidRPr="00152776">
        <w:rPr>
          <w:color w:val="000000"/>
          <w:sz w:val="24"/>
          <w:szCs w:val="24"/>
        </w:rPr>
        <w:t>461300,  г.</w:t>
      </w:r>
      <w:proofErr w:type="gramEnd"/>
      <w:r w:rsidRPr="00152776">
        <w:rPr>
          <w:color w:val="000000"/>
          <w:sz w:val="24"/>
          <w:szCs w:val="24"/>
        </w:rPr>
        <w:t xml:space="preserve"> Оренбург, </w:t>
      </w:r>
    </w:p>
    <w:p w:rsidR="00B006CA" w:rsidRPr="00152776" w:rsidRDefault="00B006CA" w:rsidP="00B006CA">
      <w:pPr>
        <w:rPr>
          <w:color w:val="000000"/>
          <w:sz w:val="24"/>
          <w:szCs w:val="24"/>
        </w:rPr>
      </w:pPr>
      <w:r w:rsidRPr="00152776">
        <w:rPr>
          <w:color w:val="000000"/>
          <w:sz w:val="24"/>
          <w:szCs w:val="24"/>
        </w:rPr>
        <w:t>ул. Володарского, 16</w:t>
      </w:r>
    </w:p>
    <w:p w:rsidR="00B006CA" w:rsidRPr="00152776" w:rsidRDefault="00B006CA" w:rsidP="00B006CA">
      <w:pPr>
        <w:rPr>
          <w:color w:val="000000"/>
          <w:sz w:val="24"/>
          <w:szCs w:val="24"/>
        </w:rPr>
      </w:pPr>
      <w:r w:rsidRPr="00152776">
        <w:rPr>
          <w:color w:val="000000"/>
          <w:sz w:val="24"/>
          <w:szCs w:val="24"/>
        </w:rPr>
        <w:t xml:space="preserve">Оренбургское отделение № 8623 </w:t>
      </w:r>
    </w:p>
    <w:p w:rsidR="00B006CA" w:rsidRPr="00152776" w:rsidRDefault="00B006CA" w:rsidP="00B006CA">
      <w:pPr>
        <w:rPr>
          <w:color w:val="000000"/>
          <w:sz w:val="24"/>
          <w:szCs w:val="24"/>
        </w:rPr>
      </w:pPr>
      <w:r w:rsidRPr="00152776">
        <w:rPr>
          <w:color w:val="000000"/>
          <w:sz w:val="24"/>
          <w:szCs w:val="24"/>
        </w:rPr>
        <w:t>ПАО Сбербанк</w:t>
      </w:r>
    </w:p>
    <w:p w:rsidR="00B006CA" w:rsidRPr="00152776" w:rsidRDefault="00B006CA" w:rsidP="00B006CA">
      <w:pPr>
        <w:rPr>
          <w:color w:val="000000"/>
          <w:sz w:val="24"/>
          <w:szCs w:val="24"/>
        </w:rPr>
      </w:pPr>
      <w:r w:rsidRPr="00152776">
        <w:rPr>
          <w:color w:val="000000"/>
          <w:sz w:val="24"/>
          <w:szCs w:val="24"/>
        </w:rPr>
        <w:t xml:space="preserve">Тел/Факс: 8 8007070070 (5 716 27-02) </w:t>
      </w:r>
    </w:p>
    <w:p w:rsidR="00B006CA" w:rsidRPr="00152776" w:rsidRDefault="00B006CA" w:rsidP="00B006CA">
      <w:pPr>
        <w:rPr>
          <w:color w:val="000000"/>
          <w:sz w:val="24"/>
          <w:szCs w:val="24"/>
        </w:rPr>
      </w:pPr>
      <w:r w:rsidRPr="00152776">
        <w:rPr>
          <w:color w:val="000000"/>
          <w:sz w:val="24"/>
          <w:szCs w:val="24"/>
        </w:rPr>
        <w:t xml:space="preserve">ИНН 7707083893 КПП 631602001                     </w:t>
      </w:r>
    </w:p>
    <w:p w:rsidR="00B006CA" w:rsidRPr="00152776" w:rsidRDefault="00B006CA" w:rsidP="00B006CA">
      <w:pPr>
        <w:rPr>
          <w:color w:val="000000"/>
          <w:sz w:val="24"/>
          <w:szCs w:val="24"/>
        </w:rPr>
      </w:pPr>
      <w:r w:rsidRPr="00152776">
        <w:rPr>
          <w:color w:val="000000"/>
          <w:sz w:val="24"/>
          <w:szCs w:val="24"/>
        </w:rPr>
        <w:t xml:space="preserve">к/с 3010 1810 2000 0000 0607 Отделение </w:t>
      </w:r>
    </w:p>
    <w:p w:rsidR="00B006CA" w:rsidRPr="00152776" w:rsidRDefault="00B006CA" w:rsidP="00B006CA">
      <w:pPr>
        <w:rPr>
          <w:color w:val="000000"/>
          <w:sz w:val="24"/>
          <w:szCs w:val="24"/>
        </w:rPr>
      </w:pPr>
      <w:r w:rsidRPr="00152776">
        <w:rPr>
          <w:color w:val="000000"/>
          <w:sz w:val="24"/>
          <w:szCs w:val="24"/>
        </w:rPr>
        <w:t>Самара, г. Самара</w:t>
      </w:r>
    </w:p>
    <w:p w:rsidR="00B006CA" w:rsidRPr="00152776" w:rsidRDefault="00B006CA" w:rsidP="00B006CA">
      <w:pPr>
        <w:rPr>
          <w:color w:val="000000"/>
          <w:sz w:val="24"/>
          <w:szCs w:val="24"/>
        </w:rPr>
      </w:pPr>
      <w:r w:rsidRPr="00152776">
        <w:rPr>
          <w:color w:val="000000"/>
          <w:sz w:val="24"/>
          <w:szCs w:val="24"/>
        </w:rPr>
        <w:t>Р/с 60311810454000200000</w:t>
      </w:r>
    </w:p>
    <w:p w:rsidR="00B006CA" w:rsidRPr="00152776" w:rsidRDefault="00B006CA" w:rsidP="00B006CA">
      <w:pPr>
        <w:rPr>
          <w:color w:val="000000"/>
          <w:sz w:val="24"/>
          <w:szCs w:val="24"/>
        </w:rPr>
      </w:pPr>
      <w:r w:rsidRPr="00152776">
        <w:rPr>
          <w:color w:val="000000"/>
          <w:sz w:val="24"/>
          <w:szCs w:val="24"/>
        </w:rPr>
        <w:t>В Поволжском банке ПАО Сбербанк</w:t>
      </w:r>
    </w:p>
    <w:p w:rsidR="00B006CA" w:rsidRPr="00152776" w:rsidRDefault="00B006CA" w:rsidP="00B006CA">
      <w:pPr>
        <w:rPr>
          <w:color w:val="000000"/>
          <w:sz w:val="24"/>
          <w:szCs w:val="24"/>
        </w:rPr>
      </w:pPr>
      <w:r w:rsidRPr="00152776">
        <w:rPr>
          <w:color w:val="000000"/>
          <w:sz w:val="24"/>
          <w:szCs w:val="24"/>
        </w:rPr>
        <w:t xml:space="preserve">БИК 043601607 </w:t>
      </w:r>
    </w:p>
    <w:p w:rsidR="00B006CA" w:rsidRPr="00152776" w:rsidRDefault="00B006CA" w:rsidP="00B006CA">
      <w:pPr>
        <w:rPr>
          <w:color w:val="000000"/>
          <w:sz w:val="24"/>
          <w:szCs w:val="24"/>
        </w:rPr>
      </w:pPr>
      <w:r w:rsidRPr="00152776">
        <w:rPr>
          <w:color w:val="000000"/>
          <w:sz w:val="24"/>
          <w:szCs w:val="24"/>
        </w:rPr>
        <w:t>ОКПО 09151723</w:t>
      </w:r>
    </w:p>
    <w:p w:rsidR="00B006CA" w:rsidRPr="00152776" w:rsidRDefault="00B006CA" w:rsidP="00B006CA">
      <w:pPr>
        <w:rPr>
          <w:color w:val="000000"/>
          <w:sz w:val="24"/>
          <w:szCs w:val="24"/>
        </w:rPr>
      </w:pPr>
      <w:r w:rsidRPr="00152776">
        <w:rPr>
          <w:color w:val="000000"/>
          <w:sz w:val="24"/>
          <w:szCs w:val="24"/>
        </w:rPr>
        <w:t>ОКВЭД 64.19, ОГРН – 1027700132195</w:t>
      </w:r>
    </w:p>
    <w:p w:rsidR="00B006CA" w:rsidRPr="00864491" w:rsidRDefault="00B006CA" w:rsidP="00B006CA">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B006CA" w:rsidRPr="00864491" w:rsidTr="00C0635D">
        <w:tc>
          <w:tcPr>
            <w:tcW w:w="4788" w:type="dxa"/>
            <w:shd w:val="clear" w:color="auto" w:fill="auto"/>
          </w:tcPr>
          <w:p w:rsidR="00B006CA" w:rsidRPr="00864491" w:rsidRDefault="00B006CA" w:rsidP="00C0635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B006CA" w:rsidRPr="00864491" w:rsidRDefault="00B006CA" w:rsidP="00C0635D">
            <w:pPr>
              <w:tabs>
                <w:tab w:val="left" w:pos="2835"/>
              </w:tabs>
              <w:snapToGrid w:val="0"/>
              <w:ind w:firstLine="360"/>
              <w:contextualSpacing/>
              <w:jc w:val="both"/>
              <w:rPr>
                <w:sz w:val="24"/>
                <w:szCs w:val="24"/>
              </w:rPr>
            </w:pPr>
          </w:p>
        </w:tc>
        <w:tc>
          <w:tcPr>
            <w:tcW w:w="3960" w:type="dxa"/>
            <w:shd w:val="clear" w:color="auto" w:fill="auto"/>
          </w:tcPr>
          <w:p w:rsidR="00B006CA" w:rsidRPr="00864491" w:rsidRDefault="00B006CA" w:rsidP="00C0635D">
            <w:pPr>
              <w:tabs>
                <w:tab w:val="left" w:pos="2835"/>
              </w:tabs>
              <w:snapToGrid w:val="0"/>
              <w:ind w:firstLine="360"/>
              <w:contextualSpacing/>
              <w:rPr>
                <w:b/>
                <w:sz w:val="24"/>
                <w:szCs w:val="24"/>
              </w:rPr>
            </w:pPr>
            <w:r w:rsidRPr="00864491">
              <w:rPr>
                <w:b/>
                <w:sz w:val="24"/>
                <w:szCs w:val="24"/>
              </w:rPr>
              <w:t>От Продавца:</w:t>
            </w:r>
          </w:p>
        </w:tc>
      </w:tr>
      <w:tr w:rsidR="00B006CA" w:rsidRPr="00864491" w:rsidTr="00C0635D">
        <w:tc>
          <w:tcPr>
            <w:tcW w:w="4788" w:type="dxa"/>
            <w:shd w:val="clear" w:color="auto" w:fill="auto"/>
          </w:tcPr>
          <w:p w:rsidR="00B006CA" w:rsidRPr="00864491" w:rsidRDefault="00B006CA" w:rsidP="00C0635D">
            <w:pPr>
              <w:tabs>
                <w:tab w:val="left" w:pos="2835"/>
              </w:tabs>
              <w:snapToGrid w:val="0"/>
              <w:ind w:firstLine="360"/>
              <w:contextualSpacing/>
              <w:rPr>
                <w:sz w:val="24"/>
                <w:szCs w:val="24"/>
              </w:rPr>
            </w:pPr>
            <w:r w:rsidRPr="00864491">
              <w:rPr>
                <w:rStyle w:val="af3"/>
                <w:sz w:val="24"/>
                <w:szCs w:val="24"/>
              </w:rPr>
              <w:footnoteReference w:id="29"/>
            </w:r>
            <w:r w:rsidRPr="00864491">
              <w:rPr>
                <w:sz w:val="24"/>
                <w:szCs w:val="24"/>
              </w:rPr>
              <w:t>Должность</w:t>
            </w:r>
          </w:p>
          <w:p w:rsidR="00B006CA" w:rsidRPr="00864491" w:rsidRDefault="00B006CA" w:rsidP="00C0635D">
            <w:pPr>
              <w:tabs>
                <w:tab w:val="left" w:pos="2835"/>
              </w:tabs>
              <w:snapToGrid w:val="0"/>
              <w:ind w:firstLine="360"/>
              <w:contextualSpacing/>
              <w:rPr>
                <w:sz w:val="24"/>
                <w:szCs w:val="24"/>
              </w:rPr>
            </w:pPr>
          </w:p>
          <w:p w:rsidR="00B006CA" w:rsidRDefault="00B006CA" w:rsidP="00C0635D">
            <w:pPr>
              <w:tabs>
                <w:tab w:val="left" w:pos="2835"/>
              </w:tabs>
              <w:snapToGrid w:val="0"/>
              <w:ind w:firstLine="360"/>
              <w:contextualSpacing/>
              <w:jc w:val="both"/>
              <w:rPr>
                <w:sz w:val="24"/>
                <w:szCs w:val="24"/>
              </w:rPr>
            </w:pPr>
          </w:p>
          <w:p w:rsidR="00B006CA" w:rsidRDefault="00B006CA" w:rsidP="00C0635D">
            <w:pPr>
              <w:tabs>
                <w:tab w:val="left" w:pos="2835"/>
              </w:tabs>
              <w:snapToGrid w:val="0"/>
              <w:ind w:firstLine="360"/>
              <w:contextualSpacing/>
              <w:jc w:val="both"/>
              <w:rPr>
                <w:sz w:val="24"/>
                <w:szCs w:val="24"/>
              </w:rPr>
            </w:pPr>
          </w:p>
          <w:p w:rsidR="00B006CA" w:rsidRDefault="00B006CA" w:rsidP="00C0635D">
            <w:pPr>
              <w:tabs>
                <w:tab w:val="left" w:pos="2835"/>
              </w:tabs>
              <w:snapToGrid w:val="0"/>
              <w:ind w:firstLine="360"/>
              <w:contextualSpacing/>
              <w:jc w:val="both"/>
              <w:rPr>
                <w:sz w:val="24"/>
                <w:szCs w:val="24"/>
              </w:rPr>
            </w:pPr>
          </w:p>
          <w:p w:rsidR="00B006CA" w:rsidRPr="00864491" w:rsidRDefault="00B006CA" w:rsidP="00C0635D">
            <w:pPr>
              <w:tabs>
                <w:tab w:val="left" w:pos="2835"/>
              </w:tabs>
              <w:snapToGrid w:val="0"/>
              <w:ind w:firstLine="360"/>
              <w:contextualSpacing/>
              <w:jc w:val="both"/>
              <w:rPr>
                <w:sz w:val="24"/>
                <w:szCs w:val="24"/>
              </w:rPr>
            </w:pPr>
          </w:p>
          <w:p w:rsidR="00B006CA" w:rsidRPr="00864491" w:rsidRDefault="00B006CA" w:rsidP="00C0635D">
            <w:pPr>
              <w:tabs>
                <w:tab w:val="left" w:pos="2835"/>
              </w:tabs>
              <w:snapToGrid w:val="0"/>
              <w:ind w:firstLine="360"/>
              <w:contextualSpacing/>
              <w:jc w:val="both"/>
              <w:rPr>
                <w:sz w:val="24"/>
                <w:szCs w:val="24"/>
              </w:rPr>
            </w:pPr>
            <w:r w:rsidRPr="00864491">
              <w:rPr>
                <w:sz w:val="24"/>
                <w:szCs w:val="24"/>
              </w:rPr>
              <w:t>________________ Ф.И.О.</w:t>
            </w:r>
          </w:p>
          <w:p w:rsidR="00B006CA" w:rsidRPr="00864491" w:rsidRDefault="00B006CA" w:rsidP="00C0635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B006CA" w:rsidRPr="00864491" w:rsidRDefault="00B006CA" w:rsidP="00C0635D">
            <w:pPr>
              <w:tabs>
                <w:tab w:val="left" w:pos="2835"/>
              </w:tabs>
              <w:snapToGrid w:val="0"/>
              <w:ind w:firstLine="360"/>
              <w:contextualSpacing/>
              <w:jc w:val="both"/>
              <w:rPr>
                <w:sz w:val="24"/>
                <w:szCs w:val="24"/>
              </w:rPr>
            </w:pPr>
          </w:p>
        </w:tc>
        <w:tc>
          <w:tcPr>
            <w:tcW w:w="3960" w:type="dxa"/>
            <w:shd w:val="clear" w:color="auto" w:fill="auto"/>
          </w:tcPr>
          <w:p w:rsidR="00B006CA" w:rsidRPr="00152776" w:rsidRDefault="00B006CA" w:rsidP="00C0635D">
            <w:pPr>
              <w:rPr>
                <w:sz w:val="24"/>
                <w:szCs w:val="24"/>
              </w:rPr>
            </w:pPr>
            <w:r w:rsidRPr="00152776">
              <w:rPr>
                <w:sz w:val="24"/>
                <w:szCs w:val="24"/>
              </w:rPr>
              <w:t xml:space="preserve">Заместитель управляющего-руководитель РСЦ       Оренбургским отделением № 8623                                                    </w:t>
            </w:r>
          </w:p>
          <w:p w:rsidR="00B006CA" w:rsidRPr="00152776" w:rsidRDefault="00B006CA" w:rsidP="00C0635D">
            <w:pPr>
              <w:rPr>
                <w:sz w:val="24"/>
                <w:szCs w:val="24"/>
              </w:rPr>
            </w:pPr>
            <w:r w:rsidRPr="00152776">
              <w:rPr>
                <w:sz w:val="24"/>
                <w:szCs w:val="24"/>
              </w:rPr>
              <w:t>ПАО Сбербанк</w:t>
            </w:r>
          </w:p>
          <w:p w:rsidR="00B006CA" w:rsidRPr="00864491" w:rsidRDefault="00B006CA" w:rsidP="00C0635D">
            <w:pPr>
              <w:tabs>
                <w:tab w:val="left" w:pos="2835"/>
              </w:tabs>
              <w:snapToGrid w:val="0"/>
              <w:ind w:firstLine="360"/>
              <w:contextualSpacing/>
              <w:jc w:val="right"/>
              <w:rPr>
                <w:sz w:val="24"/>
                <w:szCs w:val="24"/>
              </w:rPr>
            </w:pPr>
          </w:p>
          <w:p w:rsidR="00B006CA" w:rsidRPr="00864491" w:rsidRDefault="00B006CA" w:rsidP="00C0635D">
            <w:pPr>
              <w:tabs>
                <w:tab w:val="left" w:pos="2835"/>
              </w:tabs>
              <w:snapToGrid w:val="0"/>
              <w:ind w:firstLine="360"/>
              <w:contextualSpacing/>
              <w:jc w:val="right"/>
              <w:rPr>
                <w:sz w:val="24"/>
                <w:szCs w:val="24"/>
              </w:rPr>
            </w:pPr>
          </w:p>
          <w:p w:rsidR="00B006CA" w:rsidRPr="00864491" w:rsidRDefault="00B006CA" w:rsidP="00C0635D">
            <w:pPr>
              <w:tabs>
                <w:tab w:val="left" w:pos="2835"/>
              </w:tabs>
              <w:snapToGrid w:val="0"/>
              <w:ind w:firstLine="360"/>
              <w:contextualSpacing/>
              <w:jc w:val="both"/>
              <w:rPr>
                <w:sz w:val="24"/>
                <w:szCs w:val="24"/>
              </w:rPr>
            </w:pPr>
            <w:r w:rsidRPr="00864491">
              <w:rPr>
                <w:sz w:val="24"/>
                <w:szCs w:val="24"/>
              </w:rPr>
              <w:t xml:space="preserve">________________ </w:t>
            </w:r>
            <w:proofErr w:type="spellStart"/>
            <w:r>
              <w:rPr>
                <w:sz w:val="24"/>
                <w:szCs w:val="24"/>
              </w:rPr>
              <w:t>В.А.Реймер</w:t>
            </w:r>
            <w:proofErr w:type="spellEnd"/>
          </w:p>
          <w:p w:rsidR="00B006CA" w:rsidRPr="00864491" w:rsidRDefault="00B006CA" w:rsidP="00C0635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rPr>
      </w:pPr>
    </w:p>
    <w:p w:rsidR="00DC512A" w:rsidRDefault="00DC512A" w:rsidP="00A2567C">
      <w:pPr>
        <w:pStyle w:val="10"/>
        <w:rPr>
          <w:szCs w:val="24"/>
        </w:rPr>
      </w:pPr>
    </w:p>
    <w:p w:rsidR="00DC512A" w:rsidRDefault="00DC512A" w:rsidP="00A2567C">
      <w:pPr>
        <w:pStyle w:val="10"/>
        <w:rPr>
          <w:szCs w:val="24"/>
        </w:rPr>
      </w:pPr>
    </w:p>
    <w:p w:rsidR="00DC512A" w:rsidRDefault="00DC512A" w:rsidP="00A2567C">
      <w:pPr>
        <w:pStyle w:val="10"/>
        <w:rPr>
          <w:szCs w:val="24"/>
        </w:rPr>
      </w:pPr>
    </w:p>
    <w:p w:rsidR="00A2567C" w:rsidRPr="00A6567F" w:rsidRDefault="00A2567C" w:rsidP="00A2567C">
      <w:pPr>
        <w:pStyle w:val="10"/>
        <w:rPr>
          <w:b w:val="0"/>
          <w:szCs w:val="24"/>
        </w:rPr>
      </w:pPr>
      <w:r w:rsidRPr="00A6567F">
        <w:rPr>
          <w:szCs w:val="24"/>
        </w:rPr>
        <w:t>Приложение № 1</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snapToGrid w:val="0"/>
        <w:contextualSpacing/>
        <w:rPr>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B006CA" w:rsidRDefault="00B006CA" w:rsidP="00A2567C">
      <w:pPr>
        <w:snapToGrid w:val="0"/>
        <w:contextualSpacing/>
        <w:jc w:val="center"/>
        <w:rPr>
          <w:b/>
          <w:sz w:val="24"/>
          <w:szCs w:val="24"/>
        </w:rPr>
      </w:pPr>
    </w:p>
    <w:p w:rsidR="00A2567C" w:rsidRPr="00864491" w:rsidRDefault="00A2567C" w:rsidP="00A2567C">
      <w:pPr>
        <w:snapToGrid w:val="0"/>
        <w:contextualSpacing/>
        <w:jc w:val="center"/>
        <w:rPr>
          <w:b/>
          <w:sz w:val="24"/>
          <w:szCs w:val="24"/>
        </w:rPr>
      </w:pPr>
      <w:r w:rsidRPr="00864491">
        <w:rPr>
          <w:b/>
          <w:sz w:val="24"/>
          <w:szCs w:val="24"/>
        </w:rPr>
        <w:t>Форма Акта приема-передачи Имущества</w:t>
      </w:r>
    </w:p>
    <w:p w:rsidR="00A2567C" w:rsidRPr="00864491" w:rsidRDefault="00A2567C" w:rsidP="00A2567C">
      <w:pPr>
        <w:snapToGrid w:val="0"/>
        <w:contextualSpacing/>
        <w:jc w:val="center"/>
        <w:rPr>
          <w:sz w:val="24"/>
          <w:szCs w:val="24"/>
        </w:rPr>
      </w:pPr>
      <w:r w:rsidRPr="00864491">
        <w:rPr>
          <w:b/>
          <w:sz w:val="24"/>
          <w:szCs w:val="24"/>
        </w:rPr>
        <w:t>__________________________________________________________________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lastRenderedPageBreak/>
        <w:t>АКТ</w:t>
      </w:r>
    </w:p>
    <w:p w:rsidR="00A2567C" w:rsidRPr="00864491" w:rsidRDefault="00A2567C" w:rsidP="00A2567C">
      <w:pPr>
        <w:snapToGrid w:val="0"/>
        <w:contextualSpacing/>
        <w:jc w:val="center"/>
        <w:rPr>
          <w:b/>
          <w:sz w:val="24"/>
          <w:szCs w:val="24"/>
        </w:rPr>
      </w:pPr>
      <w:r w:rsidRPr="00864491">
        <w:rPr>
          <w:b/>
          <w:sz w:val="24"/>
          <w:szCs w:val="24"/>
        </w:rPr>
        <w:t>приема-передачи Имущества</w:t>
      </w:r>
    </w:p>
    <w:p w:rsidR="00A2567C" w:rsidRPr="00864491" w:rsidRDefault="00A2567C" w:rsidP="00A2567C">
      <w:pPr>
        <w:snapToGrid w:val="0"/>
        <w:contextualSpacing/>
        <w:jc w:val="center"/>
        <w:rPr>
          <w:b/>
          <w:sz w:val="24"/>
          <w:szCs w:val="24"/>
        </w:rPr>
      </w:pPr>
    </w:p>
    <w:p w:rsidR="00A2567C" w:rsidRPr="00864491" w:rsidRDefault="00A2567C" w:rsidP="00A256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snapToGrid w:val="0"/>
        <w:contextualSpacing/>
        <w:jc w:val="both"/>
        <w:rPr>
          <w:sz w:val="24"/>
          <w:szCs w:val="24"/>
        </w:rPr>
      </w:pPr>
    </w:p>
    <w:p w:rsidR="00A2567C" w:rsidRPr="00864491" w:rsidRDefault="00A2567C" w:rsidP="00A256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2567C" w:rsidRPr="00864491" w:rsidRDefault="00A2567C" w:rsidP="00A256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30"/>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2567C" w:rsidRPr="00A6567F" w:rsidRDefault="00A2567C" w:rsidP="00A2567C">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2567C" w:rsidRPr="00864491" w:rsidRDefault="00A2567C" w:rsidP="00A2567C">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2567C" w:rsidRPr="00864491" w:rsidRDefault="00A2567C" w:rsidP="00A2567C">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31"/>
      </w:r>
      <w:r w:rsidRPr="00864491">
        <w:rPr>
          <w:sz w:val="24"/>
          <w:szCs w:val="24"/>
        </w:rPr>
        <w:t xml:space="preserve"> (далее – «</w:t>
      </w:r>
      <w:r>
        <w:rPr>
          <w:b/>
          <w:sz w:val="24"/>
          <w:szCs w:val="24"/>
        </w:rPr>
        <w:t>Объект</w:t>
      </w:r>
      <w:r w:rsidRPr="00864491">
        <w:rPr>
          <w:sz w:val="24"/>
          <w:szCs w:val="24"/>
        </w:rPr>
        <w:t>»).</w:t>
      </w:r>
    </w:p>
    <w:p w:rsidR="00A2567C" w:rsidRPr="00864491" w:rsidRDefault="00A2567C" w:rsidP="00A2567C">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32"/>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33"/>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34"/>
      </w:r>
      <w:r w:rsidRPr="00864491">
        <w:rPr>
          <w:sz w:val="24"/>
          <w:szCs w:val="24"/>
        </w:rPr>
        <w:t>, что подтверждается __________</w:t>
      </w:r>
      <w:r w:rsidRPr="00864491">
        <w:rPr>
          <w:sz w:val="24"/>
          <w:szCs w:val="24"/>
          <w:vertAlign w:val="superscript"/>
        </w:rPr>
        <w:footnoteReference w:id="35"/>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6"/>
      </w:r>
      <w:r w:rsidRPr="00864491">
        <w:rPr>
          <w:sz w:val="24"/>
          <w:szCs w:val="24"/>
        </w:rPr>
        <w:t>.</w:t>
      </w:r>
    </w:p>
    <w:p w:rsidR="00A2567C" w:rsidRPr="00864491" w:rsidRDefault="00A2567C" w:rsidP="00A2567C">
      <w:pPr>
        <w:pStyle w:val="af1"/>
        <w:widowControl/>
        <w:numPr>
          <w:ilvl w:val="2"/>
          <w:numId w:val="11"/>
        </w:numPr>
        <w:ind w:left="0" w:firstLine="709"/>
        <w:jc w:val="both"/>
        <w:rPr>
          <w:sz w:val="24"/>
          <w:szCs w:val="24"/>
        </w:rPr>
      </w:pPr>
      <w:r w:rsidRPr="00864491">
        <w:rPr>
          <w:rStyle w:val="af3"/>
          <w:sz w:val="24"/>
          <w:szCs w:val="24"/>
        </w:rPr>
        <w:footnoteReference w:id="37"/>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38"/>
      </w:r>
      <w:r w:rsidRPr="00864491">
        <w:rPr>
          <w:sz w:val="24"/>
          <w:szCs w:val="24"/>
        </w:rPr>
        <w:t>.</w:t>
      </w:r>
    </w:p>
    <w:p w:rsidR="00A2567C" w:rsidRPr="00864491" w:rsidRDefault="00A2567C" w:rsidP="00A2567C">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39"/>
      </w:r>
    </w:p>
    <w:p w:rsidR="00A2567C" w:rsidRPr="00864491" w:rsidRDefault="00A2567C" w:rsidP="00A2567C">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40"/>
      </w:r>
    </w:p>
    <w:p w:rsidR="00A2567C" w:rsidRPr="00864491" w:rsidRDefault="00A2567C" w:rsidP="00A2567C">
      <w:pPr>
        <w:ind w:firstLine="709"/>
        <w:jc w:val="both"/>
        <w:rPr>
          <w:sz w:val="24"/>
          <w:szCs w:val="24"/>
        </w:rPr>
      </w:pPr>
      <w:r w:rsidRPr="00864491">
        <w:rPr>
          <w:sz w:val="24"/>
          <w:szCs w:val="24"/>
        </w:rPr>
        <w:t xml:space="preserve">Земельный участок принадлежит Продавцу на праве собственности на основании </w:t>
      </w:r>
      <w:r w:rsidRPr="00864491">
        <w:rPr>
          <w:sz w:val="24"/>
          <w:szCs w:val="24"/>
        </w:rPr>
        <w:lastRenderedPageBreak/>
        <w:t>__________</w:t>
      </w:r>
      <w:r w:rsidRPr="00864491">
        <w:rPr>
          <w:sz w:val="24"/>
          <w:szCs w:val="24"/>
          <w:vertAlign w:val="superscript"/>
        </w:rPr>
        <w:footnoteReference w:id="41"/>
      </w:r>
      <w:r w:rsidRPr="00864491">
        <w:rPr>
          <w:sz w:val="24"/>
          <w:szCs w:val="24"/>
        </w:rPr>
        <w:t>, что подтверждается __________</w:t>
      </w:r>
      <w:r w:rsidRPr="00864491">
        <w:rPr>
          <w:sz w:val="24"/>
          <w:szCs w:val="24"/>
          <w:vertAlign w:val="superscript"/>
        </w:rPr>
        <w:footnoteReference w:id="42"/>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43"/>
      </w:r>
      <w:r w:rsidRPr="00864491">
        <w:rPr>
          <w:sz w:val="24"/>
          <w:szCs w:val="24"/>
        </w:rPr>
        <w:t>.</w:t>
      </w:r>
      <w:r w:rsidRPr="00864491">
        <w:rPr>
          <w:rStyle w:val="af3"/>
          <w:sz w:val="24"/>
          <w:szCs w:val="24"/>
        </w:rPr>
        <w:footnoteReference w:id="44"/>
      </w:r>
    </w:p>
    <w:p w:rsidR="00A2567C" w:rsidRPr="00A6567F" w:rsidRDefault="00A2567C" w:rsidP="00A2567C">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ab/>
      </w:r>
      <w:r w:rsidRPr="00864491">
        <w:rPr>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b/>
          <w:sz w:val="24"/>
          <w:szCs w:val="24"/>
        </w:rPr>
      </w:pPr>
      <w:r w:rsidRPr="00864491">
        <w:rPr>
          <w:sz w:val="24"/>
          <w:szCs w:val="24"/>
        </w:rPr>
        <w:lastRenderedPageBreak/>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п/п</w:t>
            </w:r>
          </w:p>
        </w:tc>
        <w:tc>
          <w:tcPr>
            <w:tcW w:w="2498" w:type="pct"/>
            <w:vAlign w:val="center"/>
          </w:tcPr>
          <w:p w:rsidR="00A2567C" w:rsidRPr="00864491" w:rsidRDefault="00A2567C" w:rsidP="007F45C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Состояние</w:t>
            </w:r>
          </w:p>
          <w:p w:rsidR="00A2567C" w:rsidRPr="00864491" w:rsidRDefault="00A2567C" w:rsidP="007F45C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ГРЩ, РЩ</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lang w:val="en-US"/>
              </w:rPr>
              <w:t>1.10.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Подъемники, грузоподъемные платформы, штабелёры (за исключением самоходных </w:t>
            </w:r>
            <w:r w:rsidRPr="00864491">
              <w:rPr>
                <w:sz w:val="24"/>
                <w:szCs w:val="24"/>
              </w:rPr>
              <w:lastRenderedPageBreak/>
              <w:t>вилочных погрузчиков)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Эскалаторы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5.5.</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6.14.</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6.15.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Градирни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10</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bl>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lastRenderedPageBreak/>
        <w:t xml:space="preserve">_____________________________________________________________________________. </w:t>
      </w:r>
      <w:r w:rsidRPr="00864491">
        <w:rPr>
          <w:sz w:val="24"/>
          <w:szCs w:val="24"/>
          <w:vertAlign w:val="superscript"/>
        </w:rPr>
        <w:footnoteReference w:id="45"/>
      </w:r>
    </w:p>
    <w:p w:rsidR="00A2567C" w:rsidRPr="00A6567F" w:rsidRDefault="00A2567C" w:rsidP="00A2567C">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46"/>
      </w:r>
      <w:r w:rsidRPr="00A6567F">
        <w:rPr>
          <w:sz w:val="24"/>
          <w:szCs w:val="24"/>
        </w:rPr>
        <w:t>:</w:t>
      </w:r>
    </w:p>
    <w:p w:rsidR="00A2567C" w:rsidRPr="00864491" w:rsidRDefault="00A2567C" w:rsidP="00A2567C">
      <w:pPr>
        <w:snapToGrid w:val="0"/>
        <w:ind w:firstLine="709"/>
        <w:contextualSpacing/>
        <w:jc w:val="both"/>
        <w:rPr>
          <w:sz w:val="24"/>
          <w:szCs w:val="24"/>
        </w:rPr>
      </w:pPr>
      <w:r w:rsidRPr="00864491">
        <w:rPr>
          <w:sz w:val="24"/>
          <w:szCs w:val="24"/>
        </w:rPr>
        <w:t>- электричество: _____________________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(теплая): 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(холодная): ____________________</w:t>
      </w:r>
    </w:p>
    <w:p w:rsidR="00A2567C" w:rsidRPr="00864491" w:rsidRDefault="00A2567C" w:rsidP="00A2567C">
      <w:pPr>
        <w:snapToGrid w:val="0"/>
        <w:ind w:firstLine="709"/>
        <w:contextualSpacing/>
        <w:jc w:val="both"/>
        <w:rPr>
          <w:sz w:val="24"/>
          <w:szCs w:val="24"/>
        </w:rPr>
      </w:pPr>
      <w:r w:rsidRPr="00864491">
        <w:rPr>
          <w:sz w:val="24"/>
          <w:szCs w:val="24"/>
        </w:rPr>
        <w:t>- иное: ____________________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47"/>
      </w:r>
      <w:r w:rsidRPr="00864491">
        <w:rPr>
          <w:sz w:val="24"/>
          <w:szCs w:val="24"/>
        </w:rPr>
        <w:t xml:space="preserve"> двери</w:t>
      </w:r>
      <w:r w:rsidRPr="00864491">
        <w:rPr>
          <w:sz w:val="24"/>
          <w:szCs w:val="24"/>
          <w:vertAlign w:val="superscript"/>
        </w:rPr>
        <w:footnoteReference w:id="48"/>
      </w:r>
      <w:r w:rsidRPr="00864491">
        <w:rPr>
          <w:sz w:val="24"/>
          <w:szCs w:val="24"/>
        </w:rPr>
        <w:t xml:space="preserve"> Недвижимого имущества в количестве 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49"/>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2567C" w:rsidRPr="00864491" w:rsidTr="007F45C4">
        <w:tc>
          <w:tcPr>
            <w:tcW w:w="307" w:type="pct"/>
            <w:vAlign w:val="center"/>
          </w:tcPr>
          <w:p w:rsidR="00A2567C" w:rsidRPr="00A6567F" w:rsidRDefault="00A2567C" w:rsidP="007F45C4">
            <w:pPr>
              <w:snapToGrid w:val="0"/>
              <w:jc w:val="center"/>
              <w:rPr>
                <w:sz w:val="24"/>
                <w:szCs w:val="24"/>
              </w:rPr>
            </w:pPr>
            <w:r w:rsidRPr="00A6567F">
              <w:rPr>
                <w:sz w:val="24"/>
                <w:szCs w:val="24"/>
              </w:rPr>
              <w:t>№ п/п</w:t>
            </w:r>
          </w:p>
        </w:tc>
        <w:tc>
          <w:tcPr>
            <w:tcW w:w="1857" w:type="pct"/>
            <w:vAlign w:val="center"/>
          </w:tcPr>
          <w:p w:rsidR="00A2567C" w:rsidRPr="00A6567F" w:rsidRDefault="00A2567C" w:rsidP="007F45C4">
            <w:pPr>
              <w:snapToGrid w:val="0"/>
              <w:jc w:val="center"/>
              <w:rPr>
                <w:sz w:val="24"/>
                <w:szCs w:val="24"/>
              </w:rPr>
            </w:pPr>
            <w:r w:rsidRPr="00A6567F">
              <w:rPr>
                <w:sz w:val="24"/>
                <w:szCs w:val="24"/>
              </w:rPr>
              <w:t>Наименование</w:t>
            </w:r>
          </w:p>
        </w:tc>
        <w:tc>
          <w:tcPr>
            <w:tcW w:w="1419" w:type="pct"/>
            <w:vAlign w:val="center"/>
          </w:tcPr>
          <w:p w:rsidR="00A2567C" w:rsidRPr="00A6567F" w:rsidRDefault="00A2567C" w:rsidP="007F45C4">
            <w:pPr>
              <w:snapToGrid w:val="0"/>
              <w:jc w:val="center"/>
              <w:rPr>
                <w:sz w:val="24"/>
                <w:szCs w:val="24"/>
              </w:rPr>
            </w:pPr>
            <w:r w:rsidRPr="00A6567F">
              <w:rPr>
                <w:sz w:val="24"/>
                <w:szCs w:val="24"/>
              </w:rPr>
              <w:t>Инвентарный номер</w:t>
            </w:r>
          </w:p>
        </w:tc>
        <w:tc>
          <w:tcPr>
            <w:tcW w:w="1417" w:type="pct"/>
            <w:vAlign w:val="center"/>
          </w:tcPr>
          <w:p w:rsidR="00A2567C" w:rsidRPr="00A6567F" w:rsidRDefault="00A2567C" w:rsidP="007F45C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bl>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2567C" w:rsidRPr="00864491" w:rsidTr="007F45C4">
        <w:tc>
          <w:tcPr>
            <w:tcW w:w="355" w:type="pct"/>
          </w:tcPr>
          <w:p w:rsidR="00A2567C" w:rsidRPr="00864491" w:rsidRDefault="00A2567C" w:rsidP="007F45C4">
            <w:pPr>
              <w:snapToGrid w:val="0"/>
              <w:jc w:val="center"/>
              <w:rPr>
                <w:sz w:val="24"/>
                <w:szCs w:val="24"/>
              </w:rPr>
            </w:pPr>
            <w:r w:rsidRPr="00864491">
              <w:rPr>
                <w:sz w:val="24"/>
                <w:szCs w:val="24"/>
              </w:rPr>
              <w:t>№ п/п</w:t>
            </w:r>
          </w:p>
        </w:tc>
        <w:tc>
          <w:tcPr>
            <w:tcW w:w="966" w:type="pct"/>
          </w:tcPr>
          <w:p w:rsidR="00A2567C" w:rsidRPr="00864491" w:rsidRDefault="00A2567C" w:rsidP="007F45C4">
            <w:pPr>
              <w:snapToGrid w:val="0"/>
              <w:jc w:val="center"/>
              <w:rPr>
                <w:sz w:val="24"/>
                <w:szCs w:val="24"/>
              </w:rPr>
            </w:pPr>
            <w:r w:rsidRPr="00864491">
              <w:rPr>
                <w:sz w:val="24"/>
                <w:szCs w:val="24"/>
              </w:rPr>
              <w:t>Номер/шифр документа</w:t>
            </w:r>
          </w:p>
        </w:tc>
        <w:tc>
          <w:tcPr>
            <w:tcW w:w="1920" w:type="pct"/>
          </w:tcPr>
          <w:p w:rsidR="00A2567C" w:rsidRPr="00864491" w:rsidRDefault="00A2567C" w:rsidP="007F45C4">
            <w:pPr>
              <w:snapToGrid w:val="0"/>
              <w:jc w:val="center"/>
              <w:rPr>
                <w:sz w:val="24"/>
                <w:szCs w:val="24"/>
              </w:rPr>
            </w:pPr>
            <w:r w:rsidRPr="00864491">
              <w:rPr>
                <w:sz w:val="24"/>
                <w:szCs w:val="24"/>
              </w:rPr>
              <w:t>Наименование документа</w:t>
            </w:r>
          </w:p>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r w:rsidRPr="00864491">
              <w:rPr>
                <w:sz w:val="24"/>
                <w:szCs w:val="24"/>
              </w:rPr>
              <w:t>Кол-во листов</w:t>
            </w:r>
          </w:p>
        </w:tc>
        <w:tc>
          <w:tcPr>
            <w:tcW w:w="1120" w:type="pct"/>
          </w:tcPr>
          <w:p w:rsidR="00A2567C" w:rsidRPr="00864491" w:rsidRDefault="00A2567C" w:rsidP="007F45C4">
            <w:pPr>
              <w:snapToGrid w:val="0"/>
              <w:jc w:val="center"/>
              <w:rPr>
                <w:sz w:val="24"/>
                <w:szCs w:val="24"/>
              </w:rPr>
            </w:pPr>
            <w:r w:rsidRPr="00864491">
              <w:rPr>
                <w:sz w:val="24"/>
                <w:szCs w:val="24"/>
              </w:rPr>
              <w:t>Примечание</w:t>
            </w: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bl>
    <w:p w:rsidR="00A2567C" w:rsidRPr="00A6567F" w:rsidRDefault="00A2567C" w:rsidP="00A2567C"/>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0"/>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Bdr>
          <w:bottom w:val="single" w:sz="12" w:space="1" w:color="auto"/>
        </w:pBdr>
        <w:rPr>
          <w:sz w:val="24"/>
          <w:szCs w:val="24"/>
        </w:rPr>
      </w:pPr>
    </w:p>
    <w:p w:rsidR="00A2567C" w:rsidRPr="00864491" w:rsidRDefault="00A2567C" w:rsidP="00A256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1"/>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szCs w:val="24"/>
        </w:rPr>
      </w:pPr>
      <w:r w:rsidRPr="00864491">
        <w:rPr>
          <w:sz w:val="24"/>
          <w:szCs w:val="24"/>
        </w:rPr>
        <w:br w:type="page"/>
      </w:r>
    </w:p>
    <w:p w:rsidR="00A2567C" w:rsidRPr="00A6567F" w:rsidRDefault="00A2567C" w:rsidP="00A2567C">
      <w:pPr>
        <w:pStyle w:val="10"/>
        <w:rPr>
          <w:b w:val="0"/>
          <w:szCs w:val="24"/>
        </w:rPr>
      </w:pPr>
      <w:r w:rsidRPr="00A6567F">
        <w:rPr>
          <w:szCs w:val="24"/>
        </w:rPr>
        <w:lastRenderedPageBreak/>
        <w:t>Приложение № 2</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left="360"/>
        <w:rPr>
          <w:b/>
          <w:sz w:val="24"/>
          <w:szCs w:val="24"/>
        </w:rPr>
      </w:pPr>
    </w:p>
    <w:p w:rsidR="00A2567C" w:rsidRPr="00864491" w:rsidRDefault="00A2567C" w:rsidP="00A2567C">
      <w:pPr>
        <w:jc w:val="center"/>
        <w:rPr>
          <w:b/>
          <w:sz w:val="24"/>
          <w:szCs w:val="24"/>
        </w:rPr>
      </w:pPr>
      <w:r w:rsidRPr="00864491">
        <w:rPr>
          <w:b/>
          <w:sz w:val="24"/>
          <w:szCs w:val="24"/>
        </w:rPr>
        <w:t xml:space="preserve">Гарантии по недопущению действий коррупционного характера </w:t>
      </w:r>
    </w:p>
    <w:p w:rsidR="00A2567C" w:rsidRPr="00864491" w:rsidRDefault="00A2567C" w:rsidP="00A2567C">
      <w:pPr>
        <w:pStyle w:val="13"/>
        <w:ind w:left="0"/>
        <w:jc w:val="both"/>
        <w:rPr>
          <w:sz w:val="24"/>
          <w:szCs w:val="24"/>
        </w:rPr>
      </w:pPr>
    </w:p>
    <w:p w:rsidR="00A2567C" w:rsidRPr="00864491" w:rsidRDefault="00A2567C" w:rsidP="00A2567C">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52"/>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53"/>
      </w:r>
      <w:r w:rsidRPr="00864491">
        <w:rPr>
          <w:sz w:val="24"/>
        </w:rPr>
        <w:t>, ______________________</w:t>
      </w:r>
      <w:r w:rsidRPr="00864491">
        <w:rPr>
          <w:rStyle w:val="af3"/>
          <w:sz w:val="24"/>
        </w:rPr>
        <w:footnoteReference w:id="54"/>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2567C" w:rsidRPr="00864491" w:rsidRDefault="00A2567C" w:rsidP="00A256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2567C" w:rsidRPr="00864491" w:rsidRDefault="00A2567C" w:rsidP="00A2567C">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2567C" w:rsidRPr="00864491" w:rsidRDefault="00A2567C" w:rsidP="00A2567C">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2567C" w:rsidRPr="00864491" w:rsidRDefault="00A2567C" w:rsidP="00A2567C">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2567C" w:rsidRPr="00864491" w:rsidRDefault="00A2567C" w:rsidP="00A2567C">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2567C" w:rsidRPr="00864491" w:rsidRDefault="00A2567C" w:rsidP="00A2567C">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2567C" w:rsidRPr="00864491" w:rsidRDefault="00A2567C" w:rsidP="00A2567C">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55"/>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2567C" w:rsidRPr="00864491" w:rsidRDefault="00A2567C" w:rsidP="00A2567C">
      <w:pPr>
        <w:pStyle w:val="13"/>
        <w:numPr>
          <w:ilvl w:val="1"/>
          <w:numId w:val="4"/>
        </w:numPr>
        <w:ind w:left="0" w:firstLine="709"/>
        <w:jc w:val="both"/>
        <w:rPr>
          <w:sz w:val="24"/>
        </w:rPr>
      </w:pPr>
      <w:r w:rsidRPr="00864491">
        <w:rPr>
          <w:rStyle w:val="af3"/>
          <w:sz w:val="24"/>
        </w:rPr>
        <w:footnoteReference w:id="56"/>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2567C" w:rsidRPr="00864491" w:rsidRDefault="00A2567C" w:rsidP="00A2567C">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2567C" w:rsidRPr="00864491" w:rsidRDefault="00A2567C" w:rsidP="00A2567C">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2567C" w:rsidRPr="00864491" w:rsidRDefault="00A2567C" w:rsidP="00A2567C">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2567C" w:rsidRPr="00864491" w:rsidRDefault="00A2567C" w:rsidP="00A2567C">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2567C" w:rsidRPr="00864491" w:rsidRDefault="00A2567C" w:rsidP="00A2567C">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2567C" w:rsidRPr="00864491" w:rsidRDefault="00A2567C" w:rsidP="00A2567C">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2567C" w:rsidRPr="00864491" w:rsidRDefault="00A2567C" w:rsidP="00A2567C">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2567C" w:rsidRPr="00864491" w:rsidRDefault="00A2567C" w:rsidP="00A2567C">
      <w:pPr>
        <w:pStyle w:val="13"/>
        <w:ind w:left="0"/>
        <w:jc w:val="both"/>
        <w:rPr>
          <w:sz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Style w:val="13"/>
        <w:ind w:left="0"/>
        <w:jc w:val="both"/>
        <w:rPr>
          <w:sz w:val="24"/>
        </w:rPr>
      </w:pPr>
    </w:p>
    <w:p w:rsidR="00A2567C" w:rsidRPr="00864491" w:rsidRDefault="00A2567C" w:rsidP="00A2567C">
      <w:pPr>
        <w:rPr>
          <w:sz w:val="24"/>
        </w:rPr>
      </w:pPr>
      <w:r w:rsidRPr="00864491">
        <w:rPr>
          <w:sz w:val="24"/>
        </w:rPr>
        <w:br w:type="page"/>
      </w:r>
    </w:p>
    <w:p w:rsidR="00A2567C" w:rsidRPr="00864491" w:rsidRDefault="00A2567C" w:rsidP="00A2567C">
      <w:pPr>
        <w:pStyle w:val="10"/>
        <w:rPr>
          <w:b w:val="0"/>
          <w:szCs w:val="24"/>
        </w:rPr>
      </w:pPr>
      <w:r w:rsidRPr="00864491">
        <w:rPr>
          <w:rStyle w:val="af3"/>
          <w:szCs w:val="24"/>
        </w:rPr>
        <w:lastRenderedPageBreak/>
        <w:footnoteReference w:id="58"/>
      </w:r>
      <w:r w:rsidRPr="00864491">
        <w:rPr>
          <w:szCs w:val="24"/>
        </w:rPr>
        <w:t>Приложение № 3</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firstLine="426"/>
        <w:jc w:val="center"/>
        <w:rPr>
          <w:b/>
          <w:sz w:val="24"/>
          <w:szCs w:val="24"/>
        </w:rPr>
      </w:pPr>
    </w:p>
    <w:p w:rsidR="00A2567C" w:rsidRPr="00864491" w:rsidRDefault="00A2567C" w:rsidP="00A2567C">
      <w:pPr>
        <w:ind w:firstLine="426"/>
        <w:jc w:val="center"/>
        <w:rPr>
          <w:b/>
          <w:sz w:val="24"/>
          <w:szCs w:val="24"/>
        </w:rPr>
      </w:pPr>
      <w:r w:rsidRPr="00864491">
        <w:rPr>
          <w:b/>
          <w:sz w:val="24"/>
          <w:szCs w:val="24"/>
        </w:rPr>
        <w:t>Перечень движимого имущества</w:t>
      </w:r>
    </w:p>
    <w:p w:rsidR="00A2567C" w:rsidRPr="00864491" w:rsidRDefault="00A2567C" w:rsidP="00A2567C">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A2567C" w:rsidRPr="00864491" w:rsidTr="007F45C4">
        <w:trPr>
          <w:jc w:val="center"/>
        </w:trPr>
        <w:tc>
          <w:tcPr>
            <w:tcW w:w="634" w:type="dxa"/>
            <w:vAlign w:val="center"/>
          </w:tcPr>
          <w:p w:rsidR="00A2567C" w:rsidRPr="00864491" w:rsidRDefault="00A2567C" w:rsidP="007F45C4">
            <w:pPr>
              <w:jc w:val="center"/>
              <w:rPr>
                <w:sz w:val="24"/>
                <w:szCs w:val="24"/>
              </w:rPr>
            </w:pPr>
            <w:r w:rsidRPr="00864491">
              <w:rPr>
                <w:sz w:val="24"/>
                <w:szCs w:val="24"/>
              </w:rPr>
              <w:t>№ п/п</w:t>
            </w:r>
          </w:p>
        </w:tc>
        <w:tc>
          <w:tcPr>
            <w:tcW w:w="2658" w:type="dxa"/>
            <w:vAlign w:val="center"/>
          </w:tcPr>
          <w:p w:rsidR="00A2567C" w:rsidRPr="00864491" w:rsidRDefault="00A2567C" w:rsidP="007F45C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59"/>
            </w:r>
          </w:p>
        </w:tc>
        <w:tc>
          <w:tcPr>
            <w:tcW w:w="2593" w:type="dxa"/>
            <w:vAlign w:val="center"/>
          </w:tcPr>
          <w:p w:rsidR="00A2567C" w:rsidRPr="00864491" w:rsidRDefault="00A2567C" w:rsidP="007F45C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60"/>
            </w:r>
          </w:p>
        </w:tc>
        <w:tc>
          <w:tcPr>
            <w:tcW w:w="2301" w:type="dxa"/>
            <w:vAlign w:val="center"/>
          </w:tcPr>
          <w:p w:rsidR="00A2567C" w:rsidRPr="00864491" w:rsidRDefault="00A2567C" w:rsidP="007F45C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2567C" w:rsidRPr="00864491" w:rsidRDefault="00A2567C" w:rsidP="007F45C4">
            <w:pPr>
              <w:jc w:val="center"/>
              <w:rPr>
                <w:bCs/>
                <w:sz w:val="24"/>
                <w:szCs w:val="24"/>
              </w:rPr>
            </w:pPr>
            <w:r>
              <w:rPr>
                <w:bCs/>
                <w:sz w:val="24"/>
                <w:szCs w:val="24"/>
              </w:rPr>
              <w:t>Сумма НДС (20 %), руб.</w:t>
            </w:r>
          </w:p>
        </w:tc>
      </w:tr>
      <w:tr w:rsidR="00A2567C" w:rsidRPr="00864491" w:rsidTr="007F45C4">
        <w:trPr>
          <w:jc w:val="center"/>
        </w:trPr>
        <w:tc>
          <w:tcPr>
            <w:tcW w:w="634" w:type="dxa"/>
            <w:vAlign w:val="center"/>
          </w:tcPr>
          <w:p w:rsidR="00A2567C" w:rsidRPr="00864491" w:rsidRDefault="00A2567C" w:rsidP="007F45C4">
            <w:pPr>
              <w:jc w:val="center"/>
              <w:rPr>
                <w:sz w:val="24"/>
                <w:szCs w:val="24"/>
              </w:rPr>
            </w:pPr>
          </w:p>
        </w:tc>
        <w:tc>
          <w:tcPr>
            <w:tcW w:w="2658" w:type="dxa"/>
            <w:vAlign w:val="center"/>
          </w:tcPr>
          <w:p w:rsidR="00A2567C" w:rsidRPr="00864491" w:rsidRDefault="00A2567C" w:rsidP="007F45C4">
            <w:pPr>
              <w:jc w:val="center"/>
              <w:rPr>
                <w:sz w:val="24"/>
                <w:szCs w:val="24"/>
              </w:rPr>
            </w:pPr>
          </w:p>
        </w:tc>
        <w:tc>
          <w:tcPr>
            <w:tcW w:w="2593" w:type="dxa"/>
            <w:vAlign w:val="center"/>
          </w:tcPr>
          <w:p w:rsidR="00A2567C" w:rsidRPr="00864491" w:rsidRDefault="00A2567C" w:rsidP="007F45C4">
            <w:pPr>
              <w:jc w:val="center"/>
              <w:rPr>
                <w:sz w:val="24"/>
                <w:szCs w:val="24"/>
              </w:rPr>
            </w:pPr>
          </w:p>
        </w:tc>
        <w:tc>
          <w:tcPr>
            <w:tcW w:w="2301" w:type="dxa"/>
            <w:vAlign w:val="center"/>
          </w:tcPr>
          <w:p w:rsidR="00A2567C" w:rsidRPr="00864491" w:rsidRDefault="00A2567C" w:rsidP="007F45C4">
            <w:pPr>
              <w:jc w:val="center"/>
              <w:rPr>
                <w:sz w:val="24"/>
                <w:szCs w:val="24"/>
              </w:rPr>
            </w:pPr>
          </w:p>
        </w:tc>
        <w:tc>
          <w:tcPr>
            <w:tcW w:w="1668" w:type="dxa"/>
            <w:vAlign w:val="center"/>
          </w:tcPr>
          <w:p w:rsidR="00A2567C" w:rsidRPr="00864491" w:rsidRDefault="00A2567C" w:rsidP="007F45C4">
            <w:pPr>
              <w:jc w:val="center"/>
              <w:rPr>
                <w:sz w:val="24"/>
                <w:szCs w:val="24"/>
              </w:rPr>
            </w:pPr>
          </w:p>
        </w:tc>
      </w:tr>
      <w:tr w:rsidR="00A2567C" w:rsidRPr="00864491" w:rsidTr="007F45C4">
        <w:trPr>
          <w:jc w:val="center"/>
        </w:trPr>
        <w:tc>
          <w:tcPr>
            <w:tcW w:w="634" w:type="dxa"/>
            <w:vAlign w:val="center"/>
          </w:tcPr>
          <w:p w:rsidR="00A2567C" w:rsidRPr="00864491" w:rsidRDefault="00A2567C" w:rsidP="007F45C4">
            <w:pPr>
              <w:jc w:val="center"/>
              <w:rPr>
                <w:sz w:val="24"/>
                <w:szCs w:val="24"/>
              </w:rPr>
            </w:pPr>
          </w:p>
        </w:tc>
        <w:tc>
          <w:tcPr>
            <w:tcW w:w="2658" w:type="dxa"/>
            <w:vAlign w:val="center"/>
          </w:tcPr>
          <w:p w:rsidR="00A2567C" w:rsidRPr="00864491" w:rsidRDefault="00A2567C" w:rsidP="007F45C4">
            <w:pPr>
              <w:jc w:val="center"/>
              <w:rPr>
                <w:sz w:val="24"/>
                <w:szCs w:val="24"/>
              </w:rPr>
            </w:pPr>
          </w:p>
        </w:tc>
        <w:tc>
          <w:tcPr>
            <w:tcW w:w="2593" w:type="dxa"/>
            <w:vAlign w:val="center"/>
          </w:tcPr>
          <w:p w:rsidR="00A2567C" w:rsidRPr="00864491" w:rsidRDefault="00A2567C" w:rsidP="007F45C4">
            <w:pPr>
              <w:jc w:val="center"/>
              <w:rPr>
                <w:sz w:val="24"/>
                <w:szCs w:val="24"/>
              </w:rPr>
            </w:pPr>
          </w:p>
        </w:tc>
        <w:tc>
          <w:tcPr>
            <w:tcW w:w="2301" w:type="dxa"/>
            <w:vAlign w:val="center"/>
          </w:tcPr>
          <w:p w:rsidR="00A2567C" w:rsidRPr="00864491" w:rsidRDefault="00A2567C" w:rsidP="007F45C4">
            <w:pPr>
              <w:jc w:val="center"/>
              <w:rPr>
                <w:sz w:val="24"/>
                <w:szCs w:val="24"/>
              </w:rPr>
            </w:pPr>
          </w:p>
        </w:tc>
        <w:tc>
          <w:tcPr>
            <w:tcW w:w="1668" w:type="dxa"/>
            <w:vAlign w:val="center"/>
          </w:tcPr>
          <w:p w:rsidR="00A2567C" w:rsidRPr="00864491" w:rsidRDefault="00A2567C" w:rsidP="007F45C4">
            <w:pPr>
              <w:jc w:val="center"/>
              <w:rPr>
                <w:sz w:val="24"/>
                <w:szCs w:val="24"/>
              </w:rPr>
            </w:pPr>
          </w:p>
        </w:tc>
      </w:tr>
      <w:tr w:rsidR="00A2567C" w:rsidRPr="00864491" w:rsidTr="007F45C4">
        <w:trPr>
          <w:jc w:val="center"/>
        </w:trPr>
        <w:tc>
          <w:tcPr>
            <w:tcW w:w="634" w:type="dxa"/>
            <w:vAlign w:val="center"/>
          </w:tcPr>
          <w:p w:rsidR="00A2567C" w:rsidRPr="00864491" w:rsidRDefault="00A2567C" w:rsidP="007F45C4">
            <w:pPr>
              <w:jc w:val="center"/>
              <w:rPr>
                <w:sz w:val="24"/>
                <w:szCs w:val="24"/>
              </w:rPr>
            </w:pPr>
          </w:p>
        </w:tc>
        <w:tc>
          <w:tcPr>
            <w:tcW w:w="2658" w:type="dxa"/>
            <w:vAlign w:val="center"/>
          </w:tcPr>
          <w:p w:rsidR="00A2567C" w:rsidRPr="00864491" w:rsidRDefault="00A2567C" w:rsidP="007F45C4">
            <w:pPr>
              <w:jc w:val="center"/>
              <w:rPr>
                <w:sz w:val="24"/>
                <w:szCs w:val="24"/>
              </w:rPr>
            </w:pPr>
          </w:p>
        </w:tc>
        <w:tc>
          <w:tcPr>
            <w:tcW w:w="2593" w:type="dxa"/>
            <w:vAlign w:val="center"/>
          </w:tcPr>
          <w:p w:rsidR="00A2567C" w:rsidRPr="00864491" w:rsidRDefault="00A2567C" w:rsidP="007F45C4">
            <w:pPr>
              <w:jc w:val="center"/>
              <w:rPr>
                <w:sz w:val="24"/>
                <w:szCs w:val="24"/>
              </w:rPr>
            </w:pPr>
          </w:p>
        </w:tc>
        <w:tc>
          <w:tcPr>
            <w:tcW w:w="2301" w:type="dxa"/>
            <w:vAlign w:val="center"/>
          </w:tcPr>
          <w:p w:rsidR="00A2567C" w:rsidRPr="00864491" w:rsidRDefault="00A2567C" w:rsidP="007F45C4">
            <w:pPr>
              <w:jc w:val="center"/>
              <w:rPr>
                <w:sz w:val="24"/>
                <w:szCs w:val="24"/>
              </w:rPr>
            </w:pPr>
          </w:p>
        </w:tc>
        <w:tc>
          <w:tcPr>
            <w:tcW w:w="1668" w:type="dxa"/>
            <w:vAlign w:val="center"/>
          </w:tcPr>
          <w:p w:rsidR="00A2567C" w:rsidRPr="00864491" w:rsidRDefault="00A2567C" w:rsidP="007F45C4">
            <w:pPr>
              <w:jc w:val="center"/>
              <w:rPr>
                <w:sz w:val="24"/>
                <w:szCs w:val="24"/>
              </w:rPr>
            </w:pPr>
          </w:p>
        </w:tc>
      </w:tr>
      <w:tr w:rsidR="00A2567C" w:rsidRPr="00864491" w:rsidTr="007F45C4">
        <w:trPr>
          <w:jc w:val="center"/>
        </w:trPr>
        <w:tc>
          <w:tcPr>
            <w:tcW w:w="634" w:type="dxa"/>
            <w:vAlign w:val="center"/>
          </w:tcPr>
          <w:p w:rsidR="00A2567C" w:rsidRPr="00864491" w:rsidRDefault="00A2567C" w:rsidP="007F45C4">
            <w:pPr>
              <w:jc w:val="center"/>
              <w:rPr>
                <w:sz w:val="24"/>
                <w:szCs w:val="24"/>
              </w:rPr>
            </w:pPr>
          </w:p>
        </w:tc>
        <w:tc>
          <w:tcPr>
            <w:tcW w:w="2658" w:type="dxa"/>
            <w:vAlign w:val="center"/>
          </w:tcPr>
          <w:p w:rsidR="00A2567C" w:rsidRPr="00864491" w:rsidRDefault="00A2567C" w:rsidP="007F45C4">
            <w:pPr>
              <w:jc w:val="center"/>
              <w:rPr>
                <w:sz w:val="24"/>
                <w:szCs w:val="24"/>
              </w:rPr>
            </w:pPr>
          </w:p>
        </w:tc>
        <w:tc>
          <w:tcPr>
            <w:tcW w:w="2593" w:type="dxa"/>
            <w:vAlign w:val="center"/>
          </w:tcPr>
          <w:p w:rsidR="00A2567C" w:rsidRPr="00864491" w:rsidRDefault="00A2567C" w:rsidP="007F45C4">
            <w:pPr>
              <w:jc w:val="center"/>
              <w:rPr>
                <w:sz w:val="24"/>
                <w:szCs w:val="24"/>
              </w:rPr>
            </w:pPr>
          </w:p>
        </w:tc>
        <w:tc>
          <w:tcPr>
            <w:tcW w:w="2301" w:type="dxa"/>
            <w:vAlign w:val="center"/>
          </w:tcPr>
          <w:p w:rsidR="00A2567C" w:rsidRPr="00864491" w:rsidRDefault="00A2567C" w:rsidP="007F45C4">
            <w:pPr>
              <w:jc w:val="center"/>
              <w:rPr>
                <w:sz w:val="24"/>
                <w:szCs w:val="24"/>
              </w:rPr>
            </w:pPr>
          </w:p>
        </w:tc>
        <w:tc>
          <w:tcPr>
            <w:tcW w:w="1668" w:type="dxa"/>
            <w:vAlign w:val="center"/>
          </w:tcPr>
          <w:p w:rsidR="00A2567C" w:rsidRPr="00864491" w:rsidRDefault="00A2567C" w:rsidP="007F45C4">
            <w:pPr>
              <w:jc w:val="center"/>
              <w:rPr>
                <w:sz w:val="24"/>
                <w:szCs w:val="24"/>
              </w:rPr>
            </w:pPr>
          </w:p>
        </w:tc>
      </w:tr>
      <w:tr w:rsidR="00A2567C" w:rsidRPr="00864491" w:rsidTr="007F45C4">
        <w:trPr>
          <w:jc w:val="center"/>
        </w:trPr>
        <w:tc>
          <w:tcPr>
            <w:tcW w:w="634" w:type="dxa"/>
            <w:vAlign w:val="center"/>
          </w:tcPr>
          <w:p w:rsidR="00A2567C" w:rsidRPr="00864491" w:rsidRDefault="00A2567C" w:rsidP="007F45C4">
            <w:pPr>
              <w:jc w:val="center"/>
              <w:rPr>
                <w:sz w:val="24"/>
                <w:szCs w:val="24"/>
              </w:rPr>
            </w:pPr>
          </w:p>
        </w:tc>
        <w:tc>
          <w:tcPr>
            <w:tcW w:w="2658" w:type="dxa"/>
            <w:vAlign w:val="center"/>
          </w:tcPr>
          <w:p w:rsidR="00A2567C" w:rsidRPr="00864491" w:rsidRDefault="00A2567C" w:rsidP="007F45C4">
            <w:pPr>
              <w:jc w:val="center"/>
              <w:rPr>
                <w:sz w:val="24"/>
                <w:szCs w:val="24"/>
              </w:rPr>
            </w:pPr>
          </w:p>
        </w:tc>
        <w:tc>
          <w:tcPr>
            <w:tcW w:w="2593" w:type="dxa"/>
            <w:vAlign w:val="center"/>
          </w:tcPr>
          <w:p w:rsidR="00A2567C" w:rsidRPr="00864491" w:rsidRDefault="00A2567C" w:rsidP="007F45C4">
            <w:pPr>
              <w:jc w:val="center"/>
              <w:rPr>
                <w:sz w:val="24"/>
                <w:szCs w:val="24"/>
              </w:rPr>
            </w:pPr>
          </w:p>
        </w:tc>
        <w:tc>
          <w:tcPr>
            <w:tcW w:w="2301" w:type="dxa"/>
            <w:vAlign w:val="center"/>
          </w:tcPr>
          <w:p w:rsidR="00A2567C" w:rsidRPr="00864491" w:rsidRDefault="00A2567C" w:rsidP="007F45C4">
            <w:pPr>
              <w:jc w:val="center"/>
              <w:rPr>
                <w:sz w:val="24"/>
                <w:szCs w:val="24"/>
              </w:rPr>
            </w:pPr>
          </w:p>
        </w:tc>
        <w:tc>
          <w:tcPr>
            <w:tcW w:w="1668" w:type="dxa"/>
            <w:vAlign w:val="center"/>
          </w:tcPr>
          <w:p w:rsidR="00A2567C" w:rsidRPr="00864491" w:rsidRDefault="00A2567C" w:rsidP="007F45C4">
            <w:pPr>
              <w:jc w:val="center"/>
              <w:rPr>
                <w:sz w:val="24"/>
                <w:szCs w:val="24"/>
              </w:rPr>
            </w:pPr>
          </w:p>
        </w:tc>
      </w:tr>
    </w:tbl>
    <w:p w:rsidR="00A2567C" w:rsidRPr="00864491" w:rsidRDefault="00A2567C" w:rsidP="00A2567C">
      <w:pPr>
        <w:ind w:firstLine="426"/>
        <w:rPr>
          <w:sz w:val="24"/>
          <w:szCs w:val="24"/>
        </w:rPr>
      </w:pPr>
    </w:p>
    <w:p w:rsidR="00A2567C" w:rsidRPr="00864491" w:rsidRDefault="00A2567C" w:rsidP="00A2567C">
      <w:pPr>
        <w:ind w:firstLine="426"/>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61"/>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A6567F" w:rsidRDefault="00A2567C" w:rsidP="00A2567C">
      <w:pPr>
        <w:pageBreakBefore/>
        <w:snapToGrid w:val="0"/>
        <w:contextualSpacing/>
        <w:rPr>
          <w:sz w:val="24"/>
          <w:szCs w:val="24"/>
        </w:rPr>
      </w:pPr>
    </w:p>
    <w:p w:rsidR="00D95CFA" w:rsidRPr="00930A8B" w:rsidRDefault="00D95CFA">
      <w:pPr>
        <w:rPr>
          <w:sz w:val="24"/>
        </w:rPr>
      </w:pPr>
    </w:p>
    <w:sectPr w:rsidR="00D95CFA" w:rsidRPr="00930A8B" w:rsidSect="007F45C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34" w:rsidRDefault="00862734" w:rsidP="00A2567C">
      <w:r>
        <w:separator/>
      </w:r>
    </w:p>
  </w:endnote>
  <w:endnote w:type="continuationSeparator" w:id="0">
    <w:p w:rsidR="00862734" w:rsidRDefault="00862734" w:rsidP="00A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34" w:rsidRDefault="00862734" w:rsidP="00A2567C">
      <w:r>
        <w:separator/>
      </w:r>
    </w:p>
  </w:footnote>
  <w:footnote w:type="continuationSeparator" w:id="0">
    <w:p w:rsidR="00862734" w:rsidRDefault="00862734" w:rsidP="00A2567C">
      <w:r>
        <w:continuationSeparator/>
      </w:r>
    </w:p>
  </w:footnote>
  <w:footnote w:id="1">
    <w:p w:rsidR="00640BF4" w:rsidRPr="001B6F8F" w:rsidRDefault="00640BF4"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40BF4" w:rsidRPr="001B6F8F" w:rsidRDefault="00640BF4" w:rsidP="00A2567C">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
    <w:p w:rsidR="00640BF4" w:rsidRPr="00A6567F" w:rsidRDefault="00640BF4" w:rsidP="00A2567C">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4">
    <w:p w:rsidR="00640BF4" w:rsidRPr="001B6F8F" w:rsidRDefault="00640BF4" w:rsidP="00A2567C">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640BF4" w:rsidRPr="00EB3074" w:rsidRDefault="00640BF4" w:rsidP="00A2567C">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640BF4" w:rsidRPr="00A878C6" w:rsidRDefault="00640BF4" w:rsidP="00A2567C">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7">
    <w:p w:rsidR="00640BF4" w:rsidRPr="001B6F8F" w:rsidRDefault="00640BF4" w:rsidP="00A2567C">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8">
    <w:p w:rsidR="00640BF4" w:rsidRPr="00A6567F" w:rsidRDefault="00640BF4" w:rsidP="00A2567C">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9">
    <w:p w:rsidR="00640BF4" w:rsidRPr="00A6567F" w:rsidRDefault="00640BF4" w:rsidP="00A2567C">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rsidR="00640BF4" w:rsidRPr="001B6F8F" w:rsidRDefault="00640BF4" w:rsidP="00A2567C">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1">
    <w:p w:rsidR="00640BF4" w:rsidRPr="00A6567F" w:rsidRDefault="00640BF4"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rsidR="00640BF4" w:rsidRPr="001B6F8F" w:rsidRDefault="00640BF4" w:rsidP="00A2567C">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640BF4" w:rsidRPr="00A6567F" w:rsidRDefault="00640BF4" w:rsidP="00A2567C">
      <w:pPr>
        <w:pStyle w:val="a5"/>
        <w:jc w:val="both"/>
      </w:pPr>
      <w:r w:rsidRPr="00A6567F">
        <w:rPr>
          <w:rStyle w:val="af3"/>
        </w:rPr>
        <w:footnoteRef/>
      </w:r>
      <w:r w:rsidRPr="00A6567F">
        <w:t xml:space="preserve"> Указывается полное наименование кредитной организации.</w:t>
      </w:r>
    </w:p>
  </w:footnote>
  <w:footnote w:id="14">
    <w:p w:rsidR="00640BF4" w:rsidRPr="00A6567F" w:rsidRDefault="00640BF4" w:rsidP="00A2567C">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15">
    <w:p w:rsidR="00640BF4" w:rsidRPr="00A6567F" w:rsidRDefault="00640BF4"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6">
    <w:p w:rsidR="00640BF4" w:rsidRPr="001B6F8F" w:rsidRDefault="00640BF4" w:rsidP="00A2567C">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640BF4" w:rsidRPr="00A6567F" w:rsidRDefault="00640BF4" w:rsidP="00A2567C">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8">
    <w:p w:rsidR="00640BF4" w:rsidRPr="00A6567F" w:rsidRDefault="00640BF4" w:rsidP="00A2567C">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19">
    <w:p w:rsidR="00640BF4" w:rsidRPr="00A6567F" w:rsidRDefault="00640BF4"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0">
    <w:p w:rsidR="00640BF4" w:rsidRPr="00A6567F" w:rsidRDefault="00640BF4"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1">
    <w:p w:rsidR="00640BF4" w:rsidRPr="008331CC" w:rsidRDefault="00640BF4"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640BF4" w:rsidRPr="008331CC" w:rsidRDefault="00640BF4" w:rsidP="007F45C4">
      <w:pPr>
        <w:pStyle w:val="a5"/>
        <w:jc w:val="both"/>
        <w:rPr>
          <w:sz w:val="18"/>
          <w:szCs w:val="18"/>
        </w:rPr>
      </w:pPr>
    </w:p>
  </w:footnote>
  <w:footnote w:id="22">
    <w:p w:rsidR="00640BF4" w:rsidRPr="008331CC" w:rsidRDefault="00640BF4"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Pr="008C70E0">
        <w:rPr>
          <w:sz w:val="18"/>
          <w:szCs w:val="18"/>
        </w:rPr>
        <w:t>20</w:t>
      </w:r>
      <w:r>
        <w:rPr>
          <w:sz w:val="18"/>
          <w:szCs w:val="18"/>
        </w:rPr>
        <w:t>%) – 2774,29  рублей» удалить и дополнить следующим содержанием: «</w:t>
      </w:r>
      <w:r w:rsidRPr="008331CC">
        <w:rPr>
          <w:sz w:val="18"/>
          <w:szCs w:val="18"/>
        </w:rPr>
        <w:t>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rPr>
          <w:sz w:val="18"/>
          <w:szCs w:val="18"/>
        </w:rPr>
        <w:t>»</w:t>
      </w:r>
      <w:r w:rsidRPr="008331CC">
        <w:rPr>
          <w:sz w:val="18"/>
          <w:szCs w:val="18"/>
        </w:rPr>
        <w:t xml:space="preserve">.   </w:t>
      </w:r>
    </w:p>
    <w:p w:rsidR="00640BF4" w:rsidRPr="008331CC" w:rsidRDefault="00640BF4" w:rsidP="007F45C4">
      <w:pPr>
        <w:pStyle w:val="a5"/>
        <w:jc w:val="both"/>
        <w:rPr>
          <w:sz w:val="18"/>
          <w:szCs w:val="18"/>
        </w:rPr>
      </w:pPr>
    </w:p>
  </w:footnote>
  <w:footnote w:id="23">
    <w:p w:rsidR="00640BF4" w:rsidRPr="008331CC" w:rsidRDefault="00640BF4" w:rsidP="007F45C4">
      <w:pPr>
        <w:pStyle w:val="a5"/>
        <w:jc w:val="both"/>
        <w:rPr>
          <w:sz w:val="18"/>
          <w:szCs w:val="18"/>
        </w:rPr>
      </w:pPr>
      <w:r w:rsidRPr="008331CC">
        <w:rPr>
          <w:rStyle w:val="af3"/>
          <w:sz w:val="18"/>
          <w:szCs w:val="18"/>
        </w:rPr>
        <w:footnoteRef/>
      </w:r>
      <w:r>
        <w:rPr>
          <w:sz w:val="18"/>
          <w:szCs w:val="18"/>
        </w:rPr>
        <w:t xml:space="preserve"> Дополнить перечень при необходимости</w:t>
      </w:r>
      <w:r w:rsidRPr="008331CC">
        <w:rPr>
          <w:sz w:val="18"/>
          <w:szCs w:val="18"/>
        </w:rPr>
        <w:t xml:space="preserve">.   </w:t>
      </w:r>
    </w:p>
    <w:p w:rsidR="00640BF4" w:rsidRPr="008331CC" w:rsidRDefault="00640BF4" w:rsidP="007F45C4">
      <w:pPr>
        <w:pStyle w:val="a5"/>
        <w:jc w:val="both"/>
        <w:rPr>
          <w:sz w:val="18"/>
          <w:szCs w:val="18"/>
        </w:rPr>
      </w:pPr>
    </w:p>
  </w:footnote>
  <w:footnote w:id="24">
    <w:p w:rsidR="00640BF4" w:rsidRPr="001B6F8F" w:rsidRDefault="00640BF4" w:rsidP="00A2567C">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5">
    <w:p w:rsidR="00640BF4" w:rsidRPr="001B6F8F" w:rsidRDefault="00640BF4" w:rsidP="00A2567C">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6">
    <w:p w:rsidR="00640BF4" w:rsidRPr="001B6F8F" w:rsidRDefault="00640BF4" w:rsidP="00A2567C">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7">
    <w:p w:rsidR="00640BF4" w:rsidRPr="001B6F8F" w:rsidRDefault="00640BF4" w:rsidP="00A2567C">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28">
    <w:p w:rsidR="00640BF4" w:rsidRPr="001B6F8F" w:rsidRDefault="00640BF4" w:rsidP="00A2567C">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9">
    <w:p w:rsidR="00640BF4" w:rsidRPr="001B6F8F" w:rsidRDefault="00640BF4" w:rsidP="00B006CA">
      <w:pPr>
        <w:pStyle w:val="a5"/>
        <w:jc w:val="both"/>
      </w:pPr>
      <w:r w:rsidRPr="001B6F8F">
        <w:rPr>
          <w:rStyle w:val="af3"/>
        </w:rPr>
        <w:footnoteRef/>
      </w:r>
      <w:r w:rsidRPr="001B6F8F">
        <w:t xml:space="preserve"> Пункт указывается при необходимости.</w:t>
      </w:r>
    </w:p>
  </w:footnote>
  <w:footnote w:id="30">
    <w:p w:rsidR="00640BF4" w:rsidRPr="001B6F8F" w:rsidRDefault="00640BF4"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1">
    <w:p w:rsidR="00640BF4" w:rsidRPr="001B6F8F" w:rsidRDefault="00640BF4" w:rsidP="00A2567C">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2">
    <w:p w:rsidR="00640BF4" w:rsidRPr="001B6F8F" w:rsidRDefault="00640BF4"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3">
    <w:p w:rsidR="00640BF4" w:rsidRPr="001B6F8F" w:rsidRDefault="00640BF4"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4">
    <w:p w:rsidR="00640BF4" w:rsidRPr="001B6F8F" w:rsidRDefault="00640BF4"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640BF4" w:rsidRPr="001B6F8F" w:rsidRDefault="00640BF4"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640BF4" w:rsidRPr="001B6F8F" w:rsidRDefault="00640BF4"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7">
    <w:p w:rsidR="00640BF4" w:rsidRPr="001B6F8F" w:rsidRDefault="00640BF4" w:rsidP="00A2567C">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38">
    <w:p w:rsidR="00640BF4" w:rsidRPr="001B6F8F" w:rsidRDefault="00640BF4" w:rsidP="00A2567C">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9">
    <w:p w:rsidR="00640BF4" w:rsidRPr="001B6F8F" w:rsidRDefault="00640BF4"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0">
    <w:p w:rsidR="00640BF4" w:rsidRPr="001B6F8F" w:rsidRDefault="00640BF4"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41">
    <w:p w:rsidR="00640BF4" w:rsidRPr="001B6F8F" w:rsidRDefault="00640BF4"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2">
    <w:p w:rsidR="00640BF4" w:rsidRPr="001B6F8F" w:rsidRDefault="00640BF4"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3">
    <w:p w:rsidR="00640BF4" w:rsidRPr="001B6F8F" w:rsidRDefault="00640BF4"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4">
    <w:p w:rsidR="00640BF4" w:rsidRPr="001B6F8F" w:rsidRDefault="00640BF4" w:rsidP="00A2567C">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5">
    <w:p w:rsidR="00640BF4" w:rsidRPr="001B6F8F" w:rsidRDefault="00640BF4" w:rsidP="00A2567C">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46">
    <w:p w:rsidR="00640BF4" w:rsidRPr="001B6F8F" w:rsidRDefault="00640BF4" w:rsidP="00A2567C">
      <w:pPr>
        <w:pStyle w:val="a5"/>
        <w:jc w:val="both"/>
      </w:pPr>
      <w:r w:rsidRPr="001B6F8F">
        <w:rPr>
          <w:rStyle w:val="af3"/>
        </w:rPr>
        <w:footnoteRef/>
      </w:r>
      <w:r w:rsidRPr="001B6F8F">
        <w:t xml:space="preserve"> Указывается каждый индивидуальный прибор учета отдельно.</w:t>
      </w:r>
    </w:p>
  </w:footnote>
  <w:footnote w:id="47">
    <w:p w:rsidR="00640BF4" w:rsidRPr="001B6F8F" w:rsidRDefault="00640BF4" w:rsidP="00A2567C">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48">
    <w:p w:rsidR="00640BF4" w:rsidRPr="001B6F8F" w:rsidRDefault="00640BF4" w:rsidP="00A2567C">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49">
    <w:p w:rsidR="00640BF4" w:rsidRPr="001B6F8F" w:rsidRDefault="00640BF4" w:rsidP="00A2567C">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50">
    <w:p w:rsidR="00640BF4" w:rsidRPr="001B6F8F" w:rsidRDefault="00640BF4" w:rsidP="00A2567C">
      <w:pPr>
        <w:pStyle w:val="a5"/>
        <w:jc w:val="both"/>
      </w:pPr>
      <w:r w:rsidRPr="001B6F8F">
        <w:rPr>
          <w:rStyle w:val="af3"/>
        </w:rPr>
        <w:footnoteRef/>
      </w:r>
      <w:r w:rsidRPr="001B6F8F">
        <w:t xml:space="preserve"> Пункт указывается при необходимости.</w:t>
      </w:r>
    </w:p>
  </w:footnote>
  <w:footnote w:id="51">
    <w:p w:rsidR="00640BF4" w:rsidRPr="001B6F8F" w:rsidRDefault="00640BF4" w:rsidP="00A2567C">
      <w:pPr>
        <w:pStyle w:val="a5"/>
        <w:jc w:val="both"/>
      </w:pPr>
      <w:r w:rsidRPr="001B6F8F">
        <w:rPr>
          <w:rStyle w:val="af3"/>
        </w:rPr>
        <w:footnoteRef/>
      </w:r>
      <w:r w:rsidRPr="001B6F8F">
        <w:t xml:space="preserve"> Пункт указывается при необходимости.</w:t>
      </w:r>
    </w:p>
  </w:footnote>
  <w:footnote w:id="52">
    <w:p w:rsidR="00640BF4" w:rsidRPr="001B6F8F" w:rsidRDefault="00640BF4" w:rsidP="00A2567C">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53">
    <w:p w:rsidR="00640BF4" w:rsidRPr="001B6F8F" w:rsidRDefault="00640BF4" w:rsidP="00A2567C">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4">
    <w:p w:rsidR="00640BF4" w:rsidRPr="001B6F8F" w:rsidRDefault="00640BF4" w:rsidP="00A2567C">
      <w:pPr>
        <w:pStyle w:val="a5"/>
        <w:jc w:val="both"/>
      </w:pPr>
      <w:r w:rsidRPr="001B6F8F">
        <w:rPr>
          <w:rStyle w:val="af3"/>
        </w:rPr>
        <w:footnoteRef/>
      </w:r>
      <w:r w:rsidRPr="001B6F8F">
        <w:t xml:space="preserve"> Указать сокращенное наименование контрагента</w:t>
      </w:r>
    </w:p>
  </w:footnote>
  <w:footnote w:id="55">
    <w:p w:rsidR="00640BF4" w:rsidRPr="001B6F8F" w:rsidRDefault="00640BF4" w:rsidP="00A2567C">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6">
    <w:p w:rsidR="00640BF4" w:rsidRPr="001B6F8F" w:rsidRDefault="00640BF4" w:rsidP="00A2567C">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7">
    <w:p w:rsidR="00640BF4" w:rsidRPr="001B6F8F" w:rsidRDefault="00640BF4" w:rsidP="00A2567C">
      <w:pPr>
        <w:pStyle w:val="a5"/>
        <w:jc w:val="both"/>
      </w:pPr>
      <w:r w:rsidRPr="001B6F8F">
        <w:rPr>
          <w:rStyle w:val="af3"/>
        </w:rPr>
        <w:footnoteRef/>
      </w:r>
      <w:r w:rsidRPr="001B6F8F">
        <w:t xml:space="preserve"> Пункт указывается при необходимости.</w:t>
      </w:r>
    </w:p>
  </w:footnote>
  <w:footnote w:id="58">
    <w:p w:rsidR="00640BF4" w:rsidRPr="001B6F8F" w:rsidRDefault="00640BF4" w:rsidP="00A2567C">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59">
    <w:p w:rsidR="00640BF4" w:rsidRPr="001B6F8F" w:rsidRDefault="00640BF4" w:rsidP="00A2567C">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60">
    <w:p w:rsidR="00640BF4" w:rsidRPr="001B6F8F" w:rsidRDefault="00640BF4" w:rsidP="00A2567C">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61">
    <w:p w:rsidR="00640BF4" w:rsidRPr="001B6F8F" w:rsidRDefault="00640BF4" w:rsidP="00A2567C">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1F92E79"/>
    <w:multiLevelType w:val="hybridMultilevel"/>
    <w:tmpl w:val="8E78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3"/>
  </w:num>
  <w:num w:numId="3">
    <w:abstractNumId w:val="7"/>
  </w:num>
  <w:num w:numId="4">
    <w:abstractNumId w:val="0"/>
  </w:num>
  <w:num w:numId="5">
    <w:abstractNumId w:val="3"/>
  </w:num>
  <w:num w:numId="6">
    <w:abstractNumId w:val="9"/>
  </w:num>
  <w:num w:numId="7">
    <w:abstractNumId w:val="1"/>
  </w:num>
  <w:num w:numId="8">
    <w:abstractNumId w:val="11"/>
  </w:num>
  <w:num w:numId="9">
    <w:abstractNumId w:val="8"/>
  </w:num>
  <w:num w:numId="10">
    <w:abstractNumId w:val="2"/>
  </w:num>
  <w:num w:numId="11">
    <w:abstractNumId w:val="10"/>
  </w:num>
  <w:num w:numId="12">
    <w:abstractNumId w:val="12"/>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8"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2"/>
    <w:rsid w:val="00066A65"/>
    <w:rsid w:val="001A5DB1"/>
    <w:rsid w:val="003A41C2"/>
    <w:rsid w:val="00443C9A"/>
    <w:rsid w:val="004E1921"/>
    <w:rsid w:val="005005A6"/>
    <w:rsid w:val="005C061B"/>
    <w:rsid w:val="00621DC1"/>
    <w:rsid w:val="00640BF4"/>
    <w:rsid w:val="00673E50"/>
    <w:rsid w:val="007D64E8"/>
    <w:rsid w:val="007F45C4"/>
    <w:rsid w:val="00862734"/>
    <w:rsid w:val="00922E86"/>
    <w:rsid w:val="00930A8B"/>
    <w:rsid w:val="00A2567C"/>
    <w:rsid w:val="00B006CA"/>
    <w:rsid w:val="00C0635D"/>
    <w:rsid w:val="00C631C3"/>
    <w:rsid w:val="00D95CFA"/>
    <w:rsid w:val="00DC512A"/>
    <w:rsid w:val="00E9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604A"/>
  <w15:chartTrackingRefBased/>
  <w15:docId w15:val="{60D992BB-294C-4E03-A1D1-D28CDF2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6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2567C"/>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A2567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A2567C"/>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256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2567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A256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256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2567C"/>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A2567C"/>
    <w:rPr>
      <w:lang w:val="x-none" w:eastAsia="x-none"/>
    </w:rPr>
  </w:style>
  <w:style w:type="character" w:customStyle="1" w:styleId="a8">
    <w:name w:val="Текст примечания Знак"/>
    <w:basedOn w:val="a2"/>
    <w:link w:val="a7"/>
    <w:uiPriority w:val="99"/>
    <w:rsid w:val="00A2567C"/>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A2567C"/>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A2567C"/>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A2567C"/>
    <w:pPr>
      <w:jc w:val="both"/>
    </w:pPr>
    <w:rPr>
      <w:sz w:val="24"/>
      <w:lang w:val="x-none" w:eastAsia="x-none"/>
    </w:rPr>
  </w:style>
  <w:style w:type="character" w:customStyle="1" w:styleId="ac">
    <w:name w:val="Основной текст Знак"/>
    <w:basedOn w:val="a2"/>
    <w:link w:val="ab"/>
    <w:uiPriority w:val="99"/>
    <w:rsid w:val="00A2567C"/>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A2567C"/>
    <w:pPr>
      <w:ind w:firstLine="720"/>
      <w:jc w:val="both"/>
    </w:pPr>
    <w:rPr>
      <w:sz w:val="24"/>
      <w:lang w:val="x-none" w:eastAsia="x-none"/>
    </w:rPr>
  </w:style>
  <w:style w:type="character" w:customStyle="1" w:styleId="ae">
    <w:name w:val="Основной текст с отступом Знак"/>
    <w:basedOn w:val="a2"/>
    <w:link w:val="ad"/>
    <w:uiPriority w:val="99"/>
    <w:rsid w:val="00A2567C"/>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A2567C"/>
    <w:pPr>
      <w:widowControl/>
    </w:pPr>
    <w:rPr>
      <w:rFonts w:ascii="Courier New" w:hAnsi="Courier New"/>
      <w:lang w:val="x-none" w:eastAsia="x-none"/>
    </w:rPr>
  </w:style>
  <w:style w:type="character" w:customStyle="1" w:styleId="af0">
    <w:name w:val="Текст Знак"/>
    <w:basedOn w:val="a2"/>
    <w:link w:val="af"/>
    <w:rsid w:val="00A2567C"/>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A2567C"/>
    <w:pPr>
      <w:ind w:left="720"/>
      <w:contextualSpacing/>
    </w:pPr>
  </w:style>
  <w:style w:type="paragraph" w:customStyle="1" w:styleId="12">
    <w:name w:val="Обычный1"/>
    <w:uiPriority w:val="99"/>
    <w:rsid w:val="00A256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2567C"/>
    <w:pPr>
      <w:autoSpaceDE w:val="0"/>
      <w:autoSpaceDN w:val="0"/>
      <w:adjustRightInd w:val="0"/>
      <w:spacing w:line="307" w:lineRule="exact"/>
      <w:jc w:val="both"/>
    </w:pPr>
    <w:rPr>
      <w:sz w:val="24"/>
      <w:szCs w:val="24"/>
    </w:rPr>
  </w:style>
  <w:style w:type="character" w:styleId="af3">
    <w:name w:val="footnote reference"/>
    <w:uiPriority w:val="99"/>
    <w:unhideWhenUsed/>
    <w:rsid w:val="00A2567C"/>
    <w:rPr>
      <w:rFonts w:ascii="Times New Roman" w:hAnsi="Times New Roman" w:cs="Times New Roman" w:hint="default"/>
      <w:vertAlign w:val="superscript"/>
    </w:rPr>
  </w:style>
  <w:style w:type="character" w:customStyle="1" w:styleId="FontStyle36">
    <w:name w:val="Font Style36"/>
    <w:uiPriority w:val="99"/>
    <w:rsid w:val="00A2567C"/>
    <w:rPr>
      <w:rFonts w:ascii="Times New Roman" w:hAnsi="Times New Roman" w:cs="Times New Roman" w:hint="default"/>
      <w:sz w:val="20"/>
      <w:szCs w:val="20"/>
    </w:rPr>
  </w:style>
  <w:style w:type="paragraph" w:styleId="af4">
    <w:name w:val="Balloon Text"/>
    <w:basedOn w:val="a1"/>
    <w:link w:val="af5"/>
    <w:uiPriority w:val="99"/>
    <w:semiHidden/>
    <w:unhideWhenUsed/>
    <w:rsid w:val="00A2567C"/>
    <w:rPr>
      <w:rFonts w:ascii="Tahoma" w:hAnsi="Tahoma" w:cs="Tahoma"/>
      <w:sz w:val="16"/>
      <w:szCs w:val="16"/>
    </w:rPr>
  </w:style>
  <w:style w:type="character" w:customStyle="1" w:styleId="af5">
    <w:name w:val="Текст выноски Знак"/>
    <w:basedOn w:val="a2"/>
    <w:link w:val="af4"/>
    <w:uiPriority w:val="99"/>
    <w:semiHidden/>
    <w:rsid w:val="00A2567C"/>
    <w:rPr>
      <w:rFonts w:ascii="Tahoma" w:eastAsia="Times New Roman" w:hAnsi="Tahoma" w:cs="Tahoma"/>
      <w:sz w:val="16"/>
      <w:szCs w:val="16"/>
      <w:lang w:eastAsia="ru-RU"/>
    </w:rPr>
  </w:style>
  <w:style w:type="paragraph" w:styleId="af6">
    <w:name w:val="endnote text"/>
    <w:basedOn w:val="a1"/>
    <w:link w:val="af7"/>
    <w:uiPriority w:val="99"/>
    <w:semiHidden/>
    <w:unhideWhenUsed/>
    <w:rsid w:val="00A2567C"/>
  </w:style>
  <w:style w:type="character" w:customStyle="1" w:styleId="af7">
    <w:name w:val="Текст концевой сноски Знак"/>
    <w:basedOn w:val="a2"/>
    <w:link w:val="af6"/>
    <w:uiPriority w:val="99"/>
    <w:semiHidden/>
    <w:rsid w:val="00A2567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A2567C"/>
    <w:rPr>
      <w:vertAlign w:val="superscript"/>
    </w:rPr>
  </w:style>
  <w:style w:type="paragraph" w:styleId="20">
    <w:name w:val="Body Text Indent 2"/>
    <w:basedOn w:val="a1"/>
    <w:link w:val="21"/>
    <w:uiPriority w:val="99"/>
    <w:semiHidden/>
    <w:unhideWhenUsed/>
    <w:rsid w:val="00A2567C"/>
    <w:pPr>
      <w:spacing w:after="120" w:line="480" w:lineRule="auto"/>
      <w:ind w:left="283"/>
    </w:pPr>
  </w:style>
  <w:style w:type="character" w:customStyle="1" w:styleId="21">
    <w:name w:val="Основной текст с отступом 2 Знак"/>
    <w:basedOn w:val="a2"/>
    <w:link w:val="20"/>
    <w:uiPriority w:val="99"/>
    <w:semiHidden/>
    <w:rsid w:val="00A256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2567C"/>
    <w:pPr>
      <w:spacing w:after="120" w:line="480" w:lineRule="auto"/>
    </w:pPr>
  </w:style>
  <w:style w:type="character" w:customStyle="1" w:styleId="23">
    <w:name w:val="Основной текст 2 Знак"/>
    <w:basedOn w:val="a2"/>
    <w:link w:val="22"/>
    <w:uiPriority w:val="99"/>
    <w:semiHidden/>
    <w:rsid w:val="00A2567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A2567C"/>
    <w:rPr>
      <w:sz w:val="16"/>
      <w:szCs w:val="16"/>
    </w:rPr>
  </w:style>
  <w:style w:type="paragraph" w:styleId="afa">
    <w:name w:val="annotation subject"/>
    <w:basedOn w:val="a7"/>
    <w:next w:val="a7"/>
    <w:link w:val="afb"/>
    <w:uiPriority w:val="99"/>
    <w:semiHidden/>
    <w:unhideWhenUsed/>
    <w:rsid w:val="00A2567C"/>
    <w:rPr>
      <w:b/>
      <w:bCs/>
      <w:lang w:val="ru-RU" w:eastAsia="ru-RU"/>
    </w:rPr>
  </w:style>
  <w:style w:type="character" w:customStyle="1" w:styleId="afb">
    <w:name w:val="Тема примечания Знак"/>
    <w:basedOn w:val="a8"/>
    <w:link w:val="afa"/>
    <w:uiPriority w:val="99"/>
    <w:semiHidden/>
    <w:rsid w:val="00A2567C"/>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A2567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A2567C"/>
    <w:pPr>
      <w:widowControl/>
      <w:ind w:left="720"/>
      <w:contextualSpacing/>
    </w:pPr>
    <w:rPr>
      <w:rFonts w:eastAsia="Calibri"/>
    </w:rPr>
  </w:style>
  <w:style w:type="character" w:customStyle="1" w:styleId="blk3">
    <w:name w:val="blk3"/>
    <w:basedOn w:val="a2"/>
    <w:rsid w:val="00A2567C"/>
    <w:rPr>
      <w:vanish w:val="0"/>
      <w:webHidden w:val="0"/>
      <w:specVanish w:val="0"/>
    </w:rPr>
  </w:style>
  <w:style w:type="character" w:styleId="afd">
    <w:name w:val="Hyperlink"/>
    <w:uiPriority w:val="99"/>
    <w:unhideWhenUsed/>
    <w:rsid w:val="00A2567C"/>
    <w:rPr>
      <w:color w:val="0000FF"/>
      <w:u w:val="single"/>
    </w:rPr>
  </w:style>
  <w:style w:type="paragraph" w:styleId="afe">
    <w:name w:val="footer"/>
    <w:basedOn w:val="a1"/>
    <w:link w:val="aff"/>
    <w:uiPriority w:val="99"/>
    <w:unhideWhenUsed/>
    <w:rsid w:val="00A2567C"/>
    <w:pPr>
      <w:tabs>
        <w:tab w:val="center" w:pos="4677"/>
        <w:tab w:val="right" w:pos="9355"/>
      </w:tabs>
    </w:pPr>
  </w:style>
  <w:style w:type="character" w:customStyle="1" w:styleId="aff">
    <w:name w:val="Нижний колонтитул Знак"/>
    <w:basedOn w:val="a2"/>
    <w:link w:val="afe"/>
    <w:uiPriority w:val="99"/>
    <w:rsid w:val="00A2567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A25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A2567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A256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A256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A2567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A2567C"/>
    <w:rPr>
      <w:rFonts w:ascii="Times New Roman" w:eastAsia="Times New Roman" w:hAnsi="Times New Roman" w:cs="Times New Roman"/>
      <w:sz w:val="20"/>
      <w:szCs w:val="20"/>
      <w:lang w:eastAsia="ru-RU"/>
    </w:rPr>
  </w:style>
  <w:style w:type="character" w:customStyle="1" w:styleId="FontStyle16">
    <w:name w:val="Font Style16"/>
    <w:rsid w:val="00A2567C"/>
    <w:rPr>
      <w:rFonts w:ascii="Times New Roman" w:hAnsi="Times New Roman" w:cs="Times New Roman" w:hint="default"/>
    </w:rPr>
  </w:style>
  <w:style w:type="paragraph" w:customStyle="1" w:styleId="aff0">
    <w:name w:val="Îáû÷íûé"/>
    <w:basedOn w:val="a1"/>
    <w:rsid w:val="00A2567C"/>
    <w:pPr>
      <w:widowControl/>
      <w:jc w:val="both"/>
    </w:pPr>
    <w:rPr>
      <w:rFonts w:ascii="Arial" w:eastAsiaTheme="minorHAnsi" w:hAnsi="Arial" w:cs="Arial"/>
      <w:sz w:val="24"/>
      <w:szCs w:val="24"/>
      <w:lang w:eastAsia="en-US"/>
    </w:rPr>
  </w:style>
  <w:style w:type="table" w:styleId="aff1">
    <w:name w:val="Table Grid"/>
    <w:basedOn w:val="a3"/>
    <w:uiPriority w:val="59"/>
    <w:rsid w:val="00A256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uiPriority w:val="99"/>
    <w:rsid w:val="00A2567C"/>
    <w:pPr>
      <w:widowControl/>
      <w:ind w:left="-142" w:right="-2" w:firstLine="720"/>
      <w:jc w:val="both"/>
    </w:pPr>
    <w:rPr>
      <w:sz w:val="24"/>
    </w:rPr>
  </w:style>
  <w:style w:type="paragraph" w:customStyle="1" w:styleId="a">
    <w:name w:val="Название документа"/>
    <w:basedOn w:val="a1"/>
    <w:rsid w:val="00A2567C"/>
    <w:pPr>
      <w:widowControl/>
      <w:numPr>
        <w:numId w:val="5"/>
      </w:numPr>
      <w:tabs>
        <w:tab w:val="left" w:pos="0"/>
      </w:tabs>
      <w:spacing w:before="60" w:after="400"/>
      <w:jc w:val="center"/>
    </w:pPr>
    <w:rPr>
      <w:b/>
      <w:bCs/>
      <w:caps/>
      <w:sz w:val="24"/>
    </w:rPr>
  </w:style>
  <w:style w:type="paragraph" w:customStyle="1" w:styleId="a0">
    <w:name w:val="Раздел"/>
    <w:basedOn w:val="aff3"/>
    <w:rsid w:val="00A256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2567C"/>
    <w:pPr>
      <w:widowControl/>
      <w:numPr>
        <w:ilvl w:val="2"/>
        <w:numId w:val="5"/>
      </w:numPr>
      <w:spacing w:before="60" w:after="60"/>
      <w:jc w:val="both"/>
    </w:pPr>
    <w:rPr>
      <w:sz w:val="24"/>
    </w:rPr>
  </w:style>
  <w:style w:type="paragraph" w:customStyle="1" w:styleId="2">
    <w:name w:val="Статья 2"/>
    <w:basedOn w:val="a1"/>
    <w:rsid w:val="00A2567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2567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NY2LoyUXcpQrVrgMFbTLrC8N9BGMgvoJVA/KzaPP+jA=</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AeXB9+dgmimE7ACxUwW8ntAgKlmPxP9cv56ECjkd8PE=</DigestValue>
    </Reference>
  </SignedInfo>
  <SignatureValue>VbpJ3Sz+GjzrooGlo7ZJLFsI0caYcxffD4fRdnnXIA1Y8NFCfjKte+IRzCdeJlX/
/fc3khii13ySyjOj7W2fiA==</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MSUE9pgQ0S6Xr8lZ5K7C3vqR9rk=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IaWDvlHdIlC2VP3ABIfWvXCZcxo=</DigestValue>
      </Reference>
      <Reference URI="/word/endnotes.xml?ContentType=application/vnd.openxmlformats-officedocument.wordprocessingml.endnotes+xml">
        <DigestMethod Algorithm="http://www.w3.org/2000/09/xmldsig#sha1"/>
        <DigestValue>cCiBqXeITX6+mNEmDuT+v6aSgyo=</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NsEjZ76XIje73fC5orZEr2AmJA4=</DigestValue>
      </Reference>
      <Reference URI="/word/numbering.xml?ContentType=application/vnd.openxmlformats-officedocument.wordprocessingml.numbering+xml">
        <DigestMethod Algorithm="http://www.w3.org/2000/09/xmldsig#sha1"/>
        <DigestValue>CnD+53oPJZ914fm500xehLryqaU=</DigestValue>
      </Reference>
      <Reference URI="/word/settings.xml?ContentType=application/vnd.openxmlformats-officedocument.wordprocessingml.settings+xml">
        <DigestMethod Algorithm="http://www.w3.org/2000/09/xmldsig#sha1"/>
        <DigestValue>heorHrZhZioUPeYsgmjnI+00Rgc=</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2019-09-05T06:05:45Z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2019-09-05T06:05:45Z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33BE-7FA5-48D1-8220-721D2362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8</cp:revision>
  <dcterms:created xsi:type="dcterms:W3CDTF">2019-09-02T07:00:00Z</dcterms:created>
  <dcterms:modified xsi:type="dcterms:W3CDTF">2019-09-02T12:51:00Z</dcterms:modified>
</cp:coreProperties>
</file>