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AB1FD5">
        <w:rPr>
          <w:rFonts w:ascii="Times New Roman" w:hAnsi="Times New Roman" w:cs="Times New Roman"/>
          <w:b/>
          <w:sz w:val="24"/>
          <w:szCs w:val="24"/>
        </w:rPr>
        <w:t>выше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AB1FD5">
        <w:rPr>
          <w:rFonts w:ascii="Times New Roman" w:hAnsi="Times New Roman" w:cs="Times New Roman"/>
          <w:b/>
          <w:sz w:val="24"/>
          <w:szCs w:val="24"/>
        </w:rPr>
        <w:t>англий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B1FD5">
        <w:rPr>
          <w:rFonts w:ascii="Times New Roman" w:hAnsi="Times New Roman" w:cs="Times New Roman"/>
          <w:b/>
          <w:sz w:val="24"/>
          <w:szCs w:val="24"/>
        </w:rPr>
        <w:t>26</w:t>
      </w:r>
      <w:r w:rsidR="004C28B7">
        <w:rPr>
          <w:rFonts w:ascii="Times New Roman" w:hAnsi="Times New Roman" w:cs="Times New Roman"/>
          <w:b/>
          <w:sz w:val="24"/>
          <w:szCs w:val="24"/>
        </w:rPr>
        <w:t>.0</w:t>
      </w:r>
      <w:r w:rsidR="00AB1FD5">
        <w:rPr>
          <w:rFonts w:ascii="Times New Roman" w:hAnsi="Times New Roman" w:cs="Times New Roman"/>
          <w:b/>
          <w:sz w:val="24"/>
          <w:szCs w:val="24"/>
        </w:rPr>
        <w:t>9</w:t>
      </w:r>
      <w:r w:rsidR="009C4542">
        <w:rPr>
          <w:rFonts w:ascii="Times New Roman" w:hAnsi="Times New Roman" w:cs="Times New Roman"/>
          <w:b/>
          <w:sz w:val="24"/>
          <w:szCs w:val="24"/>
        </w:rPr>
        <w:t>.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AB1FD5">
        <w:rPr>
          <w:rFonts w:ascii="Times New Roman" w:hAnsi="Times New Roman" w:cs="Times New Roman"/>
          <w:b/>
          <w:sz w:val="24"/>
          <w:szCs w:val="24"/>
        </w:rPr>
        <w:t>07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sz w:val="24"/>
          <w:szCs w:val="24"/>
        </w:rPr>
        <w:t>10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(РАД-1</w:t>
      </w:r>
      <w:r w:rsidR="00AB1FD5">
        <w:rPr>
          <w:rFonts w:ascii="Times New Roman" w:hAnsi="Times New Roman" w:cs="Times New Roman"/>
          <w:b/>
          <w:sz w:val="24"/>
          <w:szCs w:val="24"/>
        </w:rPr>
        <w:t>79782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№1: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1: Нежилое здание, назначение: нежилое здание, площадь: 1986,8 кв. м, количество этажей: 4, в том числе подземных: 1, кадастровый номер 56:37:0101085:517, расположенное по адресу: Оренбургская область, г. Бугуруслан, ул. Революционная, д. 13;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 xml:space="preserve">Объект 2: Гараж, назначение: нежилое здание, площадь: 132,8 кв. м, количество этажей: 1, кадастровый номер: 56:37:0101090:284, расположенный </w:t>
      </w:r>
      <w:bookmarkStart w:id="0" w:name="_GoBack"/>
      <w:bookmarkEnd w:id="0"/>
      <w:r w:rsidRPr="00AB1FD5">
        <w:rPr>
          <w:rFonts w:ascii="Times New Roman" w:eastAsia="Calibri" w:hAnsi="Times New Roman" w:cs="Times New Roman"/>
          <w:sz w:val="24"/>
          <w:szCs w:val="24"/>
        </w:rPr>
        <w:t>по адресу: Оренбургская область, г. Бугуруслан, ул. Революционная, 13;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3:</w:t>
      </w:r>
      <w:r w:rsidRPr="00AB1FD5">
        <w:rPr>
          <w:rFonts w:ascii="Calibri" w:eastAsia="Calibri" w:hAnsi="Calibri" w:cs="Times New Roman"/>
        </w:rPr>
        <w:t xml:space="preserve"> </w:t>
      </w:r>
      <w:r w:rsidRPr="00AB1FD5">
        <w:rPr>
          <w:rFonts w:ascii="Times New Roman" w:eastAsia="Calibri" w:hAnsi="Times New Roman" w:cs="Times New Roman"/>
          <w:sz w:val="24"/>
          <w:szCs w:val="24"/>
        </w:rPr>
        <w:t>Земельный участок, площадь: 2052 кв. м, назначение: земли населенных пунктов, разрешенное использование: для размещения объектов финансового значения, кадастровый номер 56:37:0101090:5, расположенный по адресу: Оренбургская область, г. Бугуруслан, ул. Революционная, 13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 №1 – 37 350 018 руб., с учетом НДС 20%, в том числе: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1 – 32 619 662 руб., включая НДС 20%.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2 – 1 461 356 руб., включая НДС 20%.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3 – 3 269 000 руб., НДС не облагается.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Сумма задатка – 3 735 001 руб. 80 коп.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 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500 000 руб. </w:t>
      </w:r>
    </w:p>
    <w:p w:rsidR="00AB1FD5" w:rsidRPr="00AB1FD5" w:rsidRDefault="00AB1FD5" w:rsidP="00AB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FD5" w:rsidRPr="00AB1FD5" w:rsidRDefault="00AB1FD5" w:rsidP="00AB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AB1FD5" w:rsidRPr="00AB1FD5" w:rsidRDefault="00AB1FD5" w:rsidP="00AB1FD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B1F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AB1FD5">
        <w:rPr>
          <w:rFonts w:ascii="Calibri" w:eastAsia="Calibri" w:hAnsi="Calibri" w:cs="Times New Roman"/>
        </w:rPr>
        <w:t xml:space="preserve"> </w:t>
      </w:r>
      <w:r w:rsidRPr="00AB1F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1 048,9 кв. м по ставке 300,40 руб. за 1 кв. м , том числе НДС, без учета коммунальных и эксплуатационных расходов,  для размещения дополнительного офиса № 8623/087 и устройства самообслуживания по форме, являющейся приложением к аукционной документации.</w:t>
      </w:r>
    </w:p>
    <w:p w:rsidR="007E64BA" w:rsidRDefault="007E64BA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07 октября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3F0465"/>
    <w:rsid w:val="004C28B7"/>
    <w:rsid w:val="005A3C8D"/>
    <w:rsid w:val="00660326"/>
    <w:rsid w:val="00770BCC"/>
    <w:rsid w:val="007C27EF"/>
    <w:rsid w:val="007E64BA"/>
    <w:rsid w:val="009C0001"/>
    <w:rsid w:val="009C4542"/>
    <w:rsid w:val="00A923B9"/>
    <w:rsid w:val="00AB1FD5"/>
    <w:rsid w:val="00ED7D0A"/>
    <w:rsid w:val="00F217E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08A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7wVeYeEkYQMB0dYjLqn3GJm6qdM04oxvSao8iX8yo/o=</DigestValue>
    </Reference>
    <Reference Type="http://www.w3.org/2000/09/xmldsig#Object" URI="#idOfficeObject">
      <DigestMethod Algorithm="urn:ietf:params:xml:ns:cpxmlsec:algorithms:gostr34112012-256"/>
      <DigestValue>d4M43N5KVgf3375Ml9HWuv+J8y91c8ayEZjYvYF4DyA=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v8uQUhs6G6QmGKQm47ysX4Lvz4yt+VsKiqWhe6EQvfU=</DigestValue>
    </Reference>
  </SignedInfo>
  <SignatureValue>EHx8AaxU9sJYZ+qdSmkzSK1h+9Adg39gfoEsmljd4l2N2BfUoFnjn+trKpU/gQne
soS11XJz6PX8cEn5b/vbpw==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QPrqmhGwa/uq+aKb9Z/07KvFAMQ=</DigestValue>
      </Reference>
      <Reference URI="/word/fontTable.xml?ContentType=application/vnd.openxmlformats-officedocument.wordprocessingml.fontTable+xml">
        <DigestMethod Algorithm="http://www.w3.org/2000/09/xmldsig#sha1"/>
        <DigestValue>B67Z+YbaFOhE0Bf0Lhtyvvgl6Vw=</DigestValue>
      </Reference>
      <Reference URI="/word/settings.xml?ContentType=application/vnd.openxmlformats-officedocument.wordprocessingml.settings+xml">
        <DigestMethod Algorithm="http://www.w3.org/2000/09/xmldsig#sha1"/>
        <DigestValue>U5kg2AaS0fJMihGL0VZqK/0LxRo=</DigestValue>
      </Reference>
      <Reference URI="/word/styles.xml?ContentType=application/vnd.openxmlformats-officedocument.wordprocessingml.styles+xml">
        <DigestMethod Algorithm="http://www.w3.org/2000/09/xmldsig#sha1"/>
        <DigestValue>dYo/nKjJcC0+049Bp6IRvClKWks=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2019-09-23T13:15:05Z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2019-09-23T13:15:05Z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2019-09-23T12:56:00Z</dcterms:created>
  <dcterms:modified xsi:type="dcterms:W3CDTF">2019-09-23T13:12:00Z</dcterms:modified>
</cp:coreProperties>
</file>