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BE54E01" w:rsidR="00FC7902" w:rsidRDefault="00225407" w:rsidP="00FC7902">
      <w:pPr>
        <w:spacing w:before="120" w:after="120"/>
        <w:jc w:val="both"/>
        <w:rPr>
          <w:color w:val="000000"/>
        </w:rPr>
      </w:pPr>
      <w:r w:rsidRPr="00225407">
        <w:rPr>
          <w:rFonts w:eastAsia="Calibri"/>
          <w:color w:val="000000"/>
          <w:lang w:eastAsia="en-US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25407">
        <w:rPr>
          <w:rFonts w:eastAsia="Calibri"/>
          <w:color w:val="000000"/>
          <w:lang w:eastAsia="en-US"/>
        </w:rPr>
        <w:t>лит.В</w:t>
      </w:r>
      <w:proofErr w:type="spellEnd"/>
      <w:r w:rsidRPr="00225407">
        <w:rPr>
          <w:rFonts w:eastAsia="Calibri"/>
          <w:color w:val="000000"/>
          <w:lang w:eastAsia="en-US"/>
        </w:rPr>
        <w:t>, (812) 334-26-04, 8(800) 777-57-57, kan@auction-house.</w:t>
      </w:r>
      <w:r>
        <w:rPr>
          <w:rFonts w:eastAsia="Calibri"/>
          <w:color w:val="000000"/>
          <w:lang w:eastAsia="en-US"/>
        </w:rPr>
        <w:t>ru) (далее - Организатор торгов</w:t>
      </w:r>
      <w:r w:rsidRPr="00225407">
        <w:rPr>
          <w:rFonts w:eastAsia="Calibri"/>
          <w:color w:val="000000"/>
          <w:lang w:eastAsia="en-US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="00447D74">
        <w:rPr>
          <w:rFonts w:eastAsia="Calibri"/>
          <w:bCs/>
          <w:color w:val="000000"/>
          <w:lang w:eastAsia="en-US"/>
        </w:rPr>
        <w:t xml:space="preserve">от 18 февраля 2015 г. </w:t>
      </w:r>
      <w:proofErr w:type="gramStart"/>
      <w:r w:rsidR="00447D74">
        <w:rPr>
          <w:rFonts w:eastAsia="Calibri"/>
          <w:bCs/>
          <w:color w:val="000000"/>
          <w:lang w:eastAsia="en-US"/>
        </w:rPr>
        <w:t>по делу №</w:t>
      </w:r>
      <w:r w:rsidRPr="00225407">
        <w:rPr>
          <w:rFonts w:eastAsia="Calibri"/>
          <w:bCs/>
          <w:color w:val="000000"/>
          <w:lang w:eastAsia="en-US"/>
        </w:rPr>
        <w:t xml:space="preserve">А70-346/2015 </w:t>
      </w:r>
      <w:r w:rsidRPr="00225407">
        <w:rPr>
          <w:rFonts w:eastAsia="Calibri"/>
          <w:color w:val="000000"/>
          <w:lang w:eastAsia="en-US"/>
        </w:rPr>
        <w:t xml:space="preserve">конкурсным управляющим (ликвидатором) </w:t>
      </w:r>
      <w:r w:rsidRPr="00225407">
        <w:rPr>
          <w:rFonts w:eastAsia="Calibri"/>
          <w:bCs/>
          <w:color w:val="000000"/>
          <w:lang w:eastAsia="en-US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 w:rsidRPr="00225407">
        <w:rPr>
          <w:rFonts w:eastAsia="Calibri"/>
          <w:color w:val="000000"/>
          <w:lang w:eastAsia="en-US"/>
        </w:rPr>
        <w:t>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25407">
        <w:t>(</w:t>
      </w:r>
      <w:r w:rsidR="003A48BE" w:rsidRPr="00CE6FCF">
        <w:t xml:space="preserve">сообщение </w:t>
      </w:r>
      <w:r w:rsidR="00447D74">
        <w:t>№</w:t>
      </w:r>
      <w:r w:rsidR="008B6F1A">
        <w:t>78030248679 в газете АО «Коммерсантъ» от 25.05.2019 №89(6569)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>с 12.04.2020 г. по 02.0</w:t>
      </w:r>
      <w:r w:rsidR="000B4961">
        <w:t>7</w:t>
      </w:r>
      <w:r w:rsidR="00550000" w:rsidRPr="00550000">
        <w:t>.2020 г.</w:t>
      </w:r>
      <w:r w:rsidR="007C5A8C">
        <w:t xml:space="preserve">, </w:t>
      </w:r>
      <w:r w:rsidR="00FC7902" w:rsidRPr="0047140F">
        <w:t>заключе</w:t>
      </w:r>
      <w:r w:rsidR="00AF2D3A">
        <w:t>н</w:t>
      </w:r>
      <w:r w:rsidR="00FC7902" w:rsidRPr="0047140F">
        <w:rPr>
          <w:color w:val="000000"/>
        </w:rPr>
        <w:t xml:space="preserve"> следующи</w:t>
      </w:r>
      <w:r w:rsidR="00550000">
        <w:t>й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775C" w:rsidRPr="00266C35" w14:paraId="2CA2CA92" w14:textId="77777777" w:rsidTr="004660B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4FF91DF" w:rsidR="0056775C" w:rsidRPr="0056775C" w:rsidRDefault="0056775C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8086DA0" w:rsidR="0056775C" w:rsidRPr="0056775C" w:rsidRDefault="0056775C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5C">
              <w:rPr>
                <w:rFonts w:ascii="Times New Roman" w:hAnsi="Times New Roman" w:cs="Times New Roman"/>
                <w:sz w:val="24"/>
                <w:szCs w:val="24"/>
              </w:rPr>
              <w:t>2020-1638/17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44C6755" w:rsidR="0056775C" w:rsidRPr="0056775C" w:rsidRDefault="0056775C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5C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2E43CB0" w:rsidR="0056775C" w:rsidRPr="0056775C" w:rsidRDefault="0056775C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2 999 856,</w:t>
            </w:r>
            <w:r w:rsidRPr="005677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6CF3DB0" w:rsidR="0056775C" w:rsidRPr="0056775C" w:rsidRDefault="0056775C" w:rsidP="005500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75C">
              <w:rPr>
                <w:rFonts w:ascii="Times New Roman" w:hAnsi="Times New Roman" w:cs="Times New Roman"/>
                <w:sz w:val="24"/>
                <w:szCs w:val="24"/>
              </w:rPr>
              <w:t>Элоян</w:t>
            </w:r>
            <w:proofErr w:type="spellEnd"/>
            <w:r w:rsidRPr="005677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108F6929" w:rsidR="007F2395" w:rsidRPr="00FC7902" w:rsidRDefault="007F2395" w:rsidP="00FC7902">
      <w:bookmarkStart w:id="0" w:name="_GoBack"/>
      <w:bookmarkEnd w:id="0"/>
    </w:p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4961"/>
    <w:rsid w:val="000D1299"/>
    <w:rsid w:val="000F57EF"/>
    <w:rsid w:val="00166BC1"/>
    <w:rsid w:val="001F00A9"/>
    <w:rsid w:val="00225407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47D74"/>
    <w:rsid w:val="0047140F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B6F1A"/>
    <w:rsid w:val="008D2246"/>
    <w:rsid w:val="008D306B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26</cp:revision>
  <cp:lastPrinted>2020-07-10T12:39:00Z</cp:lastPrinted>
  <dcterms:created xsi:type="dcterms:W3CDTF">2019-07-30T08:54:00Z</dcterms:created>
  <dcterms:modified xsi:type="dcterms:W3CDTF">2020-07-10T12:39:00Z</dcterms:modified>
</cp:coreProperties>
</file>