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1B" w:rsidRPr="0068606E" w:rsidRDefault="005B061B" w:rsidP="005B061B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ДОГОВОР</w:t>
      </w:r>
    </w:p>
    <w:p w:rsidR="005B061B" w:rsidRPr="0068606E" w:rsidRDefault="005B061B" w:rsidP="005B061B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купли-продажи</w:t>
      </w:r>
      <w:r w:rsidR="00F92C11">
        <w:rPr>
          <w:rFonts w:ascii="Times New Roman" w:hAnsi="Times New Roman" w:cs="Times New Roman"/>
        </w:rPr>
        <w:t xml:space="preserve"> №</w:t>
      </w:r>
    </w:p>
    <w:p w:rsidR="005B061B" w:rsidRPr="0068606E" w:rsidRDefault="005B061B" w:rsidP="005B061B">
      <w:pPr>
        <w:contextualSpacing/>
        <w:jc w:val="center"/>
        <w:rPr>
          <w:rFonts w:ascii="Times New Roman" w:hAnsi="Times New Roman" w:cs="Times New Roman"/>
        </w:rPr>
      </w:pPr>
    </w:p>
    <w:p w:rsidR="005B061B" w:rsidRPr="0068606E" w:rsidRDefault="005B061B" w:rsidP="005B061B">
      <w:pPr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«____» ___________ 2019г.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68606E">
        <w:rPr>
          <w:rFonts w:ascii="Times New Roman" w:hAnsi="Times New Roman" w:cs="Times New Roman"/>
        </w:rPr>
        <w:t xml:space="preserve">                                              г. _______________</w:t>
      </w:r>
    </w:p>
    <w:p w:rsidR="005B061B" w:rsidRPr="00F54085" w:rsidRDefault="005B061B" w:rsidP="005B061B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54085">
        <w:rPr>
          <w:rFonts w:ascii="Times New Roman" w:hAnsi="Times New Roman" w:cs="Times New Roman"/>
          <w:color w:val="000000" w:themeColor="text1"/>
        </w:rPr>
        <w:t xml:space="preserve">ООО </w:t>
      </w:r>
      <w:r>
        <w:rPr>
          <w:rFonts w:ascii="Times New Roman" w:hAnsi="Times New Roman" w:cs="Times New Roman"/>
          <w:color w:val="000000" w:themeColor="text1"/>
        </w:rPr>
        <w:t>«</w:t>
      </w:r>
      <w:r w:rsidR="00F92C11">
        <w:rPr>
          <w:rFonts w:ascii="Times New Roman" w:hAnsi="Times New Roman" w:cs="Times New Roman"/>
          <w:color w:val="000000" w:themeColor="text1"/>
        </w:rPr>
        <w:t xml:space="preserve">Торгово-промышленная компания </w:t>
      </w:r>
      <w:r w:rsidRPr="00F54085">
        <w:rPr>
          <w:rFonts w:ascii="Times New Roman" w:hAnsi="Times New Roman" w:cs="Times New Roman"/>
          <w:color w:val="000000" w:themeColor="text1"/>
        </w:rPr>
        <w:t>«</w:t>
      </w:r>
      <w:r w:rsidR="00F92C11">
        <w:rPr>
          <w:rFonts w:ascii="Times New Roman" w:hAnsi="Times New Roman" w:cs="Times New Roman"/>
          <w:color w:val="000000" w:themeColor="text1"/>
        </w:rPr>
        <w:t>МИКС</w:t>
      </w:r>
      <w:r w:rsidRPr="00F54085">
        <w:rPr>
          <w:rFonts w:ascii="Times New Roman" w:hAnsi="Times New Roman" w:cs="Times New Roman"/>
          <w:color w:val="000000" w:themeColor="text1"/>
        </w:rPr>
        <w:t xml:space="preserve">», </w:t>
      </w:r>
      <w:r w:rsidRPr="00F54085">
        <w:rPr>
          <w:rFonts w:ascii="Times New Roman" w:hAnsi="Times New Roman" w:cs="Times New Roman"/>
          <w:color w:val="000000" w:themeColor="text1"/>
          <w:spacing w:val="4"/>
        </w:rPr>
        <w:t>именуемое в дальнейшем «Продавец»,</w:t>
      </w:r>
      <w:r w:rsidRPr="00F54085">
        <w:rPr>
          <w:rFonts w:ascii="Times New Roman" w:hAnsi="Times New Roman" w:cs="Times New Roman"/>
          <w:color w:val="000000" w:themeColor="text1"/>
        </w:rPr>
        <w:t xml:space="preserve"> в лице конкурсного управляющего </w:t>
      </w:r>
      <w:proofErr w:type="spellStart"/>
      <w:r w:rsidR="00F92C11">
        <w:rPr>
          <w:rFonts w:ascii="Times New Roman" w:hAnsi="Times New Roman" w:cs="Times New Roman"/>
          <w:color w:val="000000" w:themeColor="text1"/>
        </w:rPr>
        <w:t>Шистерова</w:t>
      </w:r>
      <w:proofErr w:type="spellEnd"/>
      <w:r w:rsidR="00F92C11">
        <w:rPr>
          <w:rFonts w:ascii="Times New Roman" w:hAnsi="Times New Roman" w:cs="Times New Roman"/>
          <w:color w:val="000000" w:themeColor="text1"/>
        </w:rPr>
        <w:t xml:space="preserve"> Игоря Николаевича</w:t>
      </w:r>
      <w:r w:rsidRPr="00F54085">
        <w:rPr>
          <w:rFonts w:ascii="Times New Roman" w:hAnsi="Times New Roman" w:cs="Times New Roman"/>
          <w:color w:val="000000" w:themeColor="text1"/>
        </w:rPr>
        <w:t xml:space="preserve">, действующего на основании </w:t>
      </w:r>
      <w:r w:rsidR="00F92C11">
        <w:rPr>
          <w:rFonts w:ascii="Times New Roman" w:hAnsi="Times New Roman" w:cs="Times New Roman"/>
          <w:color w:val="000000" w:themeColor="text1"/>
        </w:rPr>
        <w:t>Решения</w:t>
      </w:r>
      <w:r w:rsidRPr="00F54085">
        <w:rPr>
          <w:rFonts w:ascii="Times New Roman" w:hAnsi="Times New Roman" w:cs="Times New Roman"/>
          <w:color w:val="000000" w:themeColor="text1"/>
        </w:rPr>
        <w:t xml:space="preserve"> Арбитражного суда Удмуртской Республики от </w:t>
      </w:r>
      <w:r w:rsidR="00F92C11">
        <w:rPr>
          <w:rFonts w:ascii="Times New Roman" w:hAnsi="Times New Roman" w:cs="Times New Roman"/>
          <w:color w:val="000000" w:themeColor="text1"/>
        </w:rPr>
        <w:t>27</w:t>
      </w:r>
      <w:r w:rsidRPr="00F54085">
        <w:rPr>
          <w:rFonts w:ascii="Times New Roman" w:hAnsi="Times New Roman" w:cs="Times New Roman"/>
          <w:color w:val="000000"/>
        </w:rPr>
        <w:t>.</w:t>
      </w:r>
      <w:r w:rsidR="00F92C11">
        <w:rPr>
          <w:rFonts w:ascii="Times New Roman" w:hAnsi="Times New Roman" w:cs="Times New Roman"/>
          <w:color w:val="000000"/>
        </w:rPr>
        <w:t>11</w:t>
      </w:r>
      <w:r w:rsidRPr="00F54085">
        <w:rPr>
          <w:rFonts w:ascii="Times New Roman" w:hAnsi="Times New Roman" w:cs="Times New Roman"/>
          <w:color w:val="000000"/>
        </w:rPr>
        <w:t xml:space="preserve">.2018 г. по делу </w:t>
      </w:r>
      <w:r w:rsidRPr="00F54085">
        <w:rPr>
          <w:rFonts w:ascii="Times New Roman" w:hAnsi="Times New Roman" w:cs="Times New Roman"/>
        </w:rPr>
        <w:t>№</w:t>
      </w:r>
      <w:r w:rsidR="00F92C11">
        <w:rPr>
          <w:rFonts w:ascii="Times New Roman" w:hAnsi="Times New Roman" w:cs="Times New Roman"/>
          <w:noProof/>
        </w:rPr>
        <w:t xml:space="preserve"> А71-6434</w:t>
      </w:r>
      <w:r w:rsidRPr="00F54085">
        <w:rPr>
          <w:rFonts w:ascii="Times New Roman" w:hAnsi="Times New Roman" w:cs="Times New Roman"/>
          <w:noProof/>
        </w:rPr>
        <w:t>/2017</w:t>
      </w:r>
      <w:r w:rsidRPr="00F54085">
        <w:rPr>
          <w:rFonts w:ascii="Times New Roman" w:hAnsi="Times New Roman" w:cs="Times New Roman"/>
          <w:color w:val="000000" w:themeColor="text1"/>
          <w:spacing w:val="3"/>
        </w:rPr>
        <w:t>,</w:t>
      </w:r>
      <w:r w:rsidRPr="00F54085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68606E">
        <w:rPr>
          <w:rFonts w:ascii="Times New Roman" w:hAnsi="Times New Roman" w:cs="Times New Roman"/>
          <w:color w:val="000000" w:themeColor="text1"/>
          <w:spacing w:val="4"/>
        </w:rPr>
        <w:t>с одной стороны и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Pr="0068606E"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>ый</w:t>
      </w:r>
      <w:r w:rsidRPr="0068606E">
        <w:rPr>
          <w:rFonts w:ascii="Times New Roman" w:hAnsi="Times New Roman" w:cs="Times New Roman"/>
        </w:rPr>
        <w:t xml:space="preserve"> в дальнейшем «Покупатель», в лице </w:t>
      </w:r>
      <w:r>
        <w:rPr>
          <w:rFonts w:ascii="Times New Roman" w:hAnsi="Times New Roman" w:cs="Times New Roman"/>
        </w:rPr>
        <w:t>_________________________________________</w:t>
      </w:r>
      <w:r w:rsidRPr="0068606E">
        <w:rPr>
          <w:rFonts w:ascii="Times New Roman" w:hAnsi="Times New Roman" w:cs="Times New Roman"/>
        </w:rPr>
        <w:t>, действующ</w:t>
      </w:r>
      <w:r>
        <w:rPr>
          <w:rFonts w:ascii="Times New Roman" w:hAnsi="Times New Roman" w:cs="Times New Roman"/>
        </w:rPr>
        <w:t>его</w:t>
      </w:r>
      <w:r w:rsidRPr="0068606E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________________________________________</w:t>
      </w:r>
      <w:r w:rsidRPr="0068606E">
        <w:rPr>
          <w:rFonts w:ascii="Times New Roman" w:hAnsi="Times New Roman" w:cs="Times New Roman"/>
        </w:rPr>
        <w:t>, с другой стороны, на основании Протокола о результатах торгов по реализации имуществ</w:t>
      </w:r>
      <w:proofErr w:type="gramStart"/>
      <w:r w:rsidRPr="0068606E">
        <w:rPr>
          <w:rFonts w:ascii="Times New Roman" w:hAnsi="Times New Roman" w:cs="Times New Roman"/>
        </w:rPr>
        <w:t xml:space="preserve">а </w:t>
      </w:r>
      <w:r w:rsidR="00F92C11" w:rsidRPr="00F54085">
        <w:rPr>
          <w:rFonts w:ascii="Times New Roman" w:hAnsi="Times New Roman" w:cs="Times New Roman"/>
          <w:color w:val="000000" w:themeColor="text1"/>
        </w:rPr>
        <w:t>ООО</w:t>
      </w:r>
      <w:proofErr w:type="gramEnd"/>
      <w:r w:rsidR="00F92C11" w:rsidRPr="00F54085">
        <w:rPr>
          <w:rFonts w:ascii="Times New Roman" w:hAnsi="Times New Roman" w:cs="Times New Roman"/>
          <w:color w:val="000000" w:themeColor="text1"/>
        </w:rPr>
        <w:t xml:space="preserve"> </w:t>
      </w:r>
      <w:r w:rsidR="00F92C11">
        <w:rPr>
          <w:rFonts w:ascii="Times New Roman" w:hAnsi="Times New Roman" w:cs="Times New Roman"/>
          <w:color w:val="000000" w:themeColor="text1"/>
        </w:rPr>
        <w:t xml:space="preserve">«Торгово-промышленная компания </w:t>
      </w:r>
      <w:r w:rsidR="00F92C11" w:rsidRPr="00F54085">
        <w:rPr>
          <w:rFonts w:ascii="Times New Roman" w:hAnsi="Times New Roman" w:cs="Times New Roman"/>
          <w:color w:val="000000" w:themeColor="text1"/>
        </w:rPr>
        <w:t>«</w:t>
      </w:r>
      <w:r w:rsidR="00F92C11">
        <w:rPr>
          <w:rFonts w:ascii="Times New Roman" w:hAnsi="Times New Roman" w:cs="Times New Roman"/>
          <w:color w:val="000000" w:themeColor="text1"/>
        </w:rPr>
        <w:t>МИКС</w:t>
      </w:r>
      <w:r w:rsidR="00F92C11" w:rsidRPr="00F54085">
        <w:rPr>
          <w:rFonts w:ascii="Times New Roman" w:hAnsi="Times New Roman" w:cs="Times New Roman"/>
          <w:color w:val="000000" w:themeColor="text1"/>
        </w:rPr>
        <w:t>»</w:t>
      </w:r>
      <w:r w:rsidRPr="0068606E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____</w:t>
      </w:r>
      <w:r w:rsidRPr="0068606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_____________</w:t>
      </w:r>
      <w:r w:rsidRPr="0068606E">
        <w:rPr>
          <w:rFonts w:ascii="Times New Roman" w:hAnsi="Times New Roman" w:cs="Times New Roman"/>
        </w:rPr>
        <w:t xml:space="preserve"> 2019г., заключили настоящий договор о нижеследующем: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1. ПРЕДМЕТ ДОГОВОРА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1.1. В соответствии с условиями настоящего договора Продавец обязуется передать в собственность Покупателя, а Покупатель принять и оплатить имущество, указанное в Приложении №1 к настоящему договору.</w:t>
      </w:r>
    </w:p>
    <w:p w:rsidR="005B061B" w:rsidRDefault="005B061B" w:rsidP="005B061B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68606E">
        <w:rPr>
          <w:rFonts w:ascii="Times New Roman" w:eastAsiaTheme="minorEastAsia" w:hAnsi="Times New Roman"/>
          <w:lang w:eastAsia="ru-RU"/>
        </w:rPr>
        <w:t>1.</w:t>
      </w:r>
      <w:r>
        <w:rPr>
          <w:rFonts w:ascii="Times New Roman" w:eastAsiaTheme="minorEastAsia" w:hAnsi="Times New Roman"/>
          <w:lang w:eastAsia="ru-RU"/>
        </w:rPr>
        <w:t>2</w:t>
      </w:r>
      <w:r w:rsidRPr="0068606E">
        <w:rPr>
          <w:rFonts w:ascii="Times New Roman" w:eastAsiaTheme="minorEastAsia" w:hAnsi="Times New Roman"/>
          <w:lang w:eastAsia="ru-RU"/>
        </w:rPr>
        <w:t xml:space="preserve"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ascii="Times New Roman" w:eastAsiaTheme="minorEastAsia" w:hAnsi="Times New Roman"/>
          <w:lang w:eastAsia="ru-RU"/>
        </w:rPr>
        <w:t>_____ ____________ 2019г</w:t>
      </w:r>
      <w:r w:rsidRPr="0068606E">
        <w:rPr>
          <w:rFonts w:ascii="Times New Roman" w:eastAsiaTheme="minorEastAsia" w:hAnsi="Times New Roman"/>
          <w:lang w:eastAsia="ru-RU"/>
        </w:rPr>
        <w:t xml:space="preserve">. на электронной торговой площадке </w:t>
      </w:r>
      <w:r>
        <w:rPr>
          <w:rFonts w:ascii="Times New Roman" w:eastAsiaTheme="minorEastAsia" w:hAnsi="Times New Roman"/>
          <w:lang w:eastAsia="ru-RU"/>
        </w:rPr>
        <w:t>А</w:t>
      </w:r>
      <w:r w:rsidRPr="0068606E">
        <w:rPr>
          <w:rFonts w:ascii="Times New Roman" w:eastAsiaTheme="minorEastAsia" w:hAnsi="Times New Roman"/>
          <w:lang w:eastAsia="ru-RU"/>
        </w:rPr>
        <w:t>О «</w:t>
      </w:r>
      <w:r>
        <w:rPr>
          <w:rFonts w:ascii="Times New Roman" w:eastAsiaTheme="minorEastAsia" w:hAnsi="Times New Roman"/>
          <w:lang w:eastAsia="ru-RU"/>
        </w:rPr>
        <w:t>Российский аукционный дом</w:t>
      </w:r>
      <w:r w:rsidRPr="0068606E">
        <w:rPr>
          <w:rFonts w:ascii="Times New Roman" w:eastAsiaTheme="minorEastAsia" w:hAnsi="Times New Roman"/>
          <w:lang w:eastAsia="ru-RU"/>
        </w:rPr>
        <w:t xml:space="preserve">», размещенной на сайте в сети Интернет </w:t>
      </w:r>
      <w:hyperlink r:id="rId8" w:history="1">
        <w:r w:rsidR="005C696D" w:rsidRPr="00E36F44">
          <w:rPr>
            <w:rStyle w:val="ac"/>
            <w:rFonts w:ascii="Times New Roman" w:eastAsiaTheme="minorEastAsia" w:hAnsi="Times New Roman"/>
            <w:lang w:eastAsia="ru-RU"/>
          </w:rPr>
          <w:t>http://lot-online.ru/</w:t>
        </w:r>
      </w:hyperlink>
      <w:r w:rsidRPr="0068606E">
        <w:rPr>
          <w:rFonts w:ascii="Times New Roman" w:eastAsiaTheme="minorEastAsia" w:hAnsi="Times New Roman"/>
          <w:lang w:eastAsia="ru-RU"/>
        </w:rPr>
        <w:t>.</w:t>
      </w:r>
    </w:p>
    <w:p w:rsidR="005C696D" w:rsidRPr="001611AE" w:rsidRDefault="005C696D" w:rsidP="005C696D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1611AE">
        <w:rPr>
          <w:rFonts w:ascii="Times New Roman" w:eastAsiaTheme="minorEastAsia" w:hAnsi="Times New Roman"/>
          <w:lang w:eastAsia="ru-RU"/>
        </w:rPr>
        <w:t>1.3. На Имущество зарегистрировано ограничение (обременение) права</w:t>
      </w:r>
      <w:r w:rsidR="00621176">
        <w:rPr>
          <w:rFonts w:ascii="Times New Roman" w:eastAsiaTheme="minorEastAsia" w:hAnsi="Times New Roman"/>
          <w:lang w:eastAsia="ru-RU"/>
        </w:rPr>
        <w:t>__________________________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 ЦЕНА И ПОРЯДОК РАСЧЕТОВ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2.1. Установленная по результатам торгов стоимость имущества составляет </w:t>
      </w:r>
      <w:r>
        <w:rPr>
          <w:rFonts w:ascii="Times New Roman" w:hAnsi="Times New Roman" w:cs="Times New Roman"/>
        </w:rPr>
        <w:t>________________</w:t>
      </w:r>
      <w:r w:rsidRPr="0068606E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>, НДС не облагается</w:t>
      </w:r>
      <w:r w:rsidRPr="0068606E">
        <w:rPr>
          <w:rFonts w:ascii="Times New Roman" w:hAnsi="Times New Roman" w:cs="Times New Roman"/>
        </w:rPr>
        <w:t>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2.2. Сумма задатка в размере </w:t>
      </w:r>
      <w:r>
        <w:rPr>
          <w:rFonts w:ascii="Times New Roman" w:hAnsi="Times New Roman" w:cs="Times New Roman"/>
        </w:rPr>
        <w:t>____________________</w:t>
      </w:r>
      <w:r w:rsidRPr="006860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85A70">
        <w:rPr>
          <w:rFonts w:ascii="Times New Roman" w:hAnsi="Times New Roman" w:cs="Times New Roman"/>
        </w:rPr>
        <w:t>НДС не облагается</w:t>
      </w:r>
      <w:r>
        <w:rPr>
          <w:rFonts w:ascii="Times New Roman" w:hAnsi="Times New Roman" w:cs="Times New Roman"/>
        </w:rPr>
        <w:t>,</w:t>
      </w:r>
      <w:r w:rsidRPr="0068606E">
        <w:rPr>
          <w:rFonts w:ascii="Times New Roman" w:hAnsi="Times New Roman" w:cs="Times New Roman"/>
        </w:rPr>
        <w:t xml:space="preserve">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5A70">
        <w:rPr>
          <w:rFonts w:ascii="Times New Roman" w:hAnsi="Times New Roman" w:cs="Times New Roman"/>
        </w:rPr>
        <w:t>2.3. Остальная сумма, подлежащая оплате Покупателем, в размере ___________________ рублей, НДС не облагается, должна быть внесена Покупателем на специальный счет Продавца не позднее 30 (тридцати) дней, с момента подписания настоящего договора.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2.4. Покупатель несет все расходы, связанные с государственной регистрацией перехода к нему права собственности на имущество, в соответствии с действующим законодательством РФ.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3. СРОК НАСТОЯЩЕГО ДОГОВОРА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4. ПЕРЕДАЧА ИМУЩЕСТВА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4.1. Продавец обязан в течение 5 (пяти) дней с оплаты полной стоимости имущества передать Покупателю имущество по Акту приема-передачи,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 ВОЗНИКНОВЕНИЕ ПРАВА СОБСТВЕННОСТИ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5.1. Право собственности на имущество возникает у Покупателя с момента государственной регистрации перехода права собственности от Продавца Покупателю и выполнения Покупателем своих обязательств по перечислению денежных средств за приобретаемое имущество.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 ПРАВА И ОБЯЗАННОСТИ СТОРОН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 Продавец обязан: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6.1.1. Передать Покупателю в его собственность имущество, являющееся предметом настоящего договора и указанное в п. 1.1.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68606E">
        <w:rPr>
          <w:rFonts w:ascii="Times New Roman" w:hAnsi="Times New Roman" w:cs="Times New Roman"/>
        </w:rPr>
        <w:t>предоставить Покупателю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государственной регистрации перехода права собственности на недвижимое имущество.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6.1.3. Не связывать Покупателя какими-либо обязательствами по целевому использованию продаваемого Имущества.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6.1.4. </w:t>
      </w:r>
      <w:proofErr w:type="gramStart"/>
      <w:r w:rsidRPr="0068606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заключения данного договора. </w:t>
      </w:r>
      <w:proofErr w:type="gramStart"/>
      <w:r w:rsidRPr="0068606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государственной регистрации перехода права собственности Покупателя.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 Покупатель обязан: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6.2.1. Оплатить приобретаемое имущество  в полном объеме (п. 2.1 настоящего договора) путем безналичного перечисления денежных сре</w:t>
      </w:r>
      <w:proofErr w:type="gramStart"/>
      <w:r w:rsidRPr="0068606E">
        <w:rPr>
          <w:rFonts w:ascii="Times New Roman" w:hAnsi="Times New Roman" w:cs="Times New Roman"/>
        </w:rPr>
        <w:t>дств в п</w:t>
      </w:r>
      <w:proofErr w:type="gramEnd"/>
      <w:r w:rsidRPr="0068606E">
        <w:rPr>
          <w:rFonts w:ascii="Times New Roman" w:hAnsi="Times New Roman" w:cs="Times New Roman"/>
        </w:rPr>
        <w:t>орядке и в сроки, установленные в п. 2.3 настоящего договора.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6.2.2. Принять имущество на условиях, предусмотренных настоящим договором.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6.2.3. За свой счет осуществить все действия, необходимые для государственной регистрации перехода права собственности на Имущество </w:t>
      </w:r>
      <w:proofErr w:type="gramStart"/>
      <w:r w:rsidRPr="0068606E">
        <w:rPr>
          <w:rFonts w:ascii="Times New Roman" w:hAnsi="Times New Roman" w:cs="Times New Roman"/>
        </w:rPr>
        <w:t>в</w:t>
      </w:r>
      <w:proofErr w:type="gramEnd"/>
      <w:r w:rsidRPr="00686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</w:t>
      </w:r>
      <w:r w:rsidRPr="0068606E">
        <w:rPr>
          <w:rFonts w:ascii="Times New Roman" w:hAnsi="Times New Roman" w:cs="Times New Roman"/>
        </w:rPr>
        <w:t>.</w:t>
      </w:r>
    </w:p>
    <w:p w:rsidR="005B061B" w:rsidRPr="0068606E" w:rsidRDefault="005B061B" w:rsidP="005B06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 ОТВЕТСТВЕННОСТЬ СТОРОН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8. РАЗРЕШЕНИЕ СПОРОВ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8.1. Споры, вытекающие из настоящего договора, подлежат рассмотрению в Арбитражном суде </w:t>
      </w:r>
      <w:r>
        <w:rPr>
          <w:rFonts w:ascii="Times New Roman" w:hAnsi="Times New Roman" w:cs="Times New Roman"/>
        </w:rPr>
        <w:t>Удмуртской Республики</w:t>
      </w:r>
      <w:r w:rsidRPr="0068606E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 ПРОЧИЕ УСЛОВИЯ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9.2. В случае если Покупатель не переведет на счет Продавца выше оговоренную сумму в установленные договором сроки, настоящий договор подлежит расторжению. При этом Покупатель будет обязан передать имущество, являющееся предметом настоящего договора, Продавцу.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B061B" w:rsidRPr="0068606E" w:rsidRDefault="005B061B" w:rsidP="005B061B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АДРЕСА, БАНКОВСКИЕ РЕКВИЗИТЫ И ПОДПИСИ СТОРОН</w:t>
      </w:r>
    </w:p>
    <w:p w:rsidR="005B061B" w:rsidRPr="005B061B" w:rsidRDefault="005B061B" w:rsidP="005B061B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061B" w:rsidRPr="005B061B" w:rsidRDefault="005B061B" w:rsidP="005B061B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B061B">
        <w:rPr>
          <w:rFonts w:ascii="Times New Roman" w:hAnsi="Times New Roman" w:cs="Times New Roman"/>
          <w:b/>
          <w:sz w:val="22"/>
          <w:szCs w:val="22"/>
        </w:rPr>
        <w:t>Продавец:</w:t>
      </w:r>
      <w:r w:rsidRPr="005B061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92C11" w:rsidRPr="00F92C11">
        <w:rPr>
          <w:rFonts w:ascii="Times New Roman" w:hAnsi="Times New Roman" w:cs="Times New Roman"/>
          <w:sz w:val="22"/>
          <w:szCs w:val="22"/>
        </w:rPr>
        <w:t>ООО «Торгово-промышленная компания «МИКС»</w:t>
      </w:r>
      <w:r w:rsidRPr="005B061B">
        <w:rPr>
          <w:rFonts w:ascii="Times New Roman" w:hAnsi="Times New Roman" w:cs="Times New Roman"/>
          <w:sz w:val="22"/>
          <w:szCs w:val="22"/>
        </w:rPr>
        <w:t xml:space="preserve"> (</w:t>
      </w:r>
      <w:r w:rsidRPr="005B061B">
        <w:rPr>
          <w:rFonts w:ascii="Times New Roman" w:hAnsi="Times New Roman" w:cs="Times New Roman"/>
          <w:color w:val="000000" w:themeColor="text1"/>
          <w:sz w:val="22"/>
          <w:szCs w:val="22"/>
        </w:rPr>
        <w:t>адрес:</w:t>
      </w:r>
      <w:r w:rsidRPr="005B061B">
        <w:rPr>
          <w:rFonts w:ascii="Times New Roman" w:hAnsi="Times New Roman" w:cs="Times New Roman"/>
          <w:color w:val="333333"/>
          <w:sz w:val="17"/>
          <w:szCs w:val="17"/>
          <w:shd w:val="clear" w:color="auto" w:fill="EAF1F7"/>
        </w:rPr>
        <w:t xml:space="preserve"> </w:t>
      </w:r>
      <w:r w:rsidRPr="005B061B">
        <w:rPr>
          <w:rFonts w:ascii="Times New Roman" w:hAnsi="Times New Roman" w:cs="Times New Roman"/>
          <w:sz w:val="22"/>
          <w:szCs w:val="22"/>
        </w:rPr>
        <w:t>4260</w:t>
      </w:r>
      <w:r w:rsidR="00F92C11">
        <w:rPr>
          <w:rFonts w:ascii="Times New Roman" w:hAnsi="Times New Roman" w:cs="Times New Roman"/>
          <w:sz w:val="22"/>
          <w:szCs w:val="22"/>
        </w:rPr>
        <w:t>36</w:t>
      </w:r>
      <w:r w:rsidRPr="005B061B">
        <w:rPr>
          <w:rFonts w:ascii="Times New Roman" w:hAnsi="Times New Roman" w:cs="Times New Roman"/>
          <w:sz w:val="22"/>
          <w:szCs w:val="22"/>
        </w:rPr>
        <w:t xml:space="preserve">, Удмуртская Республика, г. Ижевск, ул. </w:t>
      </w:r>
      <w:proofErr w:type="spellStart"/>
      <w:r w:rsidR="00F92C11">
        <w:rPr>
          <w:rFonts w:ascii="Times New Roman" w:hAnsi="Times New Roman" w:cs="Times New Roman"/>
          <w:sz w:val="22"/>
          <w:szCs w:val="22"/>
        </w:rPr>
        <w:t>Люллинская</w:t>
      </w:r>
      <w:proofErr w:type="spellEnd"/>
      <w:r w:rsidR="00F92C11">
        <w:rPr>
          <w:rFonts w:ascii="Times New Roman" w:hAnsi="Times New Roman" w:cs="Times New Roman"/>
          <w:sz w:val="22"/>
          <w:szCs w:val="22"/>
        </w:rPr>
        <w:t>, д. 4А</w:t>
      </w:r>
      <w:r w:rsidRPr="005B061B">
        <w:rPr>
          <w:rFonts w:ascii="Times New Roman" w:hAnsi="Times New Roman" w:cs="Times New Roman"/>
          <w:sz w:val="22"/>
          <w:szCs w:val="22"/>
        </w:rPr>
        <w:t>).</w:t>
      </w:r>
      <w:proofErr w:type="gramEnd"/>
    </w:p>
    <w:p w:rsidR="005B061B" w:rsidRDefault="005B061B" w:rsidP="00756E3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B6A0C">
        <w:rPr>
          <w:rFonts w:ascii="Times New Roman" w:hAnsi="Times New Roman" w:cs="Times New Roman"/>
        </w:rPr>
        <w:t>р</w:t>
      </w:r>
      <w:proofErr w:type="spellEnd"/>
      <w:proofErr w:type="gramEnd"/>
      <w:r w:rsidRPr="006B6A0C">
        <w:rPr>
          <w:rFonts w:ascii="Times New Roman" w:hAnsi="Times New Roman" w:cs="Times New Roman"/>
        </w:rPr>
        <w:t>/с 4</w:t>
      </w:r>
      <w:r w:rsidR="00F92C11">
        <w:rPr>
          <w:rFonts w:ascii="Times New Roman" w:hAnsi="Times New Roman" w:cs="Times New Roman"/>
        </w:rPr>
        <w:t>0702810712000005115</w:t>
      </w:r>
      <w:r w:rsidRPr="006B6A0C">
        <w:rPr>
          <w:rFonts w:ascii="Times New Roman" w:hAnsi="Times New Roman" w:cs="Times New Roman"/>
        </w:rPr>
        <w:t xml:space="preserve">, получатель: </w:t>
      </w:r>
      <w:r w:rsidR="00F92C11" w:rsidRPr="00F54085">
        <w:rPr>
          <w:rFonts w:ascii="Times New Roman" w:hAnsi="Times New Roman" w:cs="Times New Roman"/>
          <w:color w:val="000000" w:themeColor="text1"/>
        </w:rPr>
        <w:t xml:space="preserve">ООО </w:t>
      </w:r>
      <w:r w:rsidR="00F92C11">
        <w:rPr>
          <w:rFonts w:ascii="Times New Roman" w:hAnsi="Times New Roman" w:cs="Times New Roman"/>
          <w:color w:val="000000" w:themeColor="text1"/>
        </w:rPr>
        <w:t xml:space="preserve">«Торгово-промышленная компания </w:t>
      </w:r>
      <w:r w:rsidR="00F92C11" w:rsidRPr="00F54085">
        <w:rPr>
          <w:rFonts w:ascii="Times New Roman" w:hAnsi="Times New Roman" w:cs="Times New Roman"/>
          <w:color w:val="000000" w:themeColor="text1"/>
        </w:rPr>
        <w:t>«</w:t>
      </w:r>
      <w:r w:rsidR="00F92C11">
        <w:rPr>
          <w:rFonts w:ascii="Times New Roman" w:hAnsi="Times New Roman" w:cs="Times New Roman"/>
          <w:color w:val="000000" w:themeColor="text1"/>
        </w:rPr>
        <w:t>МИКС</w:t>
      </w:r>
      <w:r w:rsidR="00F92C11" w:rsidRPr="00F54085">
        <w:rPr>
          <w:rFonts w:ascii="Times New Roman" w:hAnsi="Times New Roman" w:cs="Times New Roman"/>
          <w:color w:val="000000" w:themeColor="text1"/>
        </w:rPr>
        <w:t>»</w:t>
      </w:r>
      <w:r w:rsidRPr="006B6A0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ИНН 183</w:t>
      </w:r>
      <w:r w:rsidR="00F92C11">
        <w:rPr>
          <w:rFonts w:ascii="Times New Roman" w:hAnsi="Times New Roman" w:cs="Times New Roman"/>
        </w:rPr>
        <w:t>5022528</w:t>
      </w:r>
      <w:r>
        <w:rPr>
          <w:rFonts w:ascii="Times New Roman" w:hAnsi="Times New Roman" w:cs="Times New Roman"/>
        </w:rPr>
        <w:t>, КПП 18</w:t>
      </w:r>
      <w:r w:rsidR="00F92C11">
        <w:rPr>
          <w:rFonts w:ascii="Times New Roman" w:hAnsi="Times New Roman" w:cs="Times New Roman"/>
        </w:rPr>
        <w:t>4101001</w:t>
      </w:r>
      <w:r>
        <w:rPr>
          <w:rFonts w:ascii="Times New Roman" w:hAnsi="Times New Roman" w:cs="Times New Roman"/>
        </w:rPr>
        <w:t>), Банк получателя: Вологодское отделение</w:t>
      </w:r>
      <w:r w:rsidRPr="006B6A0C">
        <w:rPr>
          <w:rFonts w:ascii="Times New Roman" w:hAnsi="Times New Roman" w:cs="Times New Roman"/>
        </w:rPr>
        <w:t xml:space="preserve"> №8638 ПАО "Сбербанк", БИК 041909644, </w:t>
      </w:r>
      <w:proofErr w:type="gramStart"/>
      <w:r w:rsidRPr="006B6A0C">
        <w:rPr>
          <w:rFonts w:ascii="Times New Roman" w:hAnsi="Times New Roman" w:cs="Times New Roman"/>
        </w:rPr>
        <w:t>к</w:t>
      </w:r>
      <w:proofErr w:type="gramEnd"/>
      <w:r w:rsidRPr="006B6A0C">
        <w:rPr>
          <w:rFonts w:ascii="Times New Roman" w:hAnsi="Times New Roman" w:cs="Times New Roman"/>
        </w:rPr>
        <w:t>/с 30101810900000000644</w:t>
      </w:r>
      <w:r>
        <w:rPr>
          <w:rFonts w:ascii="Times New Roman" w:hAnsi="Times New Roman" w:cs="Times New Roman"/>
        </w:rPr>
        <w:t>.</w:t>
      </w:r>
    </w:p>
    <w:p w:rsidR="005B061B" w:rsidRPr="006B6A0C" w:rsidRDefault="005B061B" w:rsidP="005B061B">
      <w:pPr>
        <w:spacing w:after="0"/>
        <w:rPr>
          <w:rFonts w:ascii="Times New Roman" w:hAnsi="Times New Roman" w:cs="Times New Roman"/>
        </w:rPr>
      </w:pPr>
    </w:p>
    <w:p w:rsidR="005B061B" w:rsidRPr="0068606E" w:rsidRDefault="005B061B" w:rsidP="005B06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B061B" w:rsidRPr="0068606E" w:rsidRDefault="005B061B" w:rsidP="005B061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606E">
        <w:rPr>
          <w:rFonts w:ascii="Times New Roman" w:hAnsi="Times New Roman" w:cs="Times New Roman"/>
          <w:b/>
        </w:rPr>
        <w:t>Конкурсный управляющий</w:t>
      </w:r>
    </w:p>
    <w:p w:rsidR="005B061B" w:rsidRPr="0068606E" w:rsidRDefault="00F92C11" w:rsidP="005B061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92C11">
        <w:rPr>
          <w:rFonts w:ascii="Times New Roman" w:hAnsi="Times New Roman" w:cs="Times New Roman"/>
          <w:b/>
          <w:color w:val="000000" w:themeColor="text1"/>
        </w:rPr>
        <w:t>ООО «Торгово-промышленная компания «МИКС»</w:t>
      </w:r>
      <w:r w:rsidR="005B061B" w:rsidRPr="0068606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</w:t>
      </w:r>
      <w:r w:rsidR="005B061B" w:rsidRPr="0068606E">
        <w:rPr>
          <w:rFonts w:ascii="Times New Roman" w:hAnsi="Times New Roman" w:cs="Times New Roman"/>
          <w:b/>
        </w:rPr>
        <w:t xml:space="preserve">__________________    </w:t>
      </w:r>
      <w:r w:rsidR="005B061B">
        <w:rPr>
          <w:rFonts w:ascii="Times New Roman" w:hAnsi="Times New Roman" w:cs="Times New Roman"/>
          <w:b/>
        </w:rPr>
        <w:t xml:space="preserve">  </w:t>
      </w:r>
      <w:r w:rsidR="005B061B" w:rsidRPr="0068606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Шистеров И.Н.</w:t>
      </w:r>
    </w:p>
    <w:p w:rsidR="005B061B" w:rsidRPr="0068606E" w:rsidRDefault="005B061B" w:rsidP="005B06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B061B" w:rsidRDefault="005B061B" w:rsidP="005B06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  <w:b/>
        </w:rPr>
        <w:t>Покупатель:</w:t>
      </w:r>
      <w:r w:rsidRPr="00686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61B" w:rsidRPr="0068606E" w:rsidRDefault="005B061B" w:rsidP="005B06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B061B" w:rsidRPr="0068606E" w:rsidRDefault="005B061B" w:rsidP="005B06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</w:t>
      </w:r>
      <w:r w:rsidRPr="0068606E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>___________________________</w:t>
      </w:r>
      <w:r w:rsidRPr="0068606E">
        <w:rPr>
          <w:rFonts w:ascii="Times New Roman" w:hAnsi="Times New Roman" w:cs="Times New Roman"/>
          <w:b/>
        </w:rPr>
        <w:t xml:space="preserve">______    </w:t>
      </w:r>
      <w:r>
        <w:rPr>
          <w:rFonts w:ascii="Times New Roman" w:hAnsi="Times New Roman" w:cs="Times New Roman"/>
          <w:b/>
        </w:rPr>
        <w:t>________________</w:t>
      </w:r>
    </w:p>
    <w:p w:rsidR="005B061B" w:rsidRPr="0068606E" w:rsidRDefault="005B061B" w:rsidP="005B061B">
      <w:pPr>
        <w:rPr>
          <w:rFonts w:ascii="Times New Roman" w:hAnsi="Times New Roman" w:cs="Times New Roman"/>
          <w:b/>
        </w:rPr>
      </w:pPr>
      <w:r w:rsidRPr="0068606E">
        <w:rPr>
          <w:rFonts w:ascii="Times New Roman" w:hAnsi="Times New Roman" w:cs="Times New Roman"/>
          <w:b/>
        </w:rPr>
        <w:br w:type="page"/>
      </w:r>
    </w:p>
    <w:p w:rsidR="005B061B" w:rsidRPr="000A10F2" w:rsidRDefault="005B061B" w:rsidP="005B061B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0A10F2">
        <w:rPr>
          <w:rFonts w:ascii="Times New Roman" w:eastAsia="Calibri" w:hAnsi="Times New Roman" w:cs="Times New Roman"/>
        </w:rPr>
        <w:lastRenderedPageBreak/>
        <w:t>Приложение №1</w:t>
      </w:r>
    </w:p>
    <w:p w:rsidR="005B061B" w:rsidRPr="000A10F2" w:rsidRDefault="005B061B" w:rsidP="005B061B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0A10F2">
        <w:rPr>
          <w:rFonts w:ascii="Times New Roman" w:eastAsia="Calibri" w:hAnsi="Times New Roman" w:cs="Times New Roman"/>
        </w:rPr>
        <w:t>к Договору купли-продажи</w:t>
      </w:r>
    </w:p>
    <w:p w:rsidR="005B061B" w:rsidRPr="005A4012" w:rsidRDefault="005B061B" w:rsidP="005B061B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0A10F2">
        <w:rPr>
          <w:rFonts w:ascii="Times New Roman" w:eastAsia="Calibri" w:hAnsi="Times New Roman" w:cs="Times New Roman"/>
        </w:rPr>
        <w:t>от «_</w:t>
      </w:r>
      <w:r>
        <w:rPr>
          <w:rFonts w:ascii="Times New Roman" w:eastAsia="Calibri" w:hAnsi="Times New Roman" w:cs="Times New Roman"/>
        </w:rPr>
        <w:t>__</w:t>
      </w:r>
      <w:r w:rsidRPr="000A10F2">
        <w:rPr>
          <w:rFonts w:ascii="Times New Roman" w:eastAsia="Calibri" w:hAnsi="Times New Roman" w:cs="Times New Roman"/>
        </w:rPr>
        <w:t>_» ________</w:t>
      </w:r>
      <w:r>
        <w:rPr>
          <w:rFonts w:ascii="Times New Roman" w:eastAsia="Calibri" w:hAnsi="Times New Roman" w:cs="Times New Roman"/>
        </w:rPr>
        <w:t>_</w:t>
      </w:r>
      <w:r w:rsidRPr="000A10F2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</w:t>
      </w:r>
      <w:r w:rsidRPr="000A10F2">
        <w:rPr>
          <w:rFonts w:ascii="Times New Roman" w:eastAsia="Calibri" w:hAnsi="Times New Roman" w:cs="Times New Roman"/>
        </w:rPr>
        <w:t>2019г.</w:t>
      </w:r>
    </w:p>
    <w:p w:rsidR="005B061B" w:rsidRDefault="005B061B" w:rsidP="005B061B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/>
      </w:tblPr>
      <w:tblGrid>
        <w:gridCol w:w="1261"/>
        <w:gridCol w:w="8453"/>
      </w:tblGrid>
      <w:tr w:rsidR="005B061B" w:rsidRPr="00F53CCD" w:rsidTr="00B9746C">
        <w:trPr>
          <w:trHeight w:val="1005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1B" w:rsidRPr="00F53CCD" w:rsidRDefault="005B061B" w:rsidP="00B97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53CCD">
              <w:rPr>
                <w:rFonts w:ascii="Times New Roman" w:hAnsi="Times New Roman" w:cs="Times New Roman"/>
                <w:b/>
                <w:bCs/>
                <w:szCs w:val="20"/>
              </w:rPr>
              <w:t xml:space="preserve">№ </w:t>
            </w:r>
          </w:p>
        </w:tc>
        <w:tc>
          <w:tcPr>
            <w:tcW w:w="4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1B" w:rsidRPr="00F53CCD" w:rsidRDefault="005B061B" w:rsidP="00B97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53CCD">
              <w:rPr>
                <w:rFonts w:ascii="Times New Roman" w:hAnsi="Times New Roman" w:cs="Times New Roman"/>
                <w:b/>
                <w:bCs/>
                <w:szCs w:val="20"/>
              </w:rPr>
              <w:t>Наименование</w:t>
            </w:r>
          </w:p>
        </w:tc>
      </w:tr>
      <w:tr w:rsidR="005B061B" w:rsidRPr="00F53CCD" w:rsidTr="00B9746C">
        <w:trPr>
          <w:trHeight w:val="25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1B" w:rsidRPr="00F53CCD" w:rsidRDefault="005B061B" w:rsidP="00B9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3CC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1B" w:rsidRPr="00F53CCD" w:rsidRDefault="005B061B" w:rsidP="00B9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3CCD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5B061B" w:rsidRPr="00F53CCD" w:rsidTr="00B97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649" w:type="pct"/>
            <w:vAlign w:val="center"/>
          </w:tcPr>
          <w:p w:rsidR="005B061B" w:rsidRPr="00F53CCD" w:rsidRDefault="005B061B" w:rsidP="00B9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4351" w:type="pct"/>
            <w:shd w:val="clear" w:color="auto" w:fill="auto"/>
            <w:vAlign w:val="center"/>
          </w:tcPr>
          <w:p w:rsidR="005B061B" w:rsidRPr="007132CA" w:rsidRDefault="00F92C11" w:rsidP="00F92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C11">
              <w:rPr>
                <w:rFonts w:ascii="Times New Roman" w:hAnsi="Times New Roman" w:cs="Times New Roman"/>
                <w:szCs w:val="20"/>
              </w:rPr>
              <w:t xml:space="preserve">Производственный комплекс по адресу: УР, </w:t>
            </w:r>
            <w:proofErr w:type="gramStart"/>
            <w:r w:rsidRPr="00F92C11">
              <w:rPr>
                <w:rFonts w:ascii="Times New Roman" w:hAnsi="Times New Roman" w:cs="Times New Roman"/>
                <w:szCs w:val="20"/>
              </w:rPr>
              <w:t>г</w:t>
            </w:r>
            <w:proofErr w:type="gramEnd"/>
            <w:r w:rsidRPr="00F92C11">
              <w:rPr>
                <w:rFonts w:ascii="Times New Roman" w:hAnsi="Times New Roman" w:cs="Times New Roman"/>
                <w:szCs w:val="20"/>
              </w:rPr>
              <w:t xml:space="preserve">. Можга, пер. Октябрьский 1: - </w:t>
            </w:r>
            <w:proofErr w:type="gramStart"/>
            <w:r w:rsidRPr="00F92C11">
              <w:rPr>
                <w:rFonts w:ascii="Times New Roman" w:hAnsi="Times New Roman" w:cs="Times New Roman"/>
                <w:szCs w:val="20"/>
              </w:rPr>
              <w:t>Артезианская скважина, назначение: нежилое, 1-этажное, общая площадь 9,1 кв. м, кадастровый №18:29:002222:117; - Водонапорная башня, назначение: нежилое, 2-х этажное, общая площадь 100,2 кв. м, кадастровый №18:29:002222:55; - Гараж, назначение: нежилое, 1-этажное, общая площадь 173,3 кв. м, кадастровый №18:29:002222:99; - Кузница, назначение: нежилое, 1-этажное, общая площадь 55,1 кв. м, кадастровый №18:29:002222:104;</w:t>
            </w:r>
            <w:proofErr w:type="gramEnd"/>
            <w:r w:rsidRPr="00F92C11">
              <w:rPr>
                <w:rFonts w:ascii="Times New Roman" w:hAnsi="Times New Roman" w:cs="Times New Roman"/>
                <w:szCs w:val="20"/>
              </w:rPr>
              <w:t xml:space="preserve"> - </w:t>
            </w:r>
            <w:proofErr w:type="gramStart"/>
            <w:r w:rsidRPr="00F92C11">
              <w:rPr>
                <w:rFonts w:ascii="Times New Roman" w:hAnsi="Times New Roman" w:cs="Times New Roman"/>
                <w:szCs w:val="20"/>
              </w:rPr>
              <w:t>Склад сырья, назначение: нежилое, 1 этаж, общая площадь 89,1 кв. м, кадастровый №18:29:002222:116; - Трансформаторная будка, назначение: нежилое, 2-х этажное, общая площадь 49,3 кв. м, кадастровый №18:29:002222:100. - 1556,6/13391 кв. м. доля в праве аренды земельного участка, категория земель: земли населенного пункта г. Можги, общей пл. 13391кв.м., срок аренды до 30.08.2060 г.</w:t>
            </w:r>
            <w:proofErr w:type="gramEnd"/>
          </w:p>
        </w:tc>
      </w:tr>
      <w:tr w:rsidR="00F92C11" w:rsidRPr="00F53CCD" w:rsidTr="00B97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649" w:type="pct"/>
            <w:vAlign w:val="center"/>
          </w:tcPr>
          <w:p w:rsidR="00F92C11" w:rsidRDefault="00F92C11" w:rsidP="00B9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4351" w:type="pct"/>
            <w:shd w:val="clear" w:color="auto" w:fill="auto"/>
            <w:vAlign w:val="center"/>
          </w:tcPr>
          <w:p w:rsidR="00F92C11" w:rsidRPr="00F92C11" w:rsidRDefault="00F92C11" w:rsidP="00F9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2C11">
              <w:rPr>
                <w:rFonts w:ascii="Times New Roman" w:hAnsi="Times New Roman" w:cs="Times New Roman"/>
                <w:szCs w:val="20"/>
              </w:rPr>
              <w:t xml:space="preserve">Складской комплекс по адресу: </w:t>
            </w:r>
            <w:proofErr w:type="gramStart"/>
            <w:r w:rsidRPr="00F92C11">
              <w:rPr>
                <w:rFonts w:ascii="Times New Roman" w:hAnsi="Times New Roman" w:cs="Times New Roman"/>
                <w:szCs w:val="20"/>
              </w:rPr>
              <w:t>г</w:t>
            </w:r>
            <w:proofErr w:type="gramEnd"/>
            <w:r w:rsidRPr="00F92C11">
              <w:rPr>
                <w:rFonts w:ascii="Times New Roman" w:hAnsi="Times New Roman" w:cs="Times New Roman"/>
                <w:szCs w:val="20"/>
              </w:rPr>
              <w:t xml:space="preserve">. Ижевск, ул. Пойма, д. 32: - </w:t>
            </w:r>
            <w:proofErr w:type="gramStart"/>
            <w:r w:rsidRPr="00F92C11">
              <w:rPr>
                <w:rFonts w:ascii="Times New Roman" w:hAnsi="Times New Roman" w:cs="Times New Roman"/>
                <w:szCs w:val="20"/>
              </w:rPr>
              <w:t>Склад, назначение: нежилое, 1-этажный, общая площадь 763,9 кв. м, кадастровый №18:26:041327:142, - Склад, назначение: нежилое, 1 - этажный, общая площадь 832,1 кв. м, кадастровый №18:26:041327:255, - Гараж, назначение: нежилое, 2-х этажный, общая площадь 211,4 кв. м, кадастровый №18:26:041327:140, - Склад, назначение: нежилое, 1-этажный, общая площадь 914,8 кв. м,</w:t>
            </w:r>
            <w:r w:rsidRPr="00F92C11">
              <w:rPr>
                <w:rFonts w:ascii="Times New Roman" w:hAnsi="Times New Roman" w:cs="Times New Roman"/>
                <w:szCs w:val="20"/>
              </w:rPr>
              <w:br/>
              <w:t>кадастровый №18:26:041327:254, - Здание АБК</w:t>
            </w:r>
            <w:proofErr w:type="gramEnd"/>
            <w:r w:rsidRPr="00F92C11">
              <w:rPr>
                <w:rFonts w:ascii="Times New Roman" w:hAnsi="Times New Roman" w:cs="Times New Roman"/>
                <w:szCs w:val="20"/>
              </w:rPr>
              <w:t xml:space="preserve">, назначение: нежилое, 2-х этажное, общая площадь 533,3 кв. м, кадастровый №18:26:041327:139, - Тепловой насос (1ед.) HVP 6TB </w:t>
            </w:r>
            <w:proofErr w:type="gramStart"/>
            <w:r w:rsidRPr="00F92C11">
              <w:rPr>
                <w:rFonts w:ascii="Times New Roman" w:hAnsi="Times New Roman" w:cs="Times New Roman"/>
                <w:szCs w:val="20"/>
              </w:rPr>
              <w:t>МЕСМ</w:t>
            </w:r>
            <w:proofErr w:type="gramEnd"/>
            <w:r w:rsidRPr="00F92C11">
              <w:rPr>
                <w:rFonts w:ascii="Times New Roman" w:hAnsi="Times New Roman" w:cs="Times New Roman"/>
                <w:szCs w:val="20"/>
              </w:rPr>
              <w:t>ASTER ENERGI АВ, - 4657/6654 доля в праве аренды земельного участка с множественностью лиц, категория земель: земли населенных пунктов, общей пл. 6 654,00 кв.м., срок аренды до 06.05.2057 г.</w:t>
            </w:r>
          </w:p>
        </w:tc>
      </w:tr>
    </w:tbl>
    <w:p w:rsidR="005B061B" w:rsidRDefault="005B061B" w:rsidP="005B061B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</w:p>
    <w:p w:rsidR="005B061B" w:rsidRPr="005B061B" w:rsidRDefault="005B061B" w:rsidP="005B061B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</w:p>
    <w:p w:rsidR="00F92C11" w:rsidRPr="005B061B" w:rsidRDefault="00F92C11" w:rsidP="00F92C1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B061B">
        <w:rPr>
          <w:rFonts w:ascii="Times New Roman" w:hAnsi="Times New Roman" w:cs="Times New Roman"/>
          <w:b/>
          <w:sz w:val="22"/>
          <w:szCs w:val="22"/>
        </w:rPr>
        <w:t>Продавец:</w:t>
      </w:r>
      <w:r w:rsidRPr="005B061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92C11">
        <w:rPr>
          <w:rFonts w:ascii="Times New Roman" w:hAnsi="Times New Roman" w:cs="Times New Roman"/>
          <w:sz w:val="22"/>
          <w:szCs w:val="22"/>
        </w:rPr>
        <w:t>ООО «Торгово-промышленная компания «МИКС»</w:t>
      </w:r>
      <w:r w:rsidRPr="005B061B">
        <w:rPr>
          <w:rFonts w:ascii="Times New Roman" w:hAnsi="Times New Roman" w:cs="Times New Roman"/>
          <w:sz w:val="22"/>
          <w:szCs w:val="22"/>
        </w:rPr>
        <w:t xml:space="preserve"> (</w:t>
      </w:r>
      <w:r w:rsidRPr="005B061B">
        <w:rPr>
          <w:rFonts w:ascii="Times New Roman" w:hAnsi="Times New Roman" w:cs="Times New Roman"/>
          <w:color w:val="000000" w:themeColor="text1"/>
          <w:sz w:val="22"/>
          <w:szCs w:val="22"/>
        </w:rPr>
        <w:t>адрес:</w:t>
      </w:r>
      <w:r w:rsidRPr="005B061B">
        <w:rPr>
          <w:rFonts w:ascii="Times New Roman" w:hAnsi="Times New Roman" w:cs="Times New Roman"/>
          <w:color w:val="333333"/>
          <w:sz w:val="17"/>
          <w:szCs w:val="17"/>
          <w:shd w:val="clear" w:color="auto" w:fill="EAF1F7"/>
        </w:rPr>
        <w:t xml:space="preserve"> </w:t>
      </w:r>
      <w:r w:rsidRPr="005B061B">
        <w:rPr>
          <w:rFonts w:ascii="Times New Roman" w:hAnsi="Times New Roman" w:cs="Times New Roman"/>
          <w:sz w:val="22"/>
          <w:szCs w:val="22"/>
        </w:rPr>
        <w:t>4260</w:t>
      </w:r>
      <w:r>
        <w:rPr>
          <w:rFonts w:ascii="Times New Roman" w:hAnsi="Times New Roman" w:cs="Times New Roman"/>
          <w:sz w:val="22"/>
          <w:szCs w:val="22"/>
        </w:rPr>
        <w:t>36</w:t>
      </w:r>
      <w:r w:rsidRPr="005B061B">
        <w:rPr>
          <w:rFonts w:ascii="Times New Roman" w:hAnsi="Times New Roman" w:cs="Times New Roman"/>
          <w:sz w:val="22"/>
          <w:szCs w:val="22"/>
        </w:rPr>
        <w:t xml:space="preserve">, Удмуртская Республика, г. Ижевск,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Люллинская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>, д. 4А</w:t>
      </w:r>
      <w:r w:rsidRPr="005B061B">
        <w:rPr>
          <w:rFonts w:ascii="Times New Roman" w:hAnsi="Times New Roman" w:cs="Times New Roman"/>
          <w:sz w:val="22"/>
          <w:szCs w:val="22"/>
        </w:rPr>
        <w:t>).</w:t>
      </w:r>
      <w:proofErr w:type="gramEnd"/>
    </w:p>
    <w:p w:rsidR="005B061B" w:rsidRDefault="00F92C11" w:rsidP="00F92C1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B6A0C">
        <w:rPr>
          <w:rFonts w:ascii="Times New Roman" w:hAnsi="Times New Roman" w:cs="Times New Roman"/>
        </w:rPr>
        <w:t>р</w:t>
      </w:r>
      <w:proofErr w:type="spellEnd"/>
      <w:proofErr w:type="gramEnd"/>
      <w:r w:rsidRPr="006B6A0C">
        <w:rPr>
          <w:rFonts w:ascii="Times New Roman" w:hAnsi="Times New Roman" w:cs="Times New Roman"/>
        </w:rPr>
        <w:t>/с 4</w:t>
      </w:r>
      <w:r>
        <w:rPr>
          <w:rFonts w:ascii="Times New Roman" w:hAnsi="Times New Roman" w:cs="Times New Roman"/>
        </w:rPr>
        <w:t>0702810712000005115</w:t>
      </w:r>
      <w:r w:rsidRPr="006B6A0C">
        <w:rPr>
          <w:rFonts w:ascii="Times New Roman" w:hAnsi="Times New Roman" w:cs="Times New Roman"/>
        </w:rPr>
        <w:t xml:space="preserve">, получатель: </w:t>
      </w:r>
      <w:r w:rsidRPr="00F54085">
        <w:rPr>
          <w:rFonts w:ascii="Times New Roman" w:hAnsi="Times New Roman" w:cs="Times New Roman"/>
          <w:color w:val="000000" w:themeColor="text1"/>
        </w:rPr>
        <w:t xml:space="preserve">ООО </w:t>
      </w:r>
      <w:r>
        <w:rPr>
          <w:rFonts w:ascii="Times New Roman" w:hAnsi="Times New Roman" w:cs="Times New Roman"/>
          <w:color w:val="000000" w:themeColor="text1"/>
        </w:rPr>
        <w:t xml:space="preserve">«Торгово-промышленная компания </w:t>
      </w:r>
      <w:r w:rsidRPr="00F54085">
        <w:rPr>
          <w:rFonts w:ascii="Times New Roman" w:hAnsi="Times New Roman" w:cs="Times New Roman"/>
          <w:color w:val="000000" w:themeColor="text1"/>
        </w:rPr>
        <w:t>«</w:t>
      </w:r>
      <w:r>
        <w:rPr>
          <w:rFonts w:ascii="Times New Roman" w:hAnsi="Times New Roman" w:cs="Times New Roman"/>
          <w:color w:val="000000" w:themeColor="text1"/>
        </w:rPr>
        <w:t>МИКС</w:t>
      </w:r>
      <w:r w:rsidRPr="00F54085">
        <w:rPr>
          <w:rFonts w:ascii="Times New Roman" w:hAnsi="Times New Roman" w:cs="Times New Roman"/>
          <w:color w:val="000000" w:themeColor="text1"/>
        </w:rPr>
        <w:t>»</w:t>
      </w:r>
      <w:r w:rsidRPr="006B6A0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ИНН 1835022528, КПП 184101001), Банк получателя: Вологодское отделение</w:t>
      </w:r>
      <w:r w:rsidRPr="006B6A0C">
        <w:rPr>
          <w:rFonts w:ascii="Times New Roman" w:hAnsi="Times New Roman" w:cs="Times New Roman"/>
        </w:rPr>
        <w:t xml:space="preserve"> №8638 ПАО "Сбербанк", БИК 041909644, </w:t>
      </w:r>
      <w:proofErr w:type="gramStart"/>
      <w:r w:rsidRPr="006B6A0C">
        <w:rPr>
          <w:rFonts w:ascii="Times New Roman" w:hAnsi="Times New Roman" w:cs="Times New Roman"/>
        </w:rPr>
        <w:t>к</w:t>
      </w:r>
      <w:proofErr w:type="gramEnd"/>
      <w:r w:rsidRPr="006B6A0C">
        <w:rPr>
          <w:rFonts w:ascii="Times New Roman" w:hAnsi="Times New Roman" w:cs="Times New Roman"/>
        </w:rPr>
        <w:t>/с 30101810900000000644</w:t>
      </w:r>
      <w:r>
        <w:rPr>
          <w:rFonts w:ascii="Times New Roman" w:hAnsi="Times New Roman" w:cs="Times New Roman"/>
        </w:rPr>
        <w:t>.</w:t>
      </w:r>
    </w:p>
    <w:p w:rsidR="005B061B" w:rsidRPr="0068606E" w:rsidRDefault="005B061B" w:rsidP="005B06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B061B" w:rsidRPr="0068606E" w:rsidRDefault="005B061B" w:rsidP="005B061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606E">
        <w:rPr>
          <w:rFonts w:ascii="Times New Roman" w:hAnsi="Times New Roman" w:cs="Times New Roman"/>
          <w:b/>
        </w:rPr>
        <w:t>Конкурсный управляющий</w:t>
      </w:r>
    </w:p>
    <w:p w:rsidR="005B061B" w:rsidRPr="0068606E" w:rsidRDefault="00F92C11" w:rsidP="005B061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92C11">
        <w:rPr>
          <w:rFonts w:ascii="Times New Roman" w:hAnsi="Times New Roman" w:cs="Times New Roman"/>
          <w:b/>
          <w:color w:val="000000" w:themeColor="text1"/>
        </w:rPr>
        <w:t>ООО «Торгово-промышленная компания «МИКС»</w:t>
      </w:r>
      <w:r w:rsidRPr="0068606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</w:t>
      </w:r>
      <w:r w:rsidRPr="0068606E">
        <w:rPr>
          <w:rFonts w:ascii="Times New Roman" w:hAnsi="Times New Roman" w:cs="Times New Roman"/>
          <w:b/>
        </w:rPr>
        <w:t xml:space="preserve">__________________    </w:t>
      </w:r>
      <w:r>
        <w:rPr>
          <w:rFonts w:ascii="Times New Roman" w:hAnsi="Times New Roman" w:cs="Times New Roman"/>
          <w:b/>
        </w:rPr>
        <w:t xml:space="preserve">  </w:t>
      </w:r>
      <w:r w:rsidRPr="0068606E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Шистеров</w:t>
      </w:r>
      <w:proofErr w:type="spellEnd"/>
      <w:r>
        <w:rPr>
          <w:rFonts w:ascii="Times New Roman" w:hAnsi="Times New Roman" w:cs="Times New Roman"/>
          <w:b/>
        </w:rPr>
        <w:t xml:space="preserve"> И.Н.</w:t>
      </w:r>
    </w:p>
    <w:p w:rsidR="005B061B" w:rsidRPr="00F53CCD" w:rsidRDefault="005B061B" w:rsidP="005B06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:rsidR="005B061B" w:rsidRPr="00F53CCD" w:rsidRDefault="005B061B" w:rsidP="005B06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53CCD">
        <w:rPr>
          <w:rFonts w:ascii="Times New Roman" w:hAnsi="Times New Roman" w:cs="Times New Roman"/>
          <w:b/>
        </w:rPr>
        <w:t>Покупатель:</w:t>
      </w:r>
      <w:r w:rsidRPr="00F53CCD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61B" w:rsidRPr="00F53CCD" w:rsidRDefault="005B061B" w:rsidP="005B06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B061B" w:rsidRPr="00F53CCD" w:rsidRDefault="005B061B" w:rsidP="005B06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3CCD">
        <w:rPr>
          <w:rFonts w:ascii="Times New Roman" w:hAnsi="Times New Roman" w:cs="Times New Roman"/>
          <w:b/>
        </w:rPr>
        <w:t>_______________________             _________________________________    ________________</w:t>
      </w:r>
    </w:p>
    <w:sectPr w:rsidR="005B061B" w:rsidRPr="00F53CCD" w:rsidSect="00485F23">
      <w:footerReference w:type="default" r:id="rId9"/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B2C" w:rsidRDefault="00F85B2C" w:rsidP="00CA1DC0">
      <w:r>
        <w:separator/>
      </w:r>
    </w:p>
  </w:endnote>
  <w:endnote w:type="continuationSeparator" w:id="0">
    <w:p w:rsidR="00F85B2C" w:rsidRDefault="00F85B2C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C9" w:rsidRPr="003F3DDC" w:rsidRDefault="004927C9" w:rsidP="004927C9">
    <w:pPr>
      <w:pStyle w:val="a8"/>
      <w:rPr>
        <w:rFonts w:ascii="Times New Roman" w:hAnsi="Times New Roman" w:cs="Times New Roman"/>
      </w:rPr>
    </w:pPr>
    <w:r w:rsidRPr="003F3DDC">
      <w:rPr>
        <w:rFonts w:ascii="Times New Roman" w:hAnsi="Times New Roman" w:cs="Times New Roman"/>
      </w:rPr>
      <w:t>Продавец ______________________</w:t>
    </w:r>
    <w:r w:rsidRPr="003F3DDC">
      <w:rPr>
        <w:rFonts w:ascii="Times New Roman" w:hAnsi="Times New Roman" w:cs="Times New Roman"/>
      </w:rPr>
      <w:tab/>
    </w:r>
    <w:r w:rsidRPr="003F3DDC">
      <w:rPr>
        <w:rFonts w:ascii="Times New Roman" w:hAnsi="Times New Roman" w:cs="Times New Roman"/>
      </w:rPr>
      <w:tab/>
      <w:t>Покупатель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B2C" w:rsidRDefault="00F85B2C" w:rsidP="00CA1DC0">
      <w:r>
        <w:separator/>
      </w:r>
    </w:p>
  </w:footnote>
  <w:footnote w:type="continuationSeparator" w:id="0">
    <w:p w:rsidR="00F85B2C" w:rsidRDefault="00F85B2C" w:rsidP="00CA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2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5776BC"/>
    <w:rsid w:val="00016192"/>
    <w:rsid w:val="00021DBC"/>
    <w:rsid w:val="0003053F"/>
    <w:rsid w:val="000549A7"/>
    <w:rsid w:val="00073825"/>
    <w:rsid w:val="00084A56"/>
    <w:rsid w:val="000A0B3C"/>
    <w:rsid w:val="000B510D"/>
    <w:rsid w:val="000B78F2"/>
    <w:rsid w:val="000C748F"/>
    <w:rsid w:val="000D639B"/>
    <w:rsid w:val="000E2D42"/>
    <w:rsid w:val="001009CD"/>
    <w:rsid w:val="00107D61"/>
    <w:rsid w:val="001402B1"/>
    <w:rsid w:val="00147971"/>
    <w:rsid w:val="0015460F"/>
    <w:rsid w:val="00173F3B"/>
    <w:rsid w:val="00190E41"/>
    <w:rsid w:val="0019172B"/>
    <w:rsid w:val="001A617A"/>
    <w:rsid w:val="001B06F3"/>
    <w:rsid w:val="001B7DCE"/>
    <w:rsid w:val="001C7DEE"/>
    <w:rsid w:val="001D2CE3"/>
    <w:rsid w:val="001E3EA1"/>
    <w:rsid w:val="001E4240"/>
    <w:rsid w:val="00207C49"/>
    <w:rsid w:val="00225F68"/>
    <w:rsid w:val="002318DC"/>
    <w:rsid w:val="002419AD"/>
    <w:rsid w:val="00245FB9"/>
    <w:rsid w:val="00254B7F"/>
    <w:rsid w:val="002720B6"/>
    <w:rsid w:val="002860BE"/>
    <w:rsid w:val="002870EE"/>
    <w:rsid w:val="00290C96"/>
    <w:rsid w:val="0029661B"/>
    <w:rsid w:val="002A7C96"/>
    <w:rsid w:val="002C4BFF"/>
    <w:rsid w:val="002D1E50"/>
    <w:rsid w:val="002D4E9B"/>
    <w:rsid w:val="002E1897"/>
    <w:rsid w:val="002E3563"/>
    <w:rsid w:val="002E4199"/>
    <w:rsid w:val="002F5571"/>
    <w:rsid w:val="00323241"/>
    <w:rsid w:val="00325308"/>
    <w:rsid w:val="00344E36"/>
    <w:rsid w:val="00347F01"/>
    <w:rsid w:val="003844D9"/>
    <w:rsid w:val="0038625C"/>
    <w:rsid w:val="003878A6"/>
    <w:rsid w:val="003948B1"/>
    <w:rsid w:val="003B543A"/>
    <w:rsid w:val="003C18A2"/>
    <w:rsid w:val="003F5426"/>
    <w:rsid w:val="003F6A9A"/>
    <w:rsid w:val="00402E7F"/>
    <w:rsid w:val="00406BBE"/>
    <w:rsid w:val="00410FB9"/>
    <w:rsid w:val="00413709"/>
    <w:rsid w:val="004270AF"/>
    <w:rsid w:val="00436A6A"/>
    <w:rsid w:val="00441217"/>
    <w:rsid w:val="004423EF"/>
    <w:rsid w:val="00444EC7"/>
    <w:rsid w:val="00470E59"/>
    <w:rsid w:val="00476CEA"/>
    <w:rsid w:val="00485F23"/>
    <w:rsid w:val="004927C9"/>
    <w:rsid w:val="004A452C"/>
    <w:rsid w:val="004B766B"/>
    <w:rsid w:val="004C3E83"/>
    <w:rsid w:val="004C55DD"/>
    <w:rsid w:val="004F21E5"/>
    <w:rsid w:val="00505F53"/>
    <w:rsid w:val="00514241"/>
    <w:rsid w:val="00521833"/>
    <w:rsid w:val="005519DE"/>
    <w:rsid w:val="0057558E"/>
    <w:rsid w:val="00575F54"/>
    <w:rsid w:val="005776BC"/>
    <w:rsid w:val="005816E7"/>
    <w:rsid w:val="005852F0"/>
    <w:rsid w:val="00594BC9"/>
    <w:rsid w:val="005B061B"/>
    <w:rsid w:val="005B133B"/>
    <w:rsid w:val="005B32A5"/>
    <w:rsid w:val="005C1CDC"/>
    <w:rsid w:val="005C696D"/>
    <w:rsid w:val="005D1AD8"/>
    <w:rsid w:val="005E68B8"/>
    <w:rsid w:val="005F47B1"/>
    <w:rsid w:val="00600849"/>
    <w:rsid w:val="0060582C"/>
    <w:rsid w:val="00607601"/>
    <w:rsid w:val="00621176"/>
    <w:rsid w:val="00625D54"/>
    <w:rsid w:val="006363A4"/>
    <w:rsid w:val="006414FB"/>
    <w:rsid w:val="00643BD9"/>
    <w:rsid w:val="006507C4"/>
    <w:rsid w:val="006620EE"/>
    <w:rsid w:val="00682CBC"/>
    <w:rsid w:val="0069181B"/>
    <w:rsid w:val="0069384F"/>
    <w:rsid w:val="0069454B"/>
    <w:rsid w:val="006B13DE"/>
    <w:rsid w:val="006C5151"/>
    <w:rsid w:val="006C54AE"/>
    <w:rsid w:val="006F1D8B"/>
    <w:rsid w:val="006F3AAD"/>
    <w:rsid w:val="007005CF"/>
    <w:rsid w:val="007107BF"/>
    <w:rsid w:val="007137C4"/>
    <w:rsid w:val="007316F2"/>
    <w:rsid w:val="0074698F"/>
    <w:rsid w:val="00753CF3"/>
    <w:rsid w:val="00754CA9"/>
    <w:rsid w:val="00756E3B"/>
    <w:rsid w:val="00763F68"/>
    <w:rsid w:val="00775AA4"/>
    <w:rsid w:val="00784DEA"/>
    <w:rsid w:val="00787BD5"/>
    <w:rsid w:val="00794812"/>
    <w:rsid w:val="007B5482"/>
    <w:rsid w:val="007B54A7"/>
    <w:rsid w:val="007B6D37"/>
    <w:rsid w:val="007C262E"/>
    <w:rsid w:val="007C44C7"/>
    <w:rsid w:val="007D2384"/>
    <w:rsid w:val="007F0DBE"/>
    <w:rsid w:val="0081616F"/>
    <w:rsid w:val="008260A6"/>
    <w:rsid w:val="008362CD"/>
    <w:rsid w:val="008517FE"/>
    <w:rsid w:val="0088003B"/>
    <w:rsid w:val="00883D31"/>
    <w:rsid w:val="008A4523"/>
    <w:rsid w:val="008C67EB"/>
    <w:rsid w:val="008C716C"/>
    <w:rsid w:val="008D4355"/>
    <w:rsid w:val="009052A8"/>
    <w:rsid w:val="00937801"/>
    <w:rsid w:val="00966DC9"/>
    <w:rsid w:val="00973E7B"/>
    <w:rsid w:val="0098474B"/>
    <w:rsid w:val="00992DBD"/>
    <w:rsid w:val="009979E1"/>
    <w:rsid w:val="009A28F0"/>
    <w:rsid w:val="009A28F7"/>
    <w:rsid w:val="009A6014"/>
    <w:rsid w:val="009C3663"/>
    <w:rsid w:val="009C68D5"/>
    <w:rsid w:val="009D39C8"/>
    <w:rsid w:val="009D429F"/>
    <w:rsid w:val="009D661C"/>
    <w:rsid w:val="00A04E12"/>
    <w:rsid w:val="00A12BAC"/>
    <w:rsid w:val="00A20AB0"/>
    <w:rsid w:val="00A22ED1"/>
    <w:rsid w:val="00A42546"/>
    <w:rsid w:val="00A87180"/>
    <w:rsid w:val="00AA161B"/>
    <w:rsid w:val="00AA518E"/>
    <w:rsid w:val="00AC70E9"/>
    <w:rsid w:val="00AD0CDC"/>
    <w:rsid w:val="00AD0E1B"/>
    <w:rsid w:val="00AE2897"/>
    <w:rsid w:val="00AE51C0"/>
    <w:rsid w:val="00AE764C"/>
    <w:rsid w:val="00AE7CDD"/>
    <w:rsid w:val="00B00CFE"/>
    <w:rsid w:val="00B10E22"/>
    <w:rsid w:val="00B12A9F"/>
    <w:rsid w:val="00B20872"/>
    <w:rsid w:val="00B22AE3"/>
    <w:rsid w:val="00B3189A"/>
    <w:rsid w:val="00B43F9A"/>
    <w:rsid w:val="00B52DDD"/>
    <w:rsid w:val="00B7361E"/>
    <w:rsid w:val="00BB4E07"/>
    <w:rsid w:val="00BC06FD"/>
    <w:rsid w:val="00BD55AE"/>
    <w:rsid w:val="00BF2D1F"/>
    <w:rsid w:val="00BF752E"/>
    <w:rsid w:val="00C350C7"/>
    <w:rsid w:val="00C36E98"/>
    <w:rsid w:val="00C431DC"/>
    <w:rsid w:val="00C45A93"/>
    <w:rsid w:val="00C45FE2"/>
    <w:rsid w:val="00C46531"/>
    <w:rsid w:val="00C64CDC"/>
    <w:rsid w:val="00C770AD"/>
    <w:rsid w:val="00C97D12"/>
    <w:rsid w:val="00CA1DC0"/>
    <w:rsid w:val="00CA690E"/>
    <w:rsid w:val="00CB1C6E"/>
    <w:rsid w:val="00CB56B6"/>
    <w:rsid w:val="00CC3A37"/>
    <w:rsid w:val="00CF07CC"/>
    <w:rsid w:val="00CF09F3"/>
    <w:rsid w:val="00D030CD"/>
    <w:rsid w:val="00D0375D"/>
    <w:rsid w:val="00D03B1F"/>
    <w:rsid w:val="00D046B4"/>
    <w:rsid w:val="00D0599D"/>
    <w:rsid w:val="00D16712"/>
    <w:rsid w:val="00D35D30"/>
    <w:rsid w:val="00D4512A"/>
    <w:rsid w:val="00D474E5"/>
    <w:rsid w:val="00D732E5"/>
    <w:rsid w:val="00D76BF8"/>
    <w:rsid w:val="00D821E8"/>
    <w:rsid w:val="00D90869"/>
    <w:rsid w:val="00D924C4"/>
    <w:rsid w:val="00D9379C"/>
    <w:rsid w:val="00D97665"/>
    <w:rsid w:val="00DA00AA"/>
    <w:rsid w:val="00DA18D6"/>
    <w:rsid w:val="00DA5D69"/>
    <w:rsid w:val="00DB627F"/>
    <w:rsid w:val="00DD1C59"/>
    <w:rsid w:val="00DD234C"/>
    <w:rsid w:val="00DD3C65"/>
    <w:rsid w:val="00DD7AE8"/>
    <w:rsid w:val="00DF27AF"/>
    <w:rsid w:val="00E03926"/>
    <w:rsid w:val="00E07579"/>
    <w:rsid w:val="00E14CA5"/>
    <w:rsid w:val="00E34D55"/>
    <w:rsid w:val="00E37D87"/>
    <w:rsid w:val="00E45A00"/>
    <w:rsid w:val="00E6795E"/>
    <w:rsid w:val="00E764E9"/>
    <w:rsid w:val="00E81B30"/>
    <w:rsid w:val="00E83492"/>
    <w:rsid w:val="00E87421"/>
    <w:rsid w:val="00E87906"/>
    <w:rsid w:val="00E945B4"/>
    <w:rsid w:val="00EB62D0"/>
    <w:rsid w:val="00EC2336"/>
    <w:rsid w:val="00ED1191"/>
    <w:rsid w:val="00ED2883"/>
    <w:rsid w:val="00EE7AC6"/>
    <w:rsid w:val="00EF1A72"/>
    <w:rsid w:val="00F05C1D"/>
    <w:rsid w:val="00F06B26"/>
    <w:rsid w:val="00F4293B"/>
    <w:rsid w:val="00F51D05"/>
    <w:rsid w:val="00F52342"/>
    <w:rsid w:val="00F619C2"/>
    <w:rsid w:val="00F85B2C"/>
    <w:rsid w:val="00F92C11"/>
    <w:rsid w:val="00F93F2B"/>
    <w:rsid w:val="00F94466"/>
    <w:rsid w:val="00FA505D"/>
    <w:rsid w:val="00FB17A0"/>
    <w:rsid w:val="00FD60B2"/>
    <w:rsid w:val="00FE21DE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1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C5151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6C5151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5B061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B061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cjO4PY+RcIljb8BzkyPdcESp6kS24uHP0JeVq3YDsJg=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PvXUbvrJTukSDRnz4mpD/IVRZMrta7k1z5ajLULq7L3+/fjaPyOGX4ndQDcl/igd
gzFOMT19iGQ34GCbK+67JQ==</SignatureValue>
  <KeyInfo>
    <X509Data>
      <X509Certificate>MIII+jCCCKegAwIBAgIRAOEDbhsH4PKA6REdVSQXMaEwCgYIKoUDBwEBAwIwggFh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gdCy0Y/Qt9GMINCg0L7RgdGB0LjQuIIKGDCzTgAAAAABQjATBgNVHSAEDDAKMAgG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==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9fxdh3x/DTGOa9z+6z5fzZMeJCE=</DigestValue>
      </Reference>
      <Reference URI="/word/endnotes.xml?ContentType=application/vnd.openxmlformats-officedocument.wordprocessingml.endnotes+xml">
        <DigestMethod Algorithm="http://www.w3.org/2000/09/xmldsig#sha1"/>
        <DigestValue>V1G0F98nP72eupJTG79NIb+dnag=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footer1.xml?ContentType=application/vnd.openxmlformats-officedocument.wordprocessingml.footer+xml">
        <DigestMethod Algorithm="http://www.w3.org/2000/09/xmldsig#sha1"/>
        <DigestValue>tUuEF+8IYAeUAZTLZn6xpMj/qR8=</DigestValue>
      </Reference>
      <Reference URI="/word/footnotes.xml?ContentType=application/vnd.openxmlformats-officedocument.wordprocessingml.footnotes+xml">
        <DigestMethod Algorithm="http://www.w3.org/2000/09/xmldsig#sha1"/>
        <DigestValue>K1f2csErlMvAizFzs6TErfkUGE8=</DigestValue>
      </Reference>
      <Reference URI="/word/numbering.xml?ContentType=application/vnd.openxmlformats-officedocument.wordprocessingml.numbering+xml">
        <DigestMethod Algorithm="http://www.w3.org/2000/09/xmldsig#sha1"/>
        <DigestValue>RF5roduWWW/0VlQdjDptF53f0l0=</DigestValue>
      </Reference>
      <Reference URI="/word/settings.xml?ContentType=application/vnd.openxmlformats-officedocument.wordprocessingml.settings+xml">
        <DigestMethod Algorithm="http://www.w3.org/2000/09/xmldsig#sha1"/>
        <DigestValue>tWaUy1VxhltXqBTNaQ3cbRDHIVQ=</DigestValue>
      </Reference>
      <Reference URI="/word/styles.xml?ContentType=application/vnd.openxmlformats-officedocument.wordprocessingml.styles+xml">
        <DigestMethod Algorithm="http://www.w3.org/2000/09/xmldsig#sha1"/>
        <DigestValue>N+LQTgP1gpP9cmoOtShbOX++11s=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hXX6bw7tCufAiGK7AI4e2j4hpb8=</DigestValue>
      </Reference>
    </Manifest>
    <SignatureProperties>
      <SignatureProperty Id="idSignatureTime" Target="#idPackageSignature">
        <mdssi:SignatureTime>
          <mdssi:Format>YYYY-MM-DDThh:mm:ssTZD</mdssi:Format>
          <mdssi:Value>2019-09-04T09:33:36Z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F1A4-C445-4804-BCCD-6F60E2D1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2019-04-03T12:03:00Z</dcterms:created>
  <dcterms:modified xsi:type="dcterms:W3CDTF">2019-07-15T13:53:00Z</dcterms:modified>
</cp:coreProperties>
</file>