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8" w:rsidRPr="006312C9" w:rsidRDefault="00C768B8" w:rsidP="00C768B8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C768B8" w:rsidRDefault="00C768B8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недвижимого имущества</w:t>
      </w:r>
    </w:p>
    <w:p w:rsidR="00A41B4B" w:rsidRPr="006312C9" w:rsidRDefault="00A41B4B" w:rsidP="00C768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C33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60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0C4090" w:rsidRDefault="00527A8C" w:rsidP="000C338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Николаева Елена Петровна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C338B">
        <w:rPr>
          <w:rFonts w:ascii="Times New Roman" w:hAnsi="Times New Roman" w:cs="Times New Roman"/>
          <w:sz w:val="24"/>
          <w:szCs w:val="24"/>
        </w:rPr>
        <w:t>финансового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r w:rsidR="000C338B" w:rsidRPr="000C338B">
        <w:rPr>
          <w:rFonts w:ascii="Times New Roman" w:hAnsi="Times New Roman" w:cs="Times New Roman"/>
          <w:sz w:val="24"/>
          <w:szCs w:val="24"/>
        </w:rPr>
        <w:t>Тюлюнов</w:t>
      </w:r>
      <w:r w:rsidR="000C338B">
        <w:rPr>
          <w:rFonts w:ascii="Times New Roman" w:hAnsi="Times New Roman" w:cs="Times New Roman"/>
          <w:sz w:val="24"/>
          <w:szCs w:val="24"/>
        </w:rPr>
        <w:t>а</w:t>
      </w:r>
      <w:r w:rsidR="000C338B" w:rsidRPr="000C338B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0C338B">
        <w:rPr>
          <w:rFonts w:ascii="Times New Roman" w:hAnsi="Times New Roman" w:cs="Times New Roman"/>
          <w:sz w:val="24"/>
          <w:szCs w:val="24"/>
        </w:rPr>
        <w:t>а</w:t>
      </w:r>
      <w:r w:rsidR="000C338B" w:rsidRPr="000C338B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0C338B">
        <w:rPr>
          <w:rFonts w:ascii="Times New Roman" w:hAnsi="Times New Roman" w:cs="Times New Roman"/>
          <w:sz w:val="24"/>
          <w:szCs w:val="24"/>
        </w:rPr>
        <w:t>а</w:t>
      </w:r>
      <w:r w:rsidR="00947D2A">
        <w:rPr>
          <w:rFonts w:ascii="Times New Roman" w:hAnsi="Times New Roman" w:cs="Times New Roman"/>
          <w:sz w:val="24"/>
          <w:szCs w:val="24"/>
        </w:rPr>
        <w:t>, действующий на основании решения Арбитражного суда Республики</w:t>
      </w:r>
      <w:r w:rsidR="000C338B" w:rsidRPr="000C338B">
        <w:rPr>
          <w:rFonts w:ascii="Times New Roman" w:hAnsi="Times New Roman" w:cs="Times New Roman"/>
          <w:sz w:val="24"/>
          <w:szCs w:val="24"/>
        </w:rPr>
        <w:t xml:space="preserve"> Карелия от </w:t>
      </w:r>
      <w:r w:rsidR="00947D2A">
        <w:rPr>
          <w:rFonts w:ascii="Times New Roman" w:hAnsi="Times New Roman" w:cs="Times New Roman"/>
          <w:sz w:val="24"/>
          <w:szCs w:val="24"/>
        </w:rPr>
        <w:t xml:space="preserve">05 </w:t>
      </w:r>
      <w:r>
        <w:rPr>
          <w:rFonts w:ascii="Times New Roman" w:hAnsi="Times New Roman" w:cs="Times New Roman"/>
          <w:sz w:val="24"/>
          <w:szCs w:val="24"/>
        </w:rPr>
        <w:t>июля 2017</w:t>
      </w:r>
      <w:r w:rsidR="00947D2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338B" w:rsidRPr="000C338B">
        <w:rPr>
          <w:rFonts w:ascii="Times New Roman" w:hAnsi="Times New Roman" w:cs="Times New Roman"/>
          <w:sz w:val="24"/>
          <w:szCs w:val="24"/>
        </w:rPr>
        <w:t xml:space="preserve"> по делу № А26-</w:t>
      </w:r>
      <w:r>
        <w:rPr>
          <w:rFonts w:ascii="Times New Roman" w:hAnsi="Times New Roman" w:cs="Times New Roman"/>
          <w:sz w:val="24"/>
          <w:szCs w:val="24"/>
        </w:rPr>
        <w:t>2255</w:t>
      </w:r>
      <w:r w:rsidR="000C338B" w:rsidRPr="000C338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768B8" w:rsidRPr="000C4090">
        <w:rPr>
          <w:rFonts w:ascii="Times New Roman" w:hAnsi="Times New Roman" w:cs="Times New Roman"/>
          <w:sz w:val="24"/>
          <w:szCs w:val="24"/>
        </w:rPr>
        <w:t xml:space="preserve">, именуемое в дальнейшем «Продавец», с одной стороны и </w:t>
      </w:r>
      <w:r w:rsidR="00A41B4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47D2A">
        <w:rPr>
          <w:rFonts w:ascii="Times New Roman" w:hAnsi="Times New Roman" w:cs="Times New Roman"/>
          <w:sz w:val="24"/>
          <w:szCs w:val="24"/>
        </w:rPr>
        <w:t xml:space="preserve">, </w:t>
      </w:r>
      <w:r w:rsidR="00C768B8" w:rsidRPr="000C4090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:rsidR="00527A8C" w:rsidRPr="00527A8C" w:rsidRDefault="00C768B8" w:rsidP="00527A8C">
      <w:pPr>
        <w:pStyle w:val="a6"/>
        <w:tabs>
          <w:tab w:val="left" w:pos="10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C4090">
        <w:rPr>
          <w:rFonts w:ascii="Times New Roman" w:hAnsi="Times New Roman"/>
          <w:sz w:val="24"/>
          <w:szCs w:val="24"/>
        </w:rPr>
        <w:t>1. По настоящему договору «Продавец» продает, а «Покупатель» принимает следующее имущест</w:t>
      </w:r>
      <w:r w:rsidRPr="00A41B4B">
        <w:rPr>
          <w:rFonts w:ascii="Times New Roman" w:hAnsi="Times New Roman"/>
          <w:sz w:val="24"/>
          <w:szCs w:val="24"/>
        </w:rPr>
        <w:t>во:</w:t>
      </w:r>
      <w:r w:rsidRPr="00527A8C">
        <w:rPr>
          <w:rFonts w:ascii="Times New Roman" w:hAnsi="Times New Roman"/>
          <w:sz w:val="24"/>
          <w:szCs w:val="24"/>
        </w:rPr>
        <w:t xml:space="preserve"> </w:t>
      </w:r>
      <w:r w:rsidR="00527A8C" w:rsidRPr="00527A8C">
        <w:rPr>
          <w:rFonts w:ascii="Times New Roman" w:hAnsi="Times New Roman"/>
          <w:sz w:val="24"/>
          <w:szCs w:val="24"/>
        </w:rPr>
        <w:t xml:space="preserve">земельный участок площадью 500 кв.м., расположенный по </w:t>
      </w:r>
      <w:r w:rsidR="00527A8C" w:rsidRPr="00527A8C">
        <w:rPr>
          <w:rFonts w:ascii="Times New Roman" w:hAnsi="Times New Roman"/>
          <w:spacing w:val="-5"/>
          <w:sz w:val="24"/>
          <w:szCs w:val="24"/>
        </w:rPr>
        <w:t xml:space="preserve">адресу </w:t>
      </w:r>
      <w:r w:rsidR="00527A8C" w:rsidRPr="00527A8C">
        <w:rPr>
          <w:rFonts w:ascii="Times New Roman" w:hAnsi="Times New Roman"/>
          <w:sz w:val="24"/>
          <w:szCs w:val="24"/>
        </w:rPr>
        <w:t xml:space="preserve">Республика Карелия, Пряжинский район, юго-западная часть </w:t>
      </w:r>
      <w:r w:rsidR="00527A8C" w:rsidRPr="00527A8C">
        <w:rPr>
          <w:rFonts w:ascii="Times New Roman" w:hAnsi="Times New Roman"/>
          <w:spacing w:val="-3"/>
          <w:sz w:val="24"/>
          <w:szCs w:val="24"/>
        </w:rPr>
        <w:t xml:space="preserve">кадастрового </w:t>
      </w:r>
      <w:r w:rsidR="00527A8C" w:rsidRPr="00527A8C">
        <w:rPr>
          <w:rFonts w:ascii="Times New Roman" w:hAnsi="Times New Roman"/>
          <w:sz w:val="24"/>
          <w:szCs w:val="24"/>
        </w:rPr>
        <w:t>квартала 10:21:03 17 01 СНТ «Падозерское», кадастровый</w:t>
      </w:r>
      <w:r w:rsidR="00527A8C" w:rsidRPr="00527A8C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527A8C" w:rsidRPr="00527A8C">
        <w:rPr>
          <w:rFonts w:ascii="Times New Roman" w:hAnsi="Times New Roman"/>
          <w:spacing w:val="-4"/>
          <w:sz w:val="24"/>
          <w:szCs w:val="24"/>
        </w:rPr>
        <w:t xml:space="preserve">номер </w:t>
      </w:r>
      <w:r w:rsidR="00527A8C" w:rsidRPr="00527A8C">
        <w:rPr>
          <w:rFonts w:ascii="Times New Roman" w:hAnsi="Times New Roman"/>
          <w:sz w:val="24"/>
          <w:szCs w:val="24"/>
        </w:rPr>
        <w:t>10:21:0031701:45;</w:t>
      </w:r>
    </w:p>
    <w:p w:rsidR="00C768B8" w:rsidRPr="00527A8C" w:rsidRDefault="00527A8C" w:rsidP="00527A8C">
      <w:pPr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7A8C">
        <w:rPr>
          <w:rFonts w:ascii="Times New Roman" w:hAnsi="Times New Roman" w:cs="Times New Roman"/>
          <w:sz w:val="24"/>
          <w:szCs w:val="24"/>
        </w:rPr>
        <w:t xml:space="preserve">- жилое строение площадью 24,8 кв.м. без права регистрации проживания, расположенное на садовом земельном участке по адресу: Республика Карелия, Пряжинский район, д.Падозеро, с/т «Падозерское», ул.Пограничная, </w:t>
      </w:r>
      <w:r w:rsidRPr="00527A8C">
        <w:rPr>
          <w:rFonts w:ascii="Times New Roman" w:hAnsi="Times New Roman" w:cs="Times New Roman"/>
          <w:spacing w:val="-6"/>
          <w:sz w:val="24"/>
          <w:szCs w:val="24"/>
        </w:rPr>
        <w:t xml:space="preserve">д.2, </w:t>
      </w:r>
      <w:r w:rsidRPr="00527A8C"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527A8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10:21:0031701:407</w:t>
      </w:r>
      <w:r w:rsidR="00A41B4B" w:rsidRPr="00527A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68B8" w:rsidRPr="000C4090" w:rsidRDefault="00947D2A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Указанное 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«Продавцу» на праве собс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твенности. Право собственности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Управлением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4"/>
          <w:szCs w:val="24"/>
        </w:rPr>
        <w:t>Республике</w:t>
      </w:r>
      <w:r w:rsidR="000C338B" w:rsidRPr="000C338B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09.10.2018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сделана запись регистрации </w:t>
      </w:r>
      <w:r w:rsid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10:21:0031701:45-10/032/2018-4;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10:</w:t>
      </w:r>
      <w:r w:rsid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21:0031701:407-10/032/2018-4</w:t>
      </w:r>
      <w:r w:rsidR="00C768B8"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0C4090" w:rsidRDefault="00C768B8" w:rsidP="00C768B8">
      <w:pPr>
        <w:shd w:val="clear" w:color="auto" w:fill="FFFFFF" w:themeFill="background1"/>
        <w:spacing w:before="60"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3.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ЕГРН от </w:t>
      </w:r>
      <w:r w:rsid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09.10.2018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ограничение прав и обременение не продаваемое имущество не зарегистрировано.</w:t>
      </w:r>
    </w:p>
    <w:p w:rsidR="00C768B8" w:rsidRPr="000C4090" w:rsidRDefault="00C768B8" w:rsidP="00C768B8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заключен с «Покупателем»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единственным участником/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победителем, по итогам электронных торгов по продаже имущества должника </w:t>
      </w:r>
      <w:r w:rsidR="00527A8C">
        <w:rPr>
          <w:rFonts w:ascii="Times New Roman" w:hAnsi="Times New Roman" w:cs="Times New Roman"/>
          <w:sz w:val="24"/>
          <w:szCs w:val="24"/>
        </w:rPr>
        <w:t>Николаевой Елены Петровны</w:t>
      </w:r>
      <w:r w:rsidRPr="000C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68B8" w:rsidRPr="00493CE4" w:rsidRDefault="00C768B8" w:rsidP="00C768B8">
      <w:pPr>
        <w:tabs>
          <w:tab w:val="left" w:pos="1134"/>
          <w:tab w:val="left" w:pos="1276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имущества, передаваемого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Договору, составляет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A41B4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Задаток, внесенный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приобретаемого недвижимого имущества.</w:t>
      </w:r>
    </w:p>
    <w:p w:rsidR="00C768B8" w:rsidRPr="00527A8C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производится  в течени</w:t>
      </w:r>
      <w:r w:rsidR="00191A5E"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календарных дней с момента  подписания настоящего договора на расчетный счет «Продавца», по следующим реквизитам:</w:t>
      </w:r>
    </w:p>
    <w:p w:rsidR="00C768B8" w:rsidRPr="00527A8C" w:rsidRDefault="00527A8C" w:rsidP="00C76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A8C">
        <w:rPr>
          <w:rFonts w:ascii="Times New Roman" w:hAnsi="Times New Roman" w:cs="Times New Roman"/>
          <w:sz w:val="24"/>
          <w:szCs w:val="24"/>
        </w:rPr>
        <w:t>Николаева Елена Петровна, Банк получателя Доп. офис №8628/01122 ПАО Сбербанк, ИНН 7707083893, кор. Счёт банка 30101810600000000673, БИК 048602673, счёт получателя 42306810025001318167</w:t>
      </w:r>
      <w:r w:rsidR="00947D2A" w:rsidRPr="00527A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8B8" w:rsidRPr="00947D2A" w:rsidRDefault="00C768B8" w:rsidP="00C7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090">
        <w:rPr>
          <w:rFonts w:ascii="Times New Roman" w:hAnsi="Times New Roman" w:cs="Times New Roman"/>
          <w:sz w:val="24"/>
          <w:szCs w:val="24"/>
        </w:rPr>
        <w:t xml:space="preserve">Назначение платежа: «Оплата </w:t>
      </w:r>
      <w:r>
        <w:rPr>
          <w:rFonts w:ascii="Times New Roman" w:hAnsi="Times New Roman" w:cs="Times New Roman"/>
          <w:sz w:val="24"/>
          <w:szCs w:val="24"/>
        </w:rPr>
        <w:t>по договору купли-продажи №</w:t>
      </w:r>
      <w:r w:rsidR="00191A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Pr="000C4090">
        <w:rPr>
          <w:rFonts w:ascii="Times New Roman" w:hAnsi="Times New Roman" w:cs="Times New Roman"/>
          <w:sz w:val="24"/>
          <w:szCs w:val="24"/>
        </w:rPr>
        <w:t>____________»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493CE4" w:rsidRDefault="00C768B8" w:rsidP="00C768B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п.1 настоящего Договора передается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передаточному акту, 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подписываемому обеими Сторонами, в течение 3-х дней после полной оплаты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приобретения имущества должника, указанное в настоящем договоре, осуществляет права владения, пользования и распоряжения данными имуществом</w:t>
      </w: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их назначением, принимает на себя обязанности  расходов по экспл</w:t>
      </w:r>
      <w:r w:rsidR="00947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уатации, содержанию и ремонту.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.Смысл и содержание ст. 209, 288, 292, 460, 556  ГК РФ и настоящего договора сторонам ясны и полностью соответствуют их намерениям.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совершению настоящего договора 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и связанные с ним документы, переданные по факсимильной, электронной связи имеют юридическую силу до момента предоставления оригиналов указанных документов. </w:t>
      </w:r>
    </w:p>
    <w:p w:rsidR="00C768B8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B8" w:rsidRPr="00E5584B" w:rsidRDefault="00C768B8" w:rsidP="00C768B8">
      <w:pPr>
        <w:snapToGrid w:val="0"/>
        <w:spacing w:after="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и подписан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63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илу,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 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Управления Федеральной службы государственной регистрации, кадастра и картографии по </w:t>
      </w:r>
      <w:r w:rsidR="00191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Карелия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экземпляр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5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Подписи:</w:t>
      </w:r>
    </w:p>
    <w:p w:rsidR="00C768B8" w:rsidRPr="006312C9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C768B8" w:rsidTr="002369B1">
        <w:tc>
          <w:tcPr>
            <w:tcW w:w="5281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282" w:type="dxa"/>
          </w:tcPr>
          <w:p w:rsidR="00C768B8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  <w:r w:rsidRPr="0063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68B8" w:rsidTr="002369B1">
        <w:tc>
          <w:tcPr>
            <w:tcW w:w="5281" w:type="dxa"/>
          </w:tcPr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Организатор электронных торгов: финансовый управляющий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Тюлюнов Владимир Иванович, ИНН 100100807496, СНИЛС 07718253483. Адрес направления корреспонденции финансовому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управляющему</w:t>
            </w: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: 185010, Республика Карелия, г. Петрозаводск, а/я 21. Союз арбитражных управляющих «Саморегулируемая организация «Северная Столица», ОГРН 1027806876173, ИНН 7813175754, адрес: 194100, г. Санкт-Петербург, ул. Новолитовская, дом 15, лит. А.</w:t>
            </w:r>
          </w:p>
          <w:p w:rsidR="00947D2A" w:rsidRPr="00947D2A" w:rsidRDefault="00947D2A" w:rsidP="00947D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B8" w:rsidRPr="007D76E3" w:rsidRDefault="00947D2A" w:rsidP="00947D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D2A">
              <w:rPr>
                <w:rFonts w:ascii="Times New Roman" w:hAnsi="Times New Roman" w:cs="Times New Roman"/>
                <w:sz w:val="24"/>
                <w:szCs w:val="24"/>
              </w:rPr>
              <w:t>__________________________ (В.И. Тюлюнов)</w:t>
            </w:r>
            <w:r w:rsidR="00C768B8" w:rsidRPr="007D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768B8" w:rsidRPr="007D76E3" w:rsidRDefault="00C768B8" w:rsidP="002369B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C768B8" w:rsidRPr="007D76E3" w:rsidRDefault="00C768B8" w:rsidP="00A41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8B8" w:rsidRDefault="00C768B8" w:rsidP="00C76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М.п.                                                                                     М.п.</w:t>
      </w:r>
    </w:p>
    <w:p w:rsidR="0033664C" w:rsidRDefault="0033664C"/>
    <w:sectPr w:rsidR="0033664C" w:rsidSect="009831A4">
      <w:footerReference w:type="default" r:id="rId6"/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1F" w:rsidRDefault="000C121F">
      <w:pPr>
        <w:spacing w:after="0" w:line="240" w:lineRule="auto"/>
      </w:pPr>
      <w:r>
        <w:separator/>
      </w:r>
    </w:p>
  </w:endnote>
  <w:endnote w:type="continuationSeparator" w:id="0">
    <w:p w:rsidR="000C121F" w:rsidRDefault="000C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90" w:rsidRDefault="00C768B8">
    <w:pPr>
      <w:pStyle w:val="a4"/>
    </w:pPr>
    <w:r w:rsidRPr="002B5BA8">
      <w:rPr>
        <w:rFonts w:ascii="Times New Roman" w:eastAsia="Times New Roman" w:hAnsi="Times New Roman" w:cs="Times New Roman"/>
        <w:sz w:val="24"/>
        <w:szCs w:val="24"/>
        <w:lang w:eastAsia="ru-RU"/>
      </w:rPr>
      <w:t>Продавец: ______________________                        Покупатель: 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1F" w:rsidRDefault="000C121F">
      <w:pPr>
        <w:spacing w:after="0" w:line="240" w:lineRule="auto"/>
      </w:pPr>
      <w:r>
        <w:separator/>
      </w:r>
    </w:p>
  </w:footnote>
  <w:footnote w:type="continuationSeparator" w:id="0">
    <w:p w:rsidR="000C121F" w:rsidRDefault="000C1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8B8"/>
    <w:rsid w:val="000C121F"/>
    <w:rsid w:val="000C338B"/>
    <w:rsid w:val="00191A5E"/>
    <w:rsid w:val="00314A7B"/>
    <w:rsid w:val="0033664C"/>
    <w:rsid w:val="00527A8C"/>
    <w:rsid w:val="00604C7C"/>
    <w:rsid w:val="006058F5"/>
    <w:rsid w:val="006E40B5"/>
    <w:rsid w:val="007343DC"/>
    <w:rsid w:val="007B6104"/>
    <w:rsid w:val="00947D2A"/>
    <w:rsid w:val="00996F9A"/>
    <w:rsid w:val="00A41B4B"/>
    <w:rsid w:val="00AC5749"/>
    <w:rsid w:val="00AF7DB8"/>
    <w:rsid w:val="00B67EDE"/>
    <w:rsid w:val="00C768B8"/>
    <w:rsid w:val="00D7536E"/>
    <w:rsid w:val="00E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768B8"/>
  </w:style>
  <w:style w:type="paragraph" w:styleId="a6">
    <w:name w:val="List Paragraph"/>
    <w:basedOn w:val="a"/>
    <w:uiPriority w:val="1"/>
    <w:qFormat/>
    <w:rsid w:val="00527A8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C7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lbQGZqLk4xfS2m+mHR1CqfQ4aqGnutPNnaaSKg9XZ0s=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LFrEytUYFQwtL6XdSTn7R3vcrsHZlx5H3L9Re2MbV2D9XQ848jGj4Z2/ZNoiZY6v
ipft0gmD6EUkVHBhwaA29w==</SignatureValue>
  <KeyInfo>
    <X509Data>
      <X509Certificate>MIILvDCCC2mgAwIBAgIQHyHhCtN+w4DpEdMUucIk2zAKBggqhQMHAQEDAjCCAYcx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l9Ce0KAiMB4XDTE5MDExMDEyMjMwMVoXDTIwMDExMDEyMzMwMVowggFbMS8wLQYD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stGP0LfRjCDQoNC+0YHRgdC40LiCCwCAGqWzAAAAAAAxMB0GA1UdDgQWBBQlPlG8
xf/hYRoo38KGIQjZT4CZGzArBgNVHRAEJDAigA8yMDE5MDExMDEyMjMwMVqBDzIw
MjAwMTEwMTIyMzAxWjCCATMGBSqFA2RwBIIBKDCCASQMKyLQmtGA0LjQv9GC0L7Q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0Y8g4oSWINCh0KQvMTI4LTI5ODMg0L7RgiAxOC4xMS4yMDE2MIIBegYDVR0fBIIB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+uVLFFPSs9G4LFdBywow+Sd+Wws=</DigestValue>
      </Reference>
      <Reference URI="/word/endnotes.xml?ContentType=application/vnd.openxmlformats-officedocument.wordprocessingml.endnotes+xml">
        <DigestMethod Algorithm="http://www.w3.org/2000/09/xmldsig#sha1"/>
        <DigestValue>z9Z8k4F8g2bdSR5SQWLikJJwiTY=</DigestValue>
      </Reference>
      <Reference URI="/word/fontTable.xml?ContentType=application/vnd.openxmlformats-officedocument.wordprocessingml.fontTable+xml">
        <DigestMethod Algorithm="http://www.w3.org/2000/09/xmldsig#sha1"/>
        <DigestValue>+RpuFg5myFhBzLeqgoj5f25VcA4=</DigestValue>
      </Reference>
      <Reference URI="/word/footer1.xml?ContentType=application/vnd.openxmlformats-officedocument.wordprocessingml.footer+xml">
        <DigestMethod Algorithm="http://www.w3.org/2000/09/xmldsig#sha1"/>
        <DigestValue>xVrzEJSgO7Kx/SpJoIe1FoKgolw=</DigestValue>
      </Reference>
      <Reference URI="/word/footnotes.xml?ContentType=application/vnd.openxmlformats-officedocument.wordprocessingml.footnotes+xml">
        <DigestMethod Algorithm="http://www.w3.org/2000/09/xmldsig#sha1"/>
        <DigestValue>LFkrMfrM6LjhkpKXXEz6IxKpOTo=</DigestValue>
      </Reference>
      <Reference URI="/word/settings.xml?ContentType=application/vnd.openxmlformats-officedocument.wordprocessingml.settings+xml">
        <DigestMethod Algorithm="http://www.w3.org/2000/09/xmldsig#sha1"/>
        <DigestValue>oW640ycTy3C8NlLhBD9OXGCQiCY=</DigestValue>
      </Reference>
      <Reference URI="/word/styles.xml?ContentType=application/vnd.openxmlformats-officedocument.wordprocessingml.styles+xml">
        <DigestMethod Algorithm="http://www.w3.org/2000/09/xmldsig#sha1"/>
        <DigestValue>MDCFENZlENYaLa25u9MAPaE/xHQ=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2019-05-21T20:43:26Z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 Mikhail</dc:creator>
  <cp:lastModifiedBy>Windows User</cp:lastModifiedBy>
  <cp:revision>3</cp:revision>
  <dcterms:created xsi:type="dcterms:W3CDTF">2019-05-21T20:34:00Z</dcterms:created>
  <dcterms:modified xsi:type="dcterms:W3CDTF">2019-05-21T20:43:00Z</dcterms:modified>
</cp:coreProperties>
</file>