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7F4" w:rsidRPr="009B07F4" w:rsidRDefault="009B07F4" w:rsidP="009B07F4">
      <w:pPr>
        <w:widowControl w:val="0"/>
        <w:suppressLineNumbers/>
        <w:suppressAutoHyphens/>
        <w:ind w:firstLine="567"/>
        <w:jc w:val="right"/>
        <w:outlineLvl w:val="3"/>
        <w:rPr>
          <w:rFonts w:ascii="Cambria" w:hAnsi="Cambria"/>
          <w:b/>
          <w:kern w:val="28"/>
          <w:sz w:val="28"/>
          <w:szCs w:val="28"/>
        </w:rPr>
      </w:pPr>
      <w:r w:rsidRPr="009B07F4">
        <w:rPr>
          <w:rFonts w:ascii="Cambria" w:hAnsi="Cambria"/>
          <w:b/>
          <w:kern w:val="28"/>
          <w:sz w:val="28"/>
          <w:szCs w:val="28"/>
        </w:rPr>
        <w:t>ПРОЕКТ</w:t>
      </w:r>
    </w:p>
    <w:p w:rsidR="000F1766" w:rsidRPr="00E30DE8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8"/>
          <w:szCs w:val="28"/>
        </w:rPr>
      </w:pPr>
      <w:r w:rsidRPr="00E30DE8">
        <w:rPr>
          <w:rFonts w:ascii="Cambria" w:hAnsi="Cambria"/>
          <w:b/>
          <w:kern w:val="28"/>
          <w:sz w:val="28"/>
          <w:szCs w:val="28"/>
        </w:rPr>
        <w:t>ДОГОВОР</w:t>
      </w:r>
    </w:p>
    <w:p w:rsidR="000F1766" w:rsidRPr="00E30DE8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8"/>
          <w:szCs w:val="28"/>
        </w:rPr>
      </w:pPr>
      <w:r w:rsidRPr="00E30DE8">
        <w:rPr>
          <w:rFonts w:ascii="Cambria" w:hAnsi="Cambria"/>
          <w:b/>
          <w:kern w:val="28"/>
          <w:sz w:val="28"/>
          <w:szCs w:val="28"/>
        </w:rPr>
        <w:t>к</w:t>
      </w:r>
      <w:r w:rsidR="000426AB" w:rsidRPr="00E30DE8">
        <w:rPr>
          <w:rFonts w:ascii="Cambria" w:hAnsi="Cambria"/>
          <w:b/>
          <w:kern w:val="28"/>
          <w:sz w:val="28"/>
          <w:szCs w:val="28"/>
        </w:rPr>
        <w:t xml:space="preserve">упли-продажи </w:t>
      </w:r>
    </w:p>
    <w:p w:rsidR="00077D38" w:rsidRDefault="00077D38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>
        <w:rPr>
          <w:rFonts w:ascii="Cambria" w:hAnsi="Cambria"/>
          <w:b/>
          <w:kern w:val="28"/>
          <w:sz w:val="22"/>
          <w:szCs w:val="22"/>
        </w:rPr>
        <w:t>____________________________</w:t>
      </w:r>
      <w:r w:rsidR="00D204B0" w:rsidRPr="00E30DE8">
        <w:rPr>
          <w:rFonts w:ascii="Cambria" w:hAnsi="Cambria"/>
          <w:b/>
          <w:kern w:val="28"/>
          <w:sz w:val="22"/>
          <w:szCs w:val="22"/>
        </w:rPr>
        <w:t xml:space="preserve"> </w:t>
      </w:r>
      <w:r w:rsidR="004C359D" w:rsidRPr="00E30DE8">
        <w:rPr>
          <w:rFonts w:ascii="Cambria" w:hAnsi="Cambria"/>
          <w:b/>
          <w:kern w:val="28"/>
          <w:sz w:val="22"/>
          <w:szCs w:val="22"/>
        </w:rPr>
        <w:t xml:space="preserve">две тысячи </w:t>
      </w:r>
      <w:r w:rsidR="00860DB0">
        <w:rPr>
          <w:rFonts w:ascii="Cambria" w:hAnsi="Cambria"/>
          <w:b/>
          <w:kern w:val="28"/>
          <w:sz w:val="22"/>
          <w:szCs w:val="22"/>
        </w:rPr>
        <w:t xml:space="preserve">девятнадцатого </w:t>
      </w:r>
      <w:r w:rsidR="00860DB0" w:rsidRPr="00E30DE8">
        <w:rPr>
          <w:rFonts w:ascii="Cambria" w:hAnsi="Cambria"/>
          <w:b/>
          <w:kern w:val="28"/>
          <w:sz w:val="22"/>
          <w:szCs w:val="22"/>
        </w:rPr>
        <w:t>года</w:t>
      </w:r>
      <w:r w:rsidR="00E30DE8">
        <w:rPr>
          <w:rFonts w:ascii="Cambria" w:hAnsi="Cambria"/>
          <w:b/>
          <w:kern w:val="28"/>
          <w:sz w:val="22"/>
          <w:szCs w:val="22"/>
        </w:rPr>
        <w:t xml:space="preserve"> </w:t>
      </w:r>
    </w:p>
    <w:p w:rsidR="000F1766" w:rsidRPr="00E30DE8" w:rsidRDefault="004C359D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E30DE8">
        <w:rPr>
          <w:rFonts w:ascii="Cambria" w:hAnsi="Cambria"/>
          <w:b/>
          <w:kern w:val="28"/>
          <w:sz w:val="22"/>
          <w:szCs w:val="22"/>
        </w:rPr>
        <w:t xml:space="preserve">г. </w:t>
      </w:r>
      <w:r w:rsidR="0032795D" w:rsidRPr="00E30DE8">
        <w:rPr>
          <w:rFonts w:ascii="Cambria" w:hAnsi="Cambria"/>
          <w:b/>
          <w:kern w:val="28"/>
          <w:sz w:val="22"/>
          <w:szCs w:val="22"/>
        </w:rPr>
        <w:t>Санкт-Петербург</w:t>
      </w:r>
    </w:p>
    <w:p w:rsidR="000F1766" w:rsidRPr="00D204B0" w:rsidRDefault="000F1766" w:rsidP="007905CC">
      <w:pPr>
        <w:spacing w:line="240" w:lineRule="atLeast"/>
        <w:ind w:left="2832" w:hanging="2832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ab/>
      </w:r>
      <w:r w:rsidR="008F1688" w:rsidRPr="00D204B0">
        <w:rPr>
          <w:rFonts w:ascii="Cambria" w:hAnsi="Cambria"/>
          <w:sz w:val="22"/>
          <w:szCs w:val="22"/>
        </w:rPr>
        <w:t xml:space="preserve"> </w:t>
      </w:r>
    </w:p>
    <w:p w:rsidR="008F1688" w:rsidRPr="00FE4D2A" w:rsidRDefault="00FE4D2A" w:rsidP="00B672D8">
      <w:pPr>
        <w:ind w:firstLine="709"/>
        <w:jc w:val="both"/>
        <w:rPr>
          <w:rFonts w:asciiTheme="majorHAnsi" w:hAnsiTheme="majorHAnsi"/>
          <w:sz w:val="22"/>
          <w:szCs w:val="22"/>
        </w:rPr>
      </w:pPr>
      <w:r w:rsidRPr="00FE4D2A">
        <w:rPr>
          <w:rFonts w:asciiTheme="majorHAnsi" w:hAnsiTheme="majorHAnsi"/>
          <w:sz w:val="22"/>
          <w:szCs w:val="22"/>
        </w:rPr>
        <w:t xml:space="preserve">Финансовый управляющий гражданина </w:t>
      </w:r>
      <w:r w:rsidR="00CD56EB" w:rsidRPr="00CD56EB">
        <w:rPr>
          <w:rFonts w:asciiTheme="majorHAnsi" w:hAnsiTheme="majorHAnsi"/>
          <w:sz w:val="22"/>
          <w:szCs w:val="22"/>
        </w:rPr>
        <w:t>Куликова Евгения Николаевича (25.05.1950 года рождения, место рождения: г. Богданович Свердловской обл.; адрес (место жительства): 194356, Санкт-Петербург, ш. Выборгское, д. 154, лит. Л. корп. 3; ИНН 781414829980, СНИЛС 014-190-493 19)</w:t>
      </w:r>
      <w:r w:rsidR="00C504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CD56EB" w:rsidRPr="00CD56EB">
        <w:rPr>
          <w:rFonts w:asciiTheme="majorHAnsi" w:hAnsiTheme="majorHAnsi"/>
          <w:sz w:val="22"/>
          <w:szCs w:val="22"/>
        </w:rPr>
        <w:t>Авхадиева</w:t>
      </w:r>
      <w:proofErr w:type="spellEnd"/>
      <w:r w:rsidR="00CD56EB" w:rsidRPr="00CD56EB">
        <w:rPr>
          <w:rFonts w:asciiTheme="majorHAnsi" w:hAnsiTheme="majorHAnsi"/>
          <w:sz w:val="22"/>
          <w:szCs w:val="22"/>
        </w:rPr>
        <w:t xml:space="preserve"> Юлия Ильдаровна (ИНН 183405755369, СНИЛС 172-727-618 86, почт. адрес 191023, Санкт-Петербург, а/я 67; член «СОАУ «Континент» (СРО): ОГРН 1027804888704, ИНН 7810274570; 191187, г. Санкт-Петербург, ул. Чайковского, д. 12, лит. В)</w:t>
      </w:r>
      <w:r w:rsidRPr="00FE4D2A">
        <w:rPr>
          <w:rFonts w:asciiTheme="majorHAnsi" w:hAnsiTheme="majorHAnsi"/>
          <w:sz w:val="22"/>
          <w:szCs w:val="22"/>
        </w:rPr>
        <w:t>, действующ</w:t>
      </w:r>
      <w:r w:rsidR="00CD56EB">
        <w:rPr>
          <w:rFonts w:asciiTheme="majorHAnsi" w:hAnsiTheme="majorHAnsi"/>
          <w:sz w:val="22"/>
          <w:szCs w:val="22"/>
        </w:rPr>
        <w:t>ая</w:t>
      </w:r>
      <w:r w:rsidRPr="00FE4D2A">
        <w:rPr>
          <w:rFonts w:asciiTheme="majorHAnsi" w:hAnsiTheme="majorHAnsi"/>
          <w:sz w:val="22"/>
          <w:szCs w:val="22"/>
        </w:rPr>
        <w:t xml:space="preserve"> на основании </w:t>
      </w:r>
      <w:r w:rsidR="00CD56EB">
        <w:rPr>
          <w:rFonts w:asciiTheme="majorHAnsi" w:hAnsiTheme="majorHAnsi"/>
          <w:sz w:val="22"/>
          <w:szCs w:val="22"/>
        </w:rPr>
        <w:t>р</w:t>
      </w:r>
      <w:r w:rsidRPr="00FE4D2A">
        <w:rPr>
          <w:rFonts w:asciiTheme="majorHAnsi" w:hAnsiTheme="majorHAnsi"/>
          <w:sz w:val="22"/>
          <w:szCs w:val="22"/>
        </w:rPr>
        <w:t xml:space="preserve">ешения </w:t>
      </w:r>
      <w:r w:rsidR="00CD56EB" w:rsidRPr="00CD56EB">
        <w:rPr>
          <w:rFonts w:asciiTheme="majorHAnsi" w:hAnsiTheme="majorHAnsi"/>
          <w:sz w:val="22"/>
          <w:szCs w:val="22"/>
        </w:rPr>
        <w:t>Арбитражного суда города Санкт-Петербурга и Ленинградской области от 25.01.2019 г. по делу №А56-71403/2017</w:t>
      </w:r>
      <w:r w:rsidR="00DD57A3" w:rsidRPr="00FE4D2A">
        <w:rPr>
          <w:rFonts w:asciiTheme="majorHAnsi" w:hAnsiTheme="majorHAnsi"/>
          <w:sz w:val="22"/>
          <w:szCs w:val="22"/>
        </w:rPr>
        <w:t>,</w:t>
      </w:r>
      <w:r w:rsidR="000F1766" w:rsidRPr="00FE4D2A">
        <w:rPr>
          <w:rFonts w:asciiTheme="majorHAnsi" w:hAnsiTheme="majorHAnsi"/>
          <w:sz w:val="22"/>
          <w:szCs w:val="22"/>
        </w:rPr>
        <w:t xml:space="preserve"> с одной стороны, и </w:t>
      </w:r>
    </w:p>
    <w:p w:rsidR="000F1766" w:rsidRPr="00D204B0" w:rsidRDefault="00B64ADB" w:rsidP="00BE7055">
      <w:pPr>
        <w:ind w:firstLine="709"/>
        <w:jc w:val="both"/>
        <w:rPr>
          <w:rFonts w:ascii="Cambria" w:hAnsi="Cambria"/>
          <w:sz w:val="22"/>
          <w:szCs w:val="22"/>
        </w:rPr>
      </w:pPr>
      <w:r w:rsidRPr="00FE4D2A">
        <w:rPr>
          <w:rFonts w:asciiTheme="majorHAnsi" w:hAnsiTheme="majorHAnsi"/>
          <w:b/>
          <w:sz w:val="22"/>
          <w:szCs w:val="22"/>
          <w:shd w:val="clear" w:color="auto" w:fill="FFFFFF"/>
        </w:rPr>
        <w:t>_________</w:t>
      </w:r>
      <w:r>
        <w:rPr>
          <w:rFonts w:asciiTheme="majorHAnsi" w:hAnsiTheme="majorHAnsi"/>
          <w:b/>
          <w:sz w:val="22"/>
          <w:szCs w:val="22"/>
          <w:shd w:val="clear" w:color="auto" w:fill="FFFFFF"/>
        </w:rPr>
        <w:t>______________________________________________________________________</w:t>
      </w:r>
      <w:r w:rsidR="004D53A8" w:rsidRPr="00D204B0">
        <w:rPr>
          <w:rFonts w:asciiTheme="majorHAnsi" w:hAnsiTheme="majorHAnsi"/>
          <w:sz w:val="22"/>
          <w:szCs w:val="22"/>
          <w:shd w:val="clear" w:color="auto" w:fill="FFFFFF"/>
        </w:rPr>
        <w:t>, именуем</w:t>
      </w:r>
      <w:r w:rsidR="00D67513" w:rsidRPr="00D204B0">
        <w:rPr>
          <w:rFonts w:asciiTheme="majorHAnsi" w:hAnsiTheme="majorHAnsi"/>
          <w:sz w:val="22"/>
          <w:szCs w:val="22"/>
          <w:shd w:val="clear" w:color="auto" w:fill="FFFFFF"/>
        </w:rPr>
        <w:t>ая</w:t>
      </w:r>
      <w:r w:rsidR="004D53A8" w:rsidRPr="00D204B0">
        <w:rPr>
          <w:rFonts w:asciiTheme="majorHAnsi" w:hAnsiTheme="majorHAnsi"/>
          <w:sz w:val="22"/>
          <w:szCs w:val="22"/>
          <w:shd w:val="clear" w:color="auto" w:fill="FFFFFF"/>
        </w:rPr>
        <w:t xml:space="preserve"> в дальнейшем «Покупатель», </w:t>
      </w:r>
      <w:r w:rsidR="000F1766" w:rsidRPr="00D204B0">
        <w:rPr>
          <w:rFonts w:asciiTheme="majorHAnsi" w:hAnsiTheme="majorHAnsi"/>
          <w:kern w:val="28"/>
          <w:sz w:val="22"/>
          <w:szCs w:val="22"/>
        </w:rPr>
        <w:t>с другой стороны</w:t>
      </w:r>
      <w:r w:rsidR="000F1766" w:rsidRPr="00D204B0">
        <w:rPr>
          <w:rFonts w:asciiTheme="majorHAnsi" w:hAnsiTheme="majorHAnsi"/>
          <w:sz w:val="22"/>
          <w:szCs w:val="22"/>
        </w:rPr>
        <w:t>, при совместном упомин</w:t>
      </w:r>
      <w:r w:rsidR="00DD57A3" w:rsidRPr="00D204B0">
        <w:rPr>
          <w:rFonts w:asciiTheme="majorHAnsi" w:hAnsiTheme="majorHAnsi"/>
          <w:sz w:val="22"/>
          <w:szCs w:val="22"/>
        </w:rPr>
        <w:t>ании именуемые также «Стороны»</w:t>
      </w:r>
      <w:r w:rsidR="000F1766" w:rsidRPr="00D204B0">
        <w:rPr>
          <w:rFonts w:asciiTheme="majorHAnsi" w:hAnsiTheme="majorHAnsi"/>
          <w:sz w:val="22"/>
          <w:szCs w:val="22"/>
        </w:rPr>
        <w:t xml:space="preserve">, заключили настоящий договор (далее – </w:t>
      </w:r>
      <w:r w:rsidR="000F1766" w:rsidRPr="00D204B0">
        <w:rPr>
          <w:rFonts w:asciiTheme="majorHAnsi" w:hAnsiTheme="majorHAnsi"/>
          <w:b/>
          <w:sz w:val="22"/>
          <w:szCs w:val="22"/>
        </w:rPr>
        <w:t>«Договор»</w:t>
      </w:r>
      <w:r w:rsidR="000F1766" w:rsidRPr="00D204B0">
        <w:rPr>
          <w:rFonts w:asciiTheme="majorHAnsi" w:hAnsiTheme="majorHAnsi"/>
          <w:sz w:val="22"/>
          <w:szCs w:val="22"/>
        </w:rPr>
        <w:t>) о нижеследующем</w:t>
      </w:r>
      <w:r w:rsidR="000F1766" w:rsidRPr="00D204B0">
        <w:rPr>
          <w:rFonts w:ascii="Cambria" w:hAnsi="Cambria"/>
          <w:sz w:val="22"/>
          <w:szCs w:val="22"/>
        </w:rPr>
        <w:t>:</w:t>
      </w:r>
    </w:p>
    <w:p w:rsidR="000F1766" w:rsidRPr="00D204B0" w:rsidRDefault="000F1766" w:rsidP="006007F1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i/>
          <w:kern w:val="28"/>
          <w:sz w:val="22"/>
          <w:szCs w:val="22"/>
        </w:rPr>
      </w:pPr>
    </w:p>
    <w:p w:rsidR="000F1766" w:rsidRPr="00D204B0" w:rsidRDefault="000F1766" w:rsidP="00711C69">
      <w:pPr>
        <w:numPr>
          <w:ilvl w:val="0"/>
          <w:numId w:val="1"/>
        </w:numPr>
        <w:spacing w:line="240" w:lineRule="atLeast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Предмет договора</w:t>
      </w:r>
    </w:p>
    <w:p w:rsidR="00DD57A3" w:rsidRPr="00D204B0" w:rsidRDefault="00DD57A3" w:rsidP="00DD57A3">
      <w:pPr>
        <w:spacing w:line="240" w:lineRule="atLeast"/>
        <w:rPr>
          <w:rFonts w:ascii="Cambria" w:hAnsi="Cambria"/>
          <w:b/>
          <w:sz w:val="22"/>
          <w:szCs w:val="22"/>
        </w:rPr>
      </w:pPr>
    </w:p>
    <w:p w:rsidR="008A4C24" w:rsidRPr="008A4C24" w:rsidRDefault="004D53A8" w:rsidP="00554B9D">
      <w:pPr>
        <w:pStyle w:val="a9"/>
        <w:numPr>
          <w:ilvl w:val="1"/>
          <w:numId w:val="14"/>
        </w:numPr>
        <w:spacing w:line="240" w:lineRule="atLeast"/>
        <w:ind w:left="0" w:firstLine="567"/>
        <w:jc w:val="both"/>
        <w:rPr>
          <w:rFonts w:ascii="Cambria" w:hAnsi="Cambria"/>
          <w:kern w:val="28"/>
          <w:sz w:val="22"/>
          <w:szCs w:val="22"/>
        </w:rPr>
      </w:pPr>
      <w:r w:rsidRPr="008A4C24">
        <w:rPr>
          <w:rFonts w:ascii="Cambria" w:hAnsi="Cambria"/>
          <w:kern w:val="28"/>
          <w:sz w:val="22"/>
          <w:szCs w:val="22"/>
        </w:rPr>
        <w:t xml:space="preserve">Продавец обязуется передать в собственность Покупателя, а Покупатель </w:t>
      </w:r>
      <w:r w:rsidRPr="008A4C24">
        <w:rPr>
          <w:rFonts w:ascii="Cambria" w:hAnsi="Cambria"/>
          <w:sz w:val="22"/>
          <w:szCs w:val="22"/>
        </w:rPr>
        <w:t>обязуется принять и оплатить в соответствии с условиями насто</w:t>
      </w:r>
      <w:r w:rsidR="007D2326" w:rsidRPr="008A4C24">
        <w:rPr>
          <w:rFonts w:ascii="Cambria" w:hAnsi="Cambria"/>
          <w:sz w:val="22"/>
          <w:szCs w:val="22"/>
        </w:rPr>
        <w:t>ящего Договора следующие объект</w:t>
      </w:r>
      <w:r w:rsidRPr="008A4C24">
        <w:rPr>
          <w:rFonts w:ascii="Cambria" w:hAnsi="Cambria"/>
          <w:sz w:val="22"/>
          <w:szCs w:val="22"/>
        </w:rPr>
        <w:t xml:space="preserve"> </w:t>
      </w:r>
      <w:r w:rsidR="00FE4D2A">
        <w:rPr>
          <w:rFonts w:ascii="Cambria" w:hAnsi="Cambria"/>
          <w:sz w:val="22"/>
          <w:szCs w:val="22"/>
        </w:rPr>
        <w:t>не</w:t>
      </w:r>
      <w:r w:rsidRPr="008A4C24">
        <w:rPr>
          <w:rFonts w:ascii="Cambria" w:hAnsi="Cambria"/>
          <w:sz w:val="22"/>
          <w:szCs w:val="22"/>
        </w:rPr>
        <w:t>движимого имущества</w:t>
      </w:r>
      <w:r w:rsidRPr="008A4C24">
        <w:rPr>
          <w:rFonts w:ascii="Cambria" w:hAnsi="Cambria"/>
          <w:bCs/>
          <w:sz w:val="22"/>
          <w:szCs w:val="22"/>
        </w:rPr>
        <w:t xml:space="preserve"> </w:t>
      </w:r>
      <w:r w:rsidRPr="008A4C24">
        <w:rPr>
          <w:rFonts w:ascii="Cambria" w:hAnsi="Cambria"/>
          <w:sz w:val="22"/>
          <w:szCs w:val="22"/>
        </w:rPr>
        <w:t xml:space="preserve">(далее - </w:t>
      </w:r>
      <w:r w:rsidRPr="008A4C24">
        <w:rPr>
          <w:rFonts w:ascii="Cambria" w:hAnsi="Cambria"/>
          <w:b/>
          <w:sz w:val="22"/>
          <w:szCs w:val="22"/>
        </w:rPr>
        <w:t>ИМУЩЕСТВО</w:t>
      </w:r>
      <w:r w:rsidRPr="008A4C24">
        <w:rPr>
          <w:rFonts w:ascii="Cambria" w:hAnsi="Cambria"/>
          <w:sz w:val="22"/>
          <w:szCs w:val="22"/>
        </w:rPr>
        <w:t>), принадлежащие на праве собственности Продавцу:</w:t>
      </w:r>
      <w:r w:rsidRPr="008A4C24">
        <w:rPr>
          <w:rFonts w:ascii="Cambria" w:hAnsi="Cambria"/>
          <w:bCs/>
          <w:sz w:val="22"/>
          <w:szCs w:val="22"/>
        </w:rPr>
        <w:t xml:space="preserve"> </w:t>
      </w:r>
      <w:r w:rsidR="00CD56EB" w:rsidRPr="00CD56EB">
        <w:rPr>
          <w:rFonts w:ascii="Cambria" w:hAnsi="Cambria"/>
          <w:sz w:val="22"/>
          <w:szCs w:val="22"/>
        </w:rPr>
        <w:t>Здание (жилой дом), общей жилой площадью 470,7 кв. м, кадастровый номер 78:36:0005437:3036, расположенный по адресу: г. Санкт-Петербург, Выборгское шоссе, д. 154, корп. 3, лит. А; Земельный участок, площадью 3 123 кв. м, кадастровый номер 78:36:0005437:25, категория земель: земли населенных пунктов, виды разрешенного использования: для размещения индивидуального жилого дома (индивидуальных жилых домов), расположенный по адресу: г. Санкт-Петербург, Выборгское шоссе, д. 152 Б</w:t>
      </w:r>
      <w:r w:rsidR="00C50449" w:rsidRPr="00C50449">
        <w:rPr>
          <w:rFonts w:ascii="Cambria" w:hAnsi="Cambria"/>
          <w:sz w:val="22"/>
          <w:szCs w:val="22"/>
        </w:rPr>
        <w:t>.</w:t>
      </w:r>
    </w:p>
    <w:p w:rsidR="000F1766" w:rsidRPr="00C50449" w:rsidRDefault="004D53A8" w:rsidP="00FE4D2A">
      <w:pPr>
        <w:jc w:val="both"/>
        <w:rPr>
          <w:rFonts w:ascii="Cambria" w:hAnsi="Cambria"/>
          <w:bCs/>
          <w:sz w:val="22"/>
          <w:szCs w:val="22"/>
        </w:rPr>
      </w:pPr>
      <w:r w:rsidRPr="008A4C24">
        <w:rPr>
          <w:rFonts w:ascii="Cambria" w:hAnsi="Cambria"/>
          <w:sz w:val="22"/>
          <w:szCs w:val="22"/>
          <w:lang w:eastAsia="en-US"/>
        </w:rPr>
        <w:t xml:space="preserve">1.2. </w:t>
      </w:r>
      <w:r w:rsidRPr="008A4C24">
        <w:rPr>
          <w:rFonts w:ascii="Cambria" w:hAnsi="Cambria"/>
          <w:sz w:val="22"/>
          <w:szCs w:val="22"/>
        </w:rPr>
        <w:t xml:space="preserve">Настоящий Договор купли-продажи заключается </w:t>
      </w:r>
      <w:r w:rsidRPr="008A4C24">
        <w:rPr>
          <w:rFonts w:ascii="Cambria" w:hAnsi="Cambria"/>
          <w:bCs/>
          <w:sz w:val="22"/>
          <w:szCs w:val="22"/>
        </w:rPr>
        <w:t xml:space="preserve">в </w:t>
      </w:r>
      <w:r w:rsidR="00FE4D2A" w:rsidRPr="00FE4D2A">
        <w:rPr>
          <w:rFonts w:ascii="Cambria" w:hAnsi="Cambria"/>
          <w:bCs/>
          <w:sz w:val="22"/>
          <w:szCs w:val="22"/>
        </w:rPr>
        <w:t>процедуру реализации имущества</w:t>
      </w:r>
      <w:r w:rsidR="00C50449">
        <w:rPr>
          <w:rFonts w:ascii="Cambria" w:hAnsi="Cambria"/>
          <w:bCs/>
          <w:sz w:val="22"/>
          <w:szCs w:val="22"/>
        </w:rPr>
        <w:t xml:space="preserve"> </w:t>
      </w:r>
      <w:r w:rsidR="00FE4D2A" w:rsidRPr="00FE4D2A">
        <w:rPr>
          <w:rFonts w:ascii="Cambria" w:hAnsi="Cambria"/>
          <w:bCs/>
          <w:sz w:val="22"/>
          <w:szCs w:val="22"/>
        </w:rPr>
        <w:t xml:space="preserve">гражданина </w:t>
      </w:r>
      <w:r w:rsidR="00CD56EB" w:rsidRPr="00CD56EB">
        <w:rPr>
          <w:rFonts w:asciiTheme="majorHAnsi" w:hAnsiTheme="majorHAnsi"/>
          <w:sz w:val="22"/>
          <w:szCs w:val="22"/>
        </w:rPr>
        <w:t>Куликова Евгения Николаевича</w:t>
      </w:r>
      <w:r w:rsidR="00637FD6" w:rsidRPr="008A4C24">
        <w:rPr>
          <w:rFonts w:ascii="Cambria" w:hAnsi="Cambria"/>
          <w:bCs/>
          <w:sz w:val="22"/>
          <w:szCs w:val="22"/>
        </w:rPr>
        <w:t xml:space="preserve">, осуществляемой </w:t>
      </w:r>
      <w:r w:rsidRPr="008A4C24">
        <w:rPr>
          <w:rFonts w:ascii="Cambria" w:hAnsi="Cambria"/>
          <w:bCs/>
          <w:sz w:val="22"/>
          <w:szCs w:val="22"/>
        </w:rPr>
        <w:t xml:space="preserve">на основании </w:t>
      </w:r>
      <w:r w:rsidR="0028754F">
        <w:rPr>
          <w:rFonts w:ascii="Cambria" w:hAnsi="Cambria"/>
          <w:bCs/>
          <w:sz w:val="22"/>
          <w:szCs w:val="22"/>
        </w:rPr>
        <w:t xml:space="preserve">решения </w:t>
      </w:r>
      <w:r w:rsidR="00575673" w:rsidRPr="00CD56EB">
        <w:rPr>
          <w:rFonts w:asciiTheme="majorHAnsi" w:hAnsiTheme="majorHAnsi"/>
          <w:sz w:val="22"/>
          <w:szCs w:val="22"/>
        </w:rPr>
        <w:t>Арбитражного суда города Санкт-Петербурга и Ленинградской области от 25.01.2019 г. по делу №А56-71403/2017</w:t>
      </w:r>
      <w:r w:rsidR="00637FD6" w:rsidRPr="0028754F">
        <w:rPr>
          <w:rFonts w:ascii="Cambria" w:hAnsi="Cambria"/>
          <w:sz w:val="22"/>
          <w:szCs w:val="22"/>
        </w:rPr>
        <w:t xml:space="preserve">, Протокола от </w:t>
      </w:r>
      <w:r w:rsidR="00B64ADB" w:rsidRPr="0028754F">
        <w:rPr>
          <w:rFonts w:ascii="Cambria" w:hAnsi="Cambria"/>
          <w:sz w:val="22"/>
          <w:szCs w:val="22"/>
        </w:rPr>
        <w:t>___________________</w:t>
      </w:r>
      <w:r w:rsidRPr="0028754F">
        <w:rPr>
          <w:rFonts w:ascii="Cambria" w:hAnsi="Cambria"/>
          <w:sz w:val="22"/>
          <w:szCs w:val="22"/>
        </w:rPr>
        <w:t xml:space="preserve"> г. о результатах продажи в электронной форме имущества должника по лоту </w:t>
      </w:r>
      <w:r w:rsidR="00637FD6" w:rsidRPr="0028754F">
        <w:rPr>
          <w:rFonts w:ascii="Cambria" w:hAnsi="Cambria"/>
          <w:b/>
          <w:sz w:val="22"/>
          <w:szCs w:val="22"/>
        </w:rPr>
        <w:t>РАД-</w:t>
      </w:r>
      <w:r w:rsidR="00B64ADB" w:rsidRPr="0028754F">
        <w:rPr>
          <w:rFonts w:ascii="Cambria" w:hAnsi="Cambria"/>
          <w:b/>
          <w:sz w:val="22"/>
          <w:szCs w:val="22"/>
        </w:rPr>
        <w:t>_____________</w:t>
      </w:r>
      <w:r w:rsidR="000F1766" w:rsidRPr="0028754F">
        <w:rPr>
          <w:rFonts w:ascii="Cambria" w:hAnsi="Cambria"/>
          <w:kern w:val="28"/>
          <w:sz w:val="22"/>
          <w:szCs w:val="22"/>
        </w:rPr>
        <w:t>.</w:t>
      </w:r>
    </w:p>
    <w:p w:rsidR="00D204B0" w:rsidRPr="00D204B0" w:rsidRDefault="000F1766" w:rsidP="00D204B0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1.</w:t>
      </w:r>
      <w:r w:rsidR="004D53A8" w:rsidRPr="00D204B0">
        <w:rPr>
          <w:rFonts w:ascii="Cambria" w:hAnsi="Cambria"/>
          <w:kern w:val="28"/>
          <w:sz w:val="22"/>
          <w:szCs w:val="22"/>
        </w:rPr>
        <w:t>3</w:t>
      </w:r>
      <w:r w:rsidRPr="00D204B0">
        <w:rPr>
          <w:rFonts w:ascii="Cambria" w:hAnsi="Cambria"/>
          <w:kern w:val="28"/>
          <w:sz w:val="22"/>
          <w:szCs w:val="22"/>
        </w:rPr>
        <w:t xml:space="preserve">. </w:t>
      </w:r>
      <w:r w:rsidR="00D204B0" w:rsidRPr="00D204B0">
        <w:rPr>
          <w:rFonts w:ascii="Cambria" w:hAnsi="Cambria"/>
          <w:kern w:val="28"/>
          <w:sz w:val="22"/>
          <w:szCs w:val="22"/>
        </w:rPr>
        <w:t>ИМУЩЕСТВО, приобретаемое по настоящему Договору, является бывшим в употреблении</w:t>
      </w:r>
      <w:r w:rsidR="007D2326">
        <w:rPr>
          <w:rFonts w:ascii="Cambria" w:hAnsi="Cambria"/>
          <w:kern w:val="28"/>
          <w:sz w:val="22"/>
          <w:szCs w:val="22"/>
        </w:rPr>
        <w:t xml:space="preserve">. </w:t>
      </w:r>
      <w:r w:rsidR="00D204B0" w:rsidRPr="00D204B0">
        <w:rPr>
          <w:rFonts w:ascii="Cambria" w:hAnsi="Cambria"/>
          <w:kern w:val="28"/>
          <w:sz w:val="22"/>
          <w:szCs w:val="22"/>
        </w:rPr>
        <w:t>Претензий к качеству, техническому состоянию, комплектности и иным характеристикам ИМУЩЕСТВА, как оговоренным, так и не оговоренным в настоящем Договоре Покупатель не имеет. Необходимые ремонтные восстановительные работы выполняются за счет Покупателя.</w:t>
      </w:r>
    </w:p>
    <w:p w:rsidR="00D204B0" w:rsidRPr="00D204B0" w:rsidRDefault="00D204B0" w:rsidP="00D204B0">
      <w:pPr>
        <w:ind w:firstLine="567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1.4. </w:t>
      </w:r>
      <w:r w:rsidRPr="00D204B0">
        <w:rPr>
          <w:rFonts w:ascii="Cambria" w:hAnsi="Cambria"/>
          <w:color w:val="000000"/>
          <w:sz w:val="22"/>
          <w:szCs w:val="22"/>
        </w:rPr>
        <w:t xml:space="preserve">ИМУЩЕСТВО </w:t>
      </w:r>
      <w:r w:rsidRPr="00D204B0">
        <w:rPr>
          <w:rFonts w:ascii="Cambria" w:hAnsi="Cambria"/>
          <w:sz w:val="22"/>
          <w:szCs w:val="22"/>
        </w:rPr>
        <w:t xml:space="preserve">находится по адресу: </w:t>
      </w:r>
    </w:p>
    <w:p w:rsidR="000F1766" w:rsidRDefault="00575673" w:rsidP="004109D8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  <w:sz w:val="22"/>
          <w:szCs w:val="22"/>
        </w:rPr>
      </w:pPr>
      <w:r w:rsidRPr="00575673">
        <w:rPr>
          <w:rFonts w:ascii="Cambria" w:hAnsi="Cambria"/>
          <w:sz w:val="22"/>
          <w:szCs w:val="22"/>
        </w:rPr>
        <w:t>г. Санкт-Петербург, Выборгское шоссе, д. 154, корп. 3, лит. А</w:t>
      </w:r>
    </w:p>
    <w:p w:rsidR="00C50449" w:rsidRPr="00D204B0" w:rsidRDefault="00C50449" w:rsidP="004109D8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  <w:sz w:val="22"/>
          <w:szCs w:val="22"/>
        </w:rPr>
      </w:pPr>
    </w:p>
    <w:p w:rsidR="000F1766" w:rsidRPr="00D204B0" w:rsidRDefault="000F1766" w:rsidP="00731DDF">
      <w:pPr>
        <w:pStyle w:val="a9"/>
        <w:widowControl w:val="0"/>
        <w:numPr>
          <w:ilvl w:val="0"/>
          <w:numId w:val="14"/>
        </w:numPr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Цена и порядок расчетов</w:t>
      </w:r>
    </w:p>
    <w:p w:rsidR="00731DDF" w:rsidRPr="00D204B0" w:rsidRDefault="00731DDF" w:rsidP="00731DDF">
      <w:pPr>
        <w:widowControl w:val="0"/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:rsidR="000F1766" w:rsidRPr="00D204B0" w:rsidRDefault="000F1766" w:rsidP="0092770F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sz w:val="22"/>
          <w:szCs w:val="22"/>
          <w:shd w:val="clear" w:color="auto" w:fill="FFFFFF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2.1. Цена продажи ИМУЩЕСТВА составляет </w:t>
      </w:r>
      <w:r w:rsidR="00B64ADB">
        <w:rPr>
          <w:rFonts w:ascii="Cambria" w:hAnsi="Cambria"/>
          <w:b/>
          <w:kern w:val="28"/>
          <w:sz w:val="22"/>
          <w:szCs w:val="22"/>
        </w:rPr>
        <w:t>______________</w:t>
      </w:r>
      <w:r w:rsidR="00C833D6" w:rsidRPr="00D204B0">
        <w:rPr>
          <w:sz w:val="22"/>
          <w:szCs w:val="22"/>
        </w:rPr>
        <w:t xml:space="preserve"> </w:t>
      </w:r>
      <w:r w:rsidR="00260EA9" w:rsidRPr="00D204B0">
        <w:rPr>
          <w:rFonts w:ascii="Cambria" w:hAnsi="Cambria"/>
          <w:sz w:val="22"/>
          <w:szCs w:val="22"/>
          <w:shd w:val="clear" w:color="auto" w:fill="FFFFFF"/>
        </w:rPr>
        <w:t>(</w:t>
      </w:r>
      <w:r w:rsidR="00B64ADB">
        <w:rPr>
          <w:rFonts w:ascii="Cambria" w:hAnsi="Cambria"/>
          <w:sz w:val="22"/>
          <w:szCs w:val="22"/>
          <w:shd w:val="clear" w:color="auto" w:fill="FFFFFF"/>
        </w:rPr>
        <w:t>_______________________________</w:t>
      </w:r>
      <w:r w:rsidR="00661A84" w:rsidRPr="00D204B0">
        <w:rPr>
          <w:rFonts w:ascii="Cambria" w:hAnsi="Cambria"/>
          <w:sz w:val="22"/>
          <w:szCs w:val="22"/>
          <w:shd w:val="clear" w:color="auto" w:fill="FFFFFF"/>
        </w:rPr>
        <w:t>)</w:t>
      </w:r>
      <w:r w:rsidRPr="00D204B0">
        <w:rPr>
          <w:rFonts w:ascii="Cambria" w:hAnsi="Cambria"/>
          <w:sz w:val="22"/>
          <w:szCs w:val="22"/>
          <w:shd w:val="clear" w:color="auto" w:fill="FFFFFF"/>
        </w:rPr>
        <w:t xml:space="preserve"> рубл</w:t>
      </w:r>
      <w:r w:rsidR="00637FD6">
        <w:rPr>
          <w:rFonts w:ascii="Cambria" w:hAnsi="Cambria"/>
          <w:sz w:val="22"/>
          <w:szCs w:val="22"/>
          <w:shd w:val="clear" w:color="auto" w:fill="FFFFFF"/>
        </w:rPr>
        <w:t>я</w:t>
      </w:r>
      <w:r w:rsidR="00B64ADB">
        <w:rPr>
          <w:rFonts w:ascii="Cambria" w:hAnsi="Cambria"/>
          <w:sz w:val="22"/>
          <w:szCs w:val="22"/>
          <w:shd w:val="clear" w:color="auto" w:fill="FFFFFF"/>
        </w:rPr>
        <w:t xml:space="preserve"> ____</w:t>
      </w:r>
      <w:r w:rsidR="004D53A8" w:rsidRPr="00D204B0">
        <w:rPr>
          <w:rFonts w:ascii="Cambria" w:hAnsi="Cambria"/>
          <w:sz w:val="22"/>
          <w:szCs w:val="22"/>
          <w:shd w:val="clear" w:color="auto" w:fill="FFFFFF"/>
        </w:rPr>
        <w:t xml:space="preserve"> коп</w:t>
      </w:r>
      <w:r w:rsidRPr="00D204B0">
        <w:rPr>
          <w:rFonts w:ascii="Cambria" w:hAnsi="Cambria"/>
          <w:sz w:val="22"/>
          <w:szCs w:val="22"/>
          <w:shd w:val="clear" w:color="auto" w:fill="FFFFFF"/>
        </w:rPr>
        <w:t>.</w:t>
      </w:r>
    </w:p>
    <w:p w:rsidR="00C833D6" w:rsidRPr="00D204B0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Задаток, уплаченный Покупателем</w:t>
      </w:r>
      <w:r w:rsidR="00D67513" w:rsidRPr="00D204B0">
        <w:rPr>
          <w:rFonts w:ascii="Cambria" w:hAnsi="Cambria"/>
          <w:kern w:val="28"/>
          <w:sz w:val="22"/>
          <w:szCs w:val="22"/>
        </w:rPr>
        <w:t xml:space="preserve"> </w:t>
      </w:r>
      <w:r w:rsidRPr="00D204B0">
        <w:rPr>
          <w:rFonts w:ascii="Cambria" w:hAnsi="Cambria"/>
          <w:kern w:val="28"/>
          <w:sz w:val="22"/>
          <w:szCs w:val="22"/>
        </w:rPr>
        <w:t xml:space="preserve">организатору торгов в размере </w:t>
      </w:r>
      <w:r w:rsidR="00B64ADB">
        <w:rPr>
          <w:rFonts w:ascii="Cambria" w:hAnsi="Cambria"/>
          <w:kern w:val="28"/>
          <w:sz w:val="22"/>
          <w:szCs w:val="22"/>
        </w:rPr>
        <w:t>________</w:t>
      </w:r>
      <w:r w:rsidRPr="00D204B0">
        <w:rPr>
          <w:rFonts w:ascii="Cambria" w:hAnsi="Cambria"/>
          <w:sz w:val="22"/>
          <w:szCs w:val="22"/>
        </w:rPr>
        <w:t xml:space="preserve"> </w:t>
      </w:r>
      <w:r w:rsidR="00F640B8" w:rsidRPr="00D204B0">
        <w:rPr>
          <w:rFonts w:ascii="Cambria" w:hAnsi="Cambria"/>
          <w:sz w:val="22"/>
          <w:szCs w:val="22"/>
        </w:rPr>
        <w:t>(</w:t>
      </w:r>
      <w:r w:rsidR="00B64ADB">
        <w:rPr>
          <w:rFonts w:ascii="Cambria" w:hAnsi="Cambria"/>
          <w:sz w:val="22"/>
          <w:szCs w:val="22"/>
        </w:rPr>
        <w:t>_____________</w:t>
      </w:r>
      <w:r w:rsidR="0071193C" w:rsidRPr="00D204B0">
        <w:rPr>
          <w:rFonts w:ascii="Cambria" w:hAnsi="Cambria"/>
          <w:sz w:val="22"/>
          <w:szCs w:val="22"/>
        </w:rPr>
        <w:t>) рубл</w:t>
      </w:r>
      <w:r w:rsidR="00D67513" w:rsidRPr="00D204B0">
        <w:rPr>
          <w:rFonts w:ascii="Cambria" w:hAnsi="Cambria"/>
          <w:sz w:val="22"/>
          <w:szCs w:val="22"/>
        </w:rPr>
        <w:t>ей</w:t>
      </w:r>
      <w:r w:rsidRPr="00D204B0">
        <w:rPr>
          <w:rFonts w:ascii="Cambria" w:hAnsi="Cambria"/>
          <w:sz w:val="22"/>
          <w:szCs w:val="22"/>
        </w:rPr>
        <w:t xml:space="preserve"> </w:t>
      </w:r>
      <w:r w:rsidRPr="00D204B0">
        <w:rPr>
          <w:rFonts w:ascii="Cambria" w:hAnsi="Cambria"/>
          <w:kern w:val="28"/>
          <w:sz w:val="22"/>
          <w:szCs w:val="22"/>
        </w:rPr>
        <w:t>засчитывается в счет исполнения Покупателем обязанности по оплате цены продажи ИМУЩЕСТВА.</w:t>
      </w:r>
    </w:p>
    <w:p w:rsidR="00C833D6" w:rsidRPr="00D204B0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Подлежащая оплате оставшаяся часть цены продажи ИМУЩЕСТВА составляет </w:t>
      </w:r>
      <w:r w:rsidR="00B64ADB" w:rsidRPr="008A4C24">
        <w:rPr>
          <w:rFonts w:ascii="Cambria" w:hAnsi="Cambria"/>
          <w:kern w:val="28"/>
          <w:sz w:val="22"/>
          <w:szCs w:val="22"/>
        </w:rPr>
        <w:t>_______________________</w:t>
      </w:r>
      <w:r w:rsidRPr="008A4C24">
        <w:rPr>
          <w:rFonts w:ascii="Cambria" w:hAnsi="Cambria"/>
          <w:kern w:val="28"/>
          <w:sz w:val="22"/>
          <w:szCs w:val="22"/>
        </w:rPr>
        <w:t xml:space="preserve"> (</w:t>
      </w:r>
      <w:r w:rsidR="00B64ADB" w:rsidRPr="008A4C24">
        <w:rPr>
          <w:rFonts w:ascii="Cambria" w:hAnsi="Cambria"/>
          <w:kern w:val="28"/>
          <w:sz w:val="22"/>
          <w:szCs w:val="22"/>
        </w:rPr>
        <w:t>______________________</w:t>
      </w:r>
      <w:r w:rsidR="000E4EF2" w:rsidRPr="008A4C24">
        <w:rPr>
          <w:rFonts w:ascii="Cambria" w:hAnsi="Cambria"/>
          <w:kern w:val="28"/>
          <w:sz w:val="22"/>
          <w:szCs w:val="22"/>
        </w:rPr>
        <w:t>)</w:t>
      </w:r>
      <w:r w:rsidRPr="00D204B0">
        <w:rPr>
          <w:rFonts w:ascii="Cambria" w:hAnsi="Cambria"/>
          <w:kern w:val="28"/>
          <w:sz w:val="22"/>
          <w:szCs w:val="22"/>
        </w:rPr>
        <w:t xml:space="preserve"> рубл</w:t>
      </w:r>
      <w:r w:rsidR="00637FD6">
        <w:rPr>
          <w:rFonts w:ascii="Cambria" w:hAnsi="Cambria"/>
          <w:kern w:val="28"/>
          <w:sz w:val="22"/>
          <w:szCs w:val="22"/>
        </w:rPr>
        <w:t>я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 </w:t>
      </w:r>
      <w:r w:rsidR="00D67513" w:rsidRPr="00D204B0">
        <w:rPr>
          <w:rFonts w:ascii="Cambria" w:hAnsi="Cambria"/>
          <w:kern w:val="28"/>
          <w:sz w:val="22"/>
          <w:szCs w:val="22"/>
        </w:rPr>
        <w:t>0</w:t>
      </w:r>
      <w:r w:rsidR="008B6717" w:rsidRPr="00D204B0">
        <w:rPr>
          <w:rFonts w:ascii="Cambria" w:hAnsi="Cambria"/>
          <w:kern w:val="28"/>
          <w:sz w:val="22"/>
          <w:szCs w:val="22"/>
        </w:rPr>
        <w:t>0 коп</w:t>
      </w:r>
      <w:r w:rsidRPr="00D204B0">
        <w:rPr>
          <w:rFonts w:ascii="Cambria" w:hAnsi="Cambria"/>
          <w:kern w:val="28"/>
          <w:sz w:val="22"/>
          <w:szCs w:val="22"/>
        </w:rPr>
        <w:t>.</w:t>
      </w:r>
    </w:p>
    <w:p w:rsidR="00C833D6" w:rsidRPr="00D204B0" w:rsidRDefault="000F1766" w:rsidP="008A4C24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В цену продажи ИМУЩЕСТВА не включена стоимость его вывоза.</w:t>
      </w:r>
    </w:p>
    <w:p w:rsidR="000F1766" w:rsidRPr="00D204B0" w:rsidRDefault="00661A84" w:rsidP="00661A84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2.2. 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Покупатель перечисляет подлежащую </w:t>
      </w:r>
      <w:r w:rsidRPr="00D204B0">
        <w:rPr>
          <w:rFonts w:ascii="Cambria" w:hAnsi="Cambria"/>
          <w:kern w:val="28"/>
          <w:sz w:val="22"/>
          <w:szCs w:val="22"/>
        </w:rPr>
        <w:t>оплате сумму, указанную в п. 2.1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</w:t>
      </w:r>
      <w:r w:rsidR="00F029F5">
        <w:rPr>
          <w:rFonts w:ascii="Cambria" w:hAnsi="Cambria"/>
          <w:kern w:val="28"/>
          <w:sz w:val="22"/>
          <w:szCs w:val="22"/>
        </w:rPr>
        <w:t>пления денежных средств на счет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 </w:t>
      </w:r>
      <w:r w:rsidR="000F1766" w:rsidRPr="00D204B0">
        <w:rPr>
          <w:rFonts w:ascii="Cambria" w:hAnsi="Cambria"/>
          <w:kern w:val="28"/>
          <w:sz w:val="22"/>
          <w:szCs w:val="22"/>
        </w:rPr>
        <w:lastRenderedPageBreak/>
        <w:t>Продавца.</w:t>
      </w:r>
    </w:p>
    <w:p w:rsidR="000F1766" w:rsidRDefault="000F1766" w:rsidP="0042650B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Перечисляя стоимость ИМУЩЕСТВА на счет Продавца, Покупатель подтверждает отсутствие претензий к Продавцу в отношении качества, состояния и комплектности ИМУЩЕСТВА и несет всю ответственность за приобретенное ИМУЩЕСТВО.</w:t>
      </w:r>
    </w:p>
    <w:p w:rsidR="00FE4D2A" w:rsidRDefault="00FE4D2A" w:rsidP="00AE76E3">
      <w:pPr>
        <w:spacing w:line="240" w:lineRule="atLeast"/>
        <w:jc w:val="both"/>
        <w:rPr>
          <w:rFonts w:ascii="Cambria" w:hAnsi="Cambria"/>
          <w:kern w:val="28"/>
          <w:sz w:val="22"/>
          <w:szCs w:val="22"/>
        </w:rPr>
      </w:pPr>
    </w:p>
    <w:p w:rsidR="000F1766" w:rsidRPr="00D204B0" w:rsidRDefault="000F1766" w:rsidP="0092770F">
      <w:pPr>
        <w:pStyle w:val="a9"/>
        <w:numPr>
          <w:ilvl w:val="0"/>
          <w:numId w:val="11"/>
        </w:numPr>
        <w:spacing w:line="240" w:lineRule="atLeast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Порядок передачи имущества</w:t>
      </w:r>
    </w:p>
    <w:p w:rsidR="00731DDF" w:rsidRPr="00D204B0" w:rsidRDefault="00731DDF" w:rsidP="00731DDF">
      <w:pPr>
        <w:spacing w:line="240" w:lineRule="atLeast"/>
        <w:jc w:val="center"/>
        <w:rPr>
          <w:rFonts w:ascii="Cambria" w:hAnsi="Cambria"/>
          <w:b/>
          <w:sz w:val="22"/>
          <w:szCs w:val="22"/>
        </w:rPr>
      </w:pPr>
    </w:p>
    <w:p w:rsidR="000F1766" w:rsidRPr="00D204B0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настоящего Договора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</w:t>
      </w:r>
      <w:r w:rsidR="00705EC8" w:rsidRPr="00D204B0">
        <w:rPr>
          <w:rFonts w:ascii="Cambria" w:hAnsi="Cambria"/>
          <w:sz w:val="22"/>
          <w:szCs w:val="22"/>
        </w:rPr>
        <w:t xml:space="preserve"> </w:t>
      </w:r>
    </w:p>
    <w:p w:rsidR="00705EC8" w:rsidRPr="00D204B0" w:rsidRDefault="000F1766" w:rsidP="0042650B">
      <w:pPr>
        <w:ind w:firstLine="567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ИМУЩЕСТВО передается Покупателю по месту его нахождения: </w:t>
      </w:r>
      <w:r w:rsidR="00236306" w:rsidRPr="00236306">
        <w:rPr>
          <w:rFonts w:ascii="Cambria" w:hAnsi="Cambria"/>
          <w:sz w:val="22"/>
          <w:szCs w:val="22"/>
        </w:rPr>
        <w:t>г. Санкт-Петербург, Выборгское шоссе, д. 154, корп. 3, лит. А</w:t>
      </w:r>
    </w:p>
    <w:p w:rsidR="000F1766" w:rsidRPr="00D204B0" w:rsidRDefault="000F1766" w:rsidP="005720F3">
      <w:pPr>
        <w:pStyle w:val="s13"/>
        <w:numPr>
          <w:ilvl w:val="1"/>
          <w:numId w:val="12"/>
        </w:numPr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Датой передачи ИМУЩЕСТВА считается дата подписания сторонами Акта приема-передачи. </w:t>
      </w:r>
    </w:p>
    <w:p w:rsidR="000F1766" w:rsidRPr="00D204B0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Право собственности на ИМУЩЕСТВО переходит к </w:t>
      </w:r>
      <w:r w:rsidRPr="00D204B0">
        <w:rPr>
          <w:rFonts w:ascii="Cambria" w:hAnsi="Cambria"/>
          <w:kern w:val="28"/>
          <w:sz w:val="22"/>
          <w:szCs w:val="22"/>
        </w:rPr>
        <w:t>Покупателю</w:t>
      </w:r>
      <w:r w:rsidRPr="00D204B0">
        <w:rPr>
          <w:rFonts w:ascii="Cambria" w:hAnsi="Cambria"/>
          <w:b/>
          <w:sz w:val="22"/>
          <w:szCs w:val="22"/>
        </w:rPr>
        <w:t xml:space="preserve"> </w:t>
      </w:r>
      <w:r w:rsidRPr="00D204B0">
        <w:rPr>
          <w:rFonts w:ascii="Cambria" w:hAnsi="Cambria"/>
          <w:sz w:val="22"/>
          <w:szCs w:val="22"/>
        </w:rPr>
        <w:t xml:space="preserve">с момента </w:t>
      </w:r>
      <w:r w:rsidRPr="00D204B0">
        <w:rPr>
          <w:rFonts w:ascii="Cambria" w:hAnsi="Cambria"/>
          <w:kern w:val="28"/>
          <w:sz w:val="22"/>
          <w:szCs w:val="22"/>
        </w:rPr>
        <w:t xml:space="preserve">передачи ИМУЩЕСТВА по Акту приема-передачи в соответствии с п. 3.1. </w:t>
      </w:r>
    </w:p>
    <w:p w:rsidR="000F1766" w:rsidRPr="00D204B0" w:rsidRDefault="000F1766" w:rsidP="00CB3E99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bCs/>
          <w:sz w:val="22"/>
          <w:szCs w:val="22"/>
        </w:rPr>
        <w:t>Покупатель предупрежден о том, что ИМ</w:t>
      </w:r>
      <w:r w:rsidR="00661A84" w:rsidRPr="00D204B0">
        <w:rPr>
          <w:rFonts w:ascii="Cambria" w:hAnsi="Cambria"/>
          <w:bCs/>
          <w:sz w:val="22"/>
          <w:szCs w:val="22"/>
        </w:rPr>
        <w:t xml:space="preserve">УЩЕСТВО находится в неисправном, разукомплектованном </w:t>
      </w:r>
      <w:r w:rsidRPr="00D204B0">
        <w:rPr>
          <w:rFonts w:ascii="Cambria" w:hAnsi="Cambria"/>
          <w:bCs/>
          <w:sz w:val="22"/>
          <w:szCs w:val="22"/>
        </w:rPr>
        <w:t xml:space="preserve">состоянии, </w:t>
      </w:r>
      <w:r w:rsidR="00661A84" w:rsidRPr="00D204B0">
        <w:rPr>
          <w:rFonts w:ascii="Cambria" w:hAnsi="Cambria"/>
          <w:bCs/>
          <w:sz w:val="22"/>
          <w:szCs w:val="22"/>
        </w:rPr>
        <w:t>использование ИМУЩЕСТВА без дорогостоящего восста</w:t>
      </w:r>
      <w:r w:rsidR="00C833D6" w:rsidRPr="00D204B0">
        <w:rPr>
          <w:rFonts w:ascii="Cambria" w:hAnsi="Cambria"/>
          <w:bCs/>
          <w:sz w:val="22"/>
          <w:szCs w:val="22"/>
        </w:rPr>
        <w:t>новительного ремонта невозможно</w:t>
      </w:r>
      <w:r w:rsidR="00661A84" w:rsidRPr="00D204B0">
        <w:rPr>
          <w:rFonts w:ascii="Cambria" w:hAnsi="Cambria"/>
          <w:bCs/>
          <w:sz w:val="22"/>
          <w:szCs w:val="22"/>
        </w:rPr>
        <w:t xml:space="preserve">, </w:t>
      </w:r>
      <w:r w:rsidRPr="00D204B0">
        <w:rPr>
          <w:rFonts w:ascii="Cambria" w:hAnsi="Cambria"/>
          <w:bCs/>
          <w:sz w:val="22"/>
          <w:szCs w:val="22"/>
        </w:rPr>
        <w:t xml:space="preserve">претензий к Продавцу в отношении  возможности использования ИМУЩЕСТВА по его функциональному назначению и комплектности Покупатель не имеет.  </w:t>
      </w:r>
    </w:p>
    <w:p w:rsidR="000F1766" w:rsidRPr="00D204B0" w:rsidRDefault="000F1766" w:rsidP="005944C4">
      <w:pPr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Риск случайной гибели или </w:t>
      </w:r>
      <w:r w:rsidRPr="00D204B0">
        <w:rPr>
          <w:rFonts w:ascii="Cambria" w:hAnsi="Cambria"/>
          <w:kern w:val="28"/>
          <w:sz w:val="22"/>
          <w:szCs w:val="22"/>
        </w:rPr>
        <w:t>случайного повреждения</w:t>
      </w:r>
      <w:r w:rsidRPr="00D204B0">
        <w:rPr>
          <w:rFonts w:ascii="Cambria" w:hAnsi="Cambria"/>
          <w:sz w:val="22"/>
          <w:szCs w:val="22"/>
        </w:rPr>
        <w:t xml:space="preserve"> ИМУЩЕСТВА переходит </w:t>
      </w:r>
      <w:r w:rsidRPr="00D204B0">
        <w:rPr>
          <w:rFonts w:ascii="Cambria" w:hAnsi="Cambria"/>
          <w:kern w:val="28"/>
          <w:sz w:val="22"/>
          <w:szCs w:val="22"/>
        </w:rPr>
        <w:t xml:space="preserve">к Покупателю с момента передачи ИМУЩЕСТВА по Акту приема-передачи в соответствии с п. 3.1. Договора. </w:t>
      </w:r>
    </w:p>
    <w:p w:rsidR="000F1766" w:rsidRPr="00D204B0" w:rsidRDefault="000F1766" w:rsidP="00D276C0">
      <w:pPr>
        <w:spacing w:line="206" w:lineRule="atLeast"/>
        <w:ind w:firstLine="567"/>
        <w:jc w:val="both"/>
        <w:textAlignment w:val="baseline"/>
        <w:rPr>
          <w:rFonts w:ascii="Cambria" w:hAnsi="Cambria"/>
          <w:bCs/>
          <w:sz w:val="22"/>
          <w:szCs w:val="22"/>
        </w:rPr>
      </w:pPr>
    </w:p>
    <w:p w:rsidR="000F1766" w:rsidRPr="00D204B0" w:rsidRDefault="000F1766" w:rsidP="0092770F">
      <w:pPr>
        <w:numPr>
          <w:ilvl w:val="0"/>
          <w:numId w:val="12"/>
        </w:numPr>
        <w:spacing w:line="240" w:lineRule="atLeast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Обязанности сторон</w:t>
      </w:r>
    </w:p>
    <w:p w:rsidR="00731DDF" w:rsidRPr="00D204B0" w:rsidRDefault="00731DDF" w:rsidP="00731DDF">
      <w:pPr>
        <w:spacing w:line="240" w:lineRule="atLeast"/>
        <w:jc w:val="center"/>
        <w:rPr>
          <w:rFonts w:ascii="Cambria" w:hAnsi="Cambria"/>
          <w:b/>
          <w:sz w:val="22"/>
          <w:szCs w:val="22"/>
        </w:rPr>
      </w:pPr>
    </w:p>
    <w:p w:rsidR="000F1766" w:rsidRPr="00D204B0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  <w:u w:val="single"/>
        </w:rPr>
      </w:pPr>
      <w:r w:rsidRPr="00D204B0">
        <w:rPr>
          <w:rFonts w:ascii="Cambria" w:hAnsi="Cambria"/>
          <w:kern w:val="28"/>
          <w:sz w:val="22"/>
          <w:szCs w:val="22"/>
          <w:u w:val="single"/>
        </w:rPr>
        <w:t>4.1. Обязанности Продавца:</w:t>
      </w:r>
    </w:p>
    <w:p w:rsidR="000F1766" w:rsidRPr="00D204B0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4.1.1. В течение 10-ти (десяти) рабочих </w:t>
      </w:r>
      <w:r w:rsidR="001B32EC" w:rsidRPr="00D204B0">
        <w:rPr>
          <w:rFonts w:ascii="Cambria" w:hAnsi="Cambria"/>
          <w:kern w:val="28"/>
          <w:sz w:val="22"/>
          <w:szCs w:val="22"/>
        </w:rPr>
        <w:t>дней с момента выполнения п. 2.2</w:t>
      </w:r>
      <w:r w:rsidRPr="00D204B0">
        <w:rPr>
          <w:rFonts w:ascii="Cambria" w:hAnsi="Cambria"/>
          <w:kern w:val="28"/>
          <w:sz w:val="22"/>
          <w:szCs w:val="22"/>
        </w:rPr>
        <w:t xml:space="preserve"> Договора по оплате цены продажи ИМУЩЕСТВА </w:t>
      </w:r>
      <w:r w:rsidR="00705EC8" w:rsidRPr="00D204B0">
        <w:rPr>
          <w:rFonts w:ascii="Cambria" w:hAnsi="Cambria"/>
          <w:kern w:val="28"/>
          <w:sz w:val="22"/>
          <w:szCs w:val="22"/>
        </w:rPr>
        <w:t xml:space="preserve">передать </w:t>
      </w:r>
      <w:r w:rsidR="00705EC8" w:rsidRPr="00D204B0">
        <w:rPr>
          <w:rFonts w:ascii="Cambria" w:hAnsi="Cambria"/>
          <w:sz w:val="22"/>
          <w:szCs w:val="22"/>
        </w:rPr>
        <w:t>ИМУЩЕСТВО.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  <w:u w:val="single"/>
        </w:rPr>
      </w:pPr>
      <w:r w:rsidRPr="00D204B0">
        <w:rPr>
          <w:rFonts w:ascii="Cambria" w:hAnsi="Cambria"/>
          <w:kern w:val="28"/>
          <w:sz w:val="22"/>
          <w:szCs w:val="22"/>
          <w:u w:val="single"/>
        </w:rPr>
        <w:t>4.2. Обязанности Покупателя: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4.2.1. Подписать настоящий Договор купли-продажи в течение пяти дней с даты его получения. 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4.2.2. Оплатить цену продажи ИМУЩЕСТВА в размере, сроки и в порядке, установленные в разделе 2 Договора. 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4.2.3. Принять от Продавца ИМУЩЕСТВО в сроки и в порядке, предусмотренные п. 3.1. Договора. 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</w:p>
    <w:p w:rsidR="000F1766" w:rsidRPr="00D204B0" w:rsidRDefault="000F1766" w:rsidP="00731DDF">
      <w:pPr>
        <w:pStyle w:val="a9"/>
        <w:keepNext/>
        <w:widowControl w:val="0"/>
        <w:numPr>
          <w:ilvl w:val="0"/>
          <w:numId w:val="12"/>
        </w:numPr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Ответственность сторон</w:t>
      </w:r>
    </w:p>
    <w:p w:rsidR="00731DDF" w:rsidRPr="00D204B0" w:rsidRDefault="00731DDF" w:rsidP="00731DDF">
      <w:pPr>
        <w:keepNext/>
        <w:widowControl w:val="0"/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:rsidR="008B6717" w:rsidRPr="00D204B0" w:rsidRDefault="000F1766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5.1. </w:t>
      </w:r>
      <w:r w:rsidR="008B6717" w:rsidRPr="00D204B0">
        <w:rPr>
          <w:rFonts w:ascii="Cambria" w:hAnsi="Cambria"/>
          <w:kern w:val="28"/>
          <w:sz w:val="22"/>
          <w:szCs w:val="22"/>
        </w:rPr>
        <w:t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:rsidR="008B6717" w:rsidRPr="00D204B0" w:rsidRDefault="00F029F5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>5.2. В случае нарушения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 Покупателем сроков оплаты, установленных п. 2.2 Договора, Продавец вправе отказаться от исполнения Договора. При этом Договор считаетс</w:t>
      </w:r>
      <w:r w:rsidR="0028754F">
        <w:rPr>
          <w:rFonts w:ascii="Cambria" w:hAnsi="Cambria"/>
          <w:kern w:val="28"/>
          <w:sz w:val="22"/>
          <w:szCs w:val="22"/>
        </w:rPr>
        <w:t xml:space="preserve">я расторгнутым на основании п. 2 ст. 450.1 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</w:t>
      </w:r>
    </w:p>
    <w:p w:rsidR="000F1766" w:rsidRDefault="008B6717" w:rsidP="00AE76E3">
      <w:pPr>
        <w:widowControl w:val="0"/>
        <w:suppressLineNumbers/>
        <w:suppressAutoHyphens/>
        <w:ind w:firstLine="567"/>
        <w:jc w:val="both"/>
        <w:outlineLvl w:val="3"/>
        <w:rPr>
          <w:rFonts w:asciiTheme="majorHAnsi" w:hAnsiTheme="majorHAnsi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5.3. В случае отказа или уклонения Покупателя от подписания настоящего Договора купли-продажи в течение пяти дней с даты его получения внесенный задаток, при внесении такового, Покупателю не возвращается, и включается в конкурсную массу</w:t>
      </w:r>
      <w:r w:rsidR="00FE4D2A">
        <w:rPr>
          <w:rFonts w:asciiTheme="majorHAnsi" w:hAnsiTheme="majorHAnsi"/>
          <w:sz w:val="22"/>
          <w:szCs w:val="22"/>
        </w:rPr>
        <w:t>.</w:t>
      </w:r>
    </w:p>
    <w:p w:rsidR="00AE76E3" w:rsidRPr="00D204B0" w:rsidRDefault="00AE76E3" w:rsidP="00AE76E3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bookmarkStart w:id="0" w:name="_GoBack"/>
      <w:bookmarkEnd w:id="0"/>
    </w:p>
    <w:p w:rsidR="000F1766" w:rsidRPr="00D204B0" w:rsidRDefault="000F1766" w:rsidP="00090809">
      <w:pPr>
        <w:pStyle w:val="a9"/>
        <w:numPr>
          <w:ilvl w:val="0"/>
          <w:numId w:val="7"/>
        </w:numPr>
        <w:spacing w:line="240" w:lineRule="atLeast"/>
        <w:jc w:val="center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lastRenderedPageBreak/>
        <w:t>Заключительные положения</w:t>
      </w:r>
    </w:p>
    <w:p w:rsidR="00731DDF" w:rsidRPr="00D204B0" w:rsidRDefault="00731DDF" w:rsidP="00731DDF">
      <w:pPr>
        <w:spacing w:line="240" w:lineRule="atLeast"/>
        <w:jc w:val="center"/>
        <w:rPr>
          <w:rFonts w:ascii="Cambria" w:hAnsi="Cambria"/>
          <w:sz w:val="22"/>
          <w:szCs w:val="22"/>
        </w:rPr>
      </w:pPr>
    </w:p>
    <w:p w:rsidR="000F1766" w:rsidRPr="00D204B0" w:rsidRDefault="000F1766" w:rsidP="0075349D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6.2. Подписанием настоящего договора Покупатель подтверждает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6.4. Споры, возникающие при исполнении Договора, разрешаются путем переговоров, а при недостижении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6.5. Настоящий Договор составлен в </w:t>
      </w:r>
      <w:r w:rsidR="008C1160" w:rsidRPr="00D204B0">
        <w:rPr>
          <w:rFonts w:ascii="Cambria" w:hAnsi="Cambria"/>
          <w:sz w:val="22"/>
          <w:szCs w:val="22"/>
        </w:rPr>
        <w:t>трех</w:t>
      </w:r>
      <w:r w:rsidRPr="00D204B0">
        <w:rPr>
          <w:rFonts w:ascii="Cambria" w:hAnsi="Cambria"/>
          <w:kern w:val="28"/>
          <w:sz w:val="22"/>
          <w:szCs w:val="22"/>
        </w:rPr>
        <w:t xml:space="preserve"> идентичных экземплярах, имеющих равную юридическую силу, один экземпляр для Продавца, </w:t>
      </w:r>
      <w:r w:rsidR="008C1160" w:rsidRPr="00D204B0">
        <w:rPr>
          <w:rFonts w:ascii="Cambria" w:hAnsi="Cambria"/>
          <w:kern w:val="28"/>
          <w:sz w:val="22"/>
          <w:szCs w:val="22"/>
        </w:rPr>
        <w:t xml:space="preserve">один экземпляр – для Покупателя, один для </w:t>
      </w:r>
      <w:r w:rsidR="00FF31C5" w:rsidRPr="00D204B0">
        <w:rPr>
          <w:rFonts w:ascii="Cambria" w:hAnsi="Cambria"/>
          <w:kern w:val="28"/>
          <w:sz w:val="22"/>
          <w:szCs w:val="22"/>
        </w:rPr>
        <w:t>регистрирующего органа</w:t>
      </w:r>
      <w:r w:rsidR="008C1160" w:rsidRPr="00D204B0">
        <w:rPr>
          <w:rFonts w:ascii="Cambria" w:hAnsi="Cambria"/>
          <w:kern w:val="28"/>
          <w:sz w:val="22"/>
          <w:szCs w:val="22"/>
        </w:rPr>
        <w:t>.</w:t>
      </w:r>
      <w:r w:rsidRPr="00D204B0">
        <w:rPr>
          <w:rFonts w:ascii="Cambria" w:hAnsi="Cambria"/>
          <w:kern w:val="28"/>
          <w:sz w:val="22"/>
          <w:szCs w:val="22"/>
        </w:rPr>
        <w:t xml:space="preserve"> </w:t>
      </w:r>
    </w:p>
    <w:p w:rsidR="000F1766" w:rsidRPr="00D204B0" w:rsidRDefault="000F1766" w:rsidP="007D7713">
      <w:pPr>
        <w:pStyle w:val="a9"/>
        <w:spacing w:line="240" w:lineRule="atLeast"/>
        <w:ind w:left="0"/>
        <w:jc w:val="both"/>
        <w:rPr>
          <w:rFonts w:ascii="Cambria" w:hAnsi="Cambria"/>
          <w:sz w:val="22"/>
          <w:szCs w:val="22"/>
        </w:rPr>
      </w:pPr>
    </w:p>
    <w:p w:rsidR="000F1766" w:rsidRPr="00D204B0" w:rsidRDefault="000F1766" w:rsidP="0010080A">
      <w:pPr>
        <w:pStyle w:val="FR2"/>
        <w:numPr>
          <w:ilvl w:val="0"/>
          <w:numId w:val="20"/>
        </w:numPr>
        <w:spacing w:before="0"/>
        <w:rPr>
          <w:rFonts w:ascii="Cambria" w:hAnsi="Cambria" w:cs="Times New Roman"/>
          <w:sz w:val="22"/>
          <w:szCs w:val="22"/>
        </w:rPr>
      </w:pPr>
      <w:r w:rsidRPr="00D204B0">
        <w:rPr>
          <w:rFonts w:ascii="Cambria" w:hAnsi="Cambria" w:cs="Times New Roman"/>
          <w:sz w:val="22"/>
          <w:szCs w:val="22"/>
        </w:rPr>
        <w:t>Приложения к Договору.</w:t>
      </w:r>
    </w:p>
    <w:p w:rsidR="000F1766" w:rsidRPr="00D204B0" w:rsidRDefault="000F1766" w:rsidP="0010080A">
      <w:pPr>
        <w:pStyle w:val="FR2"/>
        <w:spacing w:before="0"/>
        <w:ind w:left="360"/>
        <w:jc w:val="left"/>
        <w:rPr>
          <w:rFonts w:ascii="Cambria" w:hAnsi="Cambria"/>
          <w:sz w:val="22"/>
          <w:szCs w:val="22"/>
        </w:rPr>
      </w:pPr>
    </w:p>
    <w:p w:rsidR="000F1766" w:rsidRPr="00D204B0" w:rsidRDefault="000F1766" w:rsidP="0010080A">
      <w:pPr>
        <w:pStyle w:val="af"/>
        <w:numPr>
          <w:ilvl w:val="1"/>
          <w:numId w:val="20"/>
        </w:numPr>
        <w:spacing w:after="0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>К настоящему Договору прилагаются и являются его составной и неотъемлемой частью:</w:t>
      </w:r>
    </w:p>
    <w:p w:rsidR="000F1766" w:rsidRPr="00D204B0" w:rsidRDefault="000F1766" w:rsidP="0010080A">
      <w:pPr>
        <w:pStyle w:val="af"/>
        <w:spacing w:after="0"/>
        <w:ind w:left="0" w:firstLine="540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Приложение № 1 – </w:t>
      </w:r>
      <w:r w:rsidRPr="00D204B0">
        <w:rPr>
          <w:rFonts w:ascii="Cambria" w:hAnsi="Cambria"/>
          <w:kern w:val="28"/>
          <w:sz w:val="22"/>
          <w:szCs w:val="22"/>
        </w:rPr>
        <w:t>Акт приема-передачи ИМУЩЕСТВА;</w:t>
      </w:r>
    </w:p>
    <w:p w:rsidR="000F1766" w:rsidRPr="00D204B0" w:rsidRDefault="000F1766" w:rsidP="002D469B">
      <w:pPr>
        <w:pStyle w:val="a3"/>
        <w:pageBreakBefore w:val="0"/>
        <w:spacing w:after="0" w:line="240" w:lineRule="atLeast"/>
        <w:ind w:firstLine="360"/>
        <w:rPr>
          <w:rFonts w:ascii="Cambria" w:hAnsi="Cambria"/>
          <w:sz w:val="22"/>
          <w:szCs w:val="22"/>
        </w:rPr>
      </w:pPr>
    </w:p>
    <w:p w:rsidR="000F1766" w:rsidRPr="00D204B0" w:rsidRDefault="000F1766" w:rsidP="00070FE3">
      <w:pPr>
        <w:numPr>
          <w:ilvl w:val="0"/>
          <w:numId w:val="20"/>
        </w:numPr>
        <w:spacing w:line="240" w:lineRule="atLeast"/>
        <w:jc w:val="center"/>
        <w:rPr>
          <w:rFonts w:ascii="Cambria" w:hAnsi="Cambria"/>
          <w:b/>
          <w:bCs/>
          <w:sz w:val="22"/>
          <w:szCs w:val="22"/>
        </w:rPr>
      </w:pPr>
      <w:r w:rsidRPr="00D204B0">
        <w:rPr>
          <w:rFonts w:ascii="Cambria" w:hAnsi="Cambria"/>
          <w:b/>
          <w:bCs/>
          <w:sz w:val="22"/>
          <w:szCs w:val="22"/>
        </w:rPr>
        <w:t>АДРЕСА И РЕКВИЗИТЫ СТОРОН</w:t>
      </w:r>
    </w:p>
    <w:p w:rsidR="000F1766" w:rsidRPr="00D204B0" w:rsidRDefault="000F1766" w:rsidP="00037A75">
      <w:pPr>
        <w:spacing w:line="240" w:lineRule="atLeast"/>
        <w:jc w:val="both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32"/>
        <w:gridCol w:w="4996"/>
      </w:tblGrid>
      <w:tr w:rsidR="0071193C" w:rsidRPr="00D204B0" w:rsidTr="00FE4D2A">
        <w:tc>
          <w:tcPr>
            <w:tcW w:w="4632" w:type="dxa"/>
          </w:tcPr>
          <w:p w:rsidR="0071193C" w:rsidRPr="00D204B0" w:rsidRDefault="0071193C" w:rsidP="00F029F5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ПРОДАВЕЦ:</w:t>
            </w:r>
          </w:p>
        </w:tc>
        <w:tc>
          <w:tcPr>
            <w:tcW w:w="4996" w:type="dxa"/>
          </w:tcPr>
          <w:p w:rsidR="0071193C" w:rsidRPr="00D204B0" w:rsidRDefault="0071193C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ПОКУПАТЕЛЬ:</w:t>
            </w:r>
          </w:p>
        </w:tc>
      </w:tr>
      <w:tr w:rsidR="00FE4D2A" w:rsidRPr="00D204B0" w:rsidTr="00FE4D2A">
        <w:tc>
          <w:tcPr>
            <w:tcW w:w="4632" w:type="dxa"/>
            <w:vMerge w:val="restart"/>
          </w:tcPr>
          <w:p w:rsidR="00FE4D2A" w:rsidRPr="007877B1" w:rsidRDefault="00236306" w:rsidP="00FE4D2A">
            <w:pPr>
              <w:jc w:val="both"/>
            </w:pPr>
            <w:r w:rsidRPr="00236306">
              <w:t xml:space="preserve">Финансовый управляющий гражданина Куликова Евгения Николаевича (25.05.1950 года рождения, место рождения: г. Богданович Свердловской обл.; адрес (место жительства): 194356, Санкт-Петербург, ш. Выборгское, д. 154, лит. Л. корп. 3; ИНН 781414829980, СНИЛС 014-190-493 19) </w:t>
            </w:r>
            <w:proofErr w:type="spellStart"/>
            <w:r w:rsidRPr="00236306">
              <w:t>Авхадиева</w:t>
            </w:r>
            <w:proofErr w:type="spellEnd"/>
            <w:r w:rsidRPr="00236306">
              <w:t xml:space="preserve"> Юлия Ильдаровна (ИНН 183405755369, СНИЛС 172-727-618 86, почт. адрес 191023, Санкт-Петербург, а/я 67</w:t>
            </w:r>
          </w:p>
          <w:p w:rsidR="00FE4D2A" w:rsidRPr="007877B1" w:rsidRDefault="00FE4D2A" w:rsidP="00FE4D2A">
            <w:pPr>
              <w:jc w:val="both"/>
            </w:pPr>
          </w:p>
          <w:p w:rsidR="00FE4D2A" w:rsidRPr="007877B1" w:rsidRDefault="00FE4D2A" w:rsidP="00FE4D2A">
            <w:pPr>
              <w:jc w:val="both"/>
            </w:pPr>
          </w:p>
          <w:p w:rsidR="00FE4D2A" w:rsidRPr="007877B1" w:rsidRDefault="00FE4D2A" w:rsidP="00FE4D2A">
            <w:pPr>
              <w:jc w:val="both"/>
            </w:pPr>
          </w:p>
          <w:p w:rsidR="00FE4D2A" w:rsidRDefault="00FE4D2A" w:rsidP="00FE4D2A">
            <w:pPr>
              <w:jc w:val="both"/>
            </w:pPr>
            <w:r w:rsidRPr="007877B1">
              <w:t xml:space="preserve">Финансовый управляющий: </w:t>
            </w:r>
          </w:p>
          <w:p w:rsidR="00FE4D2A" w:rsidRPr="007877B1" w:rsidRDefault="00FE4D2A" w:rsidP="00FE4D2A">
            <w:pPr>
              <w:jc w:val="both"/>
            </w:pPr>
          </w:p>
          <w:p w:rsidR="00FE4D2A" w:rsidRPr="007877B1" w:rsidRDefault="00FE4D2A" w:rsidP="00FE4D2A">
            <w:pPr>
              <w:jc w:val="both"/>
            </w:pPr>
          </w:p>
          <w:p w:rsidR="00FE4D2A" w:rsidRDefault="00FE4D2A" w:rsidP="00FE4D2A">
            <w:pPr>
              <w:spacing w:line="240" w:lineRule="atLeast"/>
              <w:jc w:val="center"/>
            </w:pPr>
            <w:r w:rsidRPr="007877B1">
              <w:t>___________________/</w:t>
            </w:r>
          </w:p>
          <w:p w:rsidR="00FE4D2A" w:rsidRPr="00D204B0" w:rsidRDefault="00FE4D2A" w:rsidP="00FE4D2A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4996" w:type="dxa"/>
          </w:tcPr>
          <w:p w:rsidR="00FE4D2A" w:rsidRPr="00D204B0" w:rsidRDefault="00FE4D2A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>________________________</w:t>
            </w:r>
          </w:p>
        </w:tc>
      </w:tr>
      <w:tr w:rsidR="00FE4D2A" w:rsidRPr="00D204B0" w:rsidTr="00FE4D2A">
        <w:tc>
          <w:tcPr>
            <w:tcW w:w="4632" w:type="dxa"/>
            <w:vMerge/>
          </w:tcPr>
          <w:p w:rsidR="00FE4D2A" w:rsidRPr="00D204B0" w:rsidRDefault="00FE4D2A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4996" w:type="dxa"/>
          </w:tcPr>
          <w:p w:rsidR="00FE4D2A" w:rsidRPr="00D204B0" w:rsidRDefault="00FE4D2A" w:rsidP="008B6717">
            <w:pPr>
              <w:jc w:val="center"/>
              <w:textAlignment w:val="baseline"/>
              <w:outlineLvl w:val="2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___________________________________________</w:t>
            </w:r>
          </w:p>
        </w:tc>
      </w:tr>
      <w:tr w:rsidR="00FE4D2A" w:rsidRPr="00D204B0" w:rsidTr="00FE4D2A">
        <w:tc>
          <w:tcPr>
            <w:tcW w:w="4632" w:type="dxa"/>
            <w:vMerge/>
          </w:tcPr>
          <w:p w:rsidR="00FE4D2A" w:rsidRPr="00D204B0" w:rsidRDefault="00FE4D2A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4996" w:type="dxa"/>
          </w:tcPr>
          <w:p w:rsidR="00FE4D2A" w:rsidRPr="00D204B0" w:rsidRDefault="00FE4D2A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_________________________________________</w:t>
            </w:r>
          </w:p>
        </w:tc>
      </w:tr>
      <w:tr w:rsidR="00FE4D2A" w:rsidRPr="00D204B0" w:rsidTr="00FE4D2A">
        <w:tc>
          <w:tcPr>
            <w:tcW w:w="4632" w:type="dxa"/>
            <w:vMerge/>
          </w:tcPr>
          <w:p w:rsidR="00FE4D2A" w:rsidRPr="00D204B0" w:rsidRDefault="00FE4D2A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4996" w:type="dxa"/>
          </w:tcPr>
          <w:p w:rsidR="00FE4D2A" w:rsidRPr="00D204B0" w:rsidRDefault="00FE4D2A" w:rsidP="00D67513">
            <w:pPr>
              <w:jc w:val="center"/>
              <w:textAlignment w:val="baseline"/>
              <w:outlineLvl w:val="2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>__________________________________________</w:t>
            </w:r>
          </w:p>
        </w:tc>
      </w:tr>
      <w:tr w:rsidR="00FE4D2A" w:rsidRPr="00D204B0" w:rsidTr="00FE4D2A">
        <w:tc>
          <w:tcPr>
            <w:tcW w:w="4632" w:type="dxa"/>
            <w:vMerge/>
          </w:tcPr>
          <w:p w:rsidR="00FE4D2A" w:rsidRPr="00D204B0" w:rsidRDefault="00FE4D2A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4996" w:type="dxa"/>
          </w:tcPr>
          <w:p w:rsidR="00FE4D2A" w:rsidRPr="00D204B0" w:rsidRDefault="00FE4D2A" w:rsidP="004D53A8">
            <w:pPr>
              <w:spacing w:line="240" w:lineRule="atLeast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FE4D2A" w:rsidRPr="00D204B0" w:rsidRDefault="00FE4D2A" w:rsidP="004D53A8">
            <w:pPr>
              <w:spacing w:line="24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FE4D2A" w:rsidRPr="00D204B0" w:rsidRDefault="00FE4D2A" w:rsidP="008B6717">
            <w:pPr>
              <w:spacing w:line="240" w:lineRule="atLeas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                     </w:t>
            </w:r>
          </w:p>
          <w:p w:rsidR="00FE4D2A" w:rsidRPr="00D204B0" w:rsidRDefault="00FE4D2A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___________________________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___________________</w:t>
            </w:r>
          </w:p>
        </w:tc>
      </w:tr>
    </w:tbl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sectPr w:rsidR="003F7E28" w:rsidSect="00731DDF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C08" w:rsidRDefault="00C74C08" w:rsidP="00AC2632">
      <w:r>
        <w:separator/>
      </w:r>
    </w:p>
  </w:endnote>
  <w:endnote w:type="continuationSeparator" w:id="0">
    <w:p w:rsidR="00C74C08" w:rsidRDefault="00C74C08" w:rsidP="00AC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E6E" w:rsidRDefault="00AD525C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9B07F4">
      <w:rPr>
        <w:noProof/>
      </w:rPr>
      <w:t>1</w:t>
    </w:r>
    <w:r>
      <w:rPr>
        <w:noProof/>
      </w:rPr>
      <w:fldChar w:fldCharType="end"/>
    </w:r>
  </w:p>
  <w:p w:rsidR="00226E6E" w:rsidRDefault="00226E6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C08" w:rsidRDefault="00C74C08" w:rsidP="00AC2632">
      <w:r>
        <w:separator/>
      </w:r>
    </w:p>
  </w:footnote>
  <w:footnote w:type="continuationSeparator" w:id="0">
    <w:p w:rsidR="00C74C08" w:rsidRDefault="00C74C08" w:rsidP="00AC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6114"/>
    <w:multiLevelType w:val="hybridMultilevel"/>
    <w:tmpl w:val="140EDADE"/>
    <w:lvl w:ilvl="0" w:tplc="88803B0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36418C"/>
    <w:multiLevelType w:val="multilevel"/>
    <w:tmpl w:val="7AB6F3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  <w:b w:val="0"/>
      </w:rPr>
    </w:lvl>
  </w:abstractNum>
  <w:abstractNum w:abstractNumId="3" w15:restartNumberingAfterBreak="0">
    <w:nsid w:val="0C902035"/>
    <w:multiLevelType w:val="hybridMultilevel"/>
    <w:tmpl w:val="80D6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B4267"/>
    <w:multiLevelType w:val="multilevel"/>
    <w:tmpl w:val="7124D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2309551D"/>
    <w:multiLevelType w:val="hybridMultilevel"/>
    <w:tmpl w:val="4008E558"/>
    <w:lvl w:ilvl="0" w:tplc="228A6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D22928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492EE0"/>
    <w:multiLevelType w:val="multilevel"/>
    <w:tmpl w:val="1308832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33CB2F13"/>
    <w:multiLevelType w:val="multilevel"/>
    <w:tmpl w:val="3050D0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05"/>
        </w:tabs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0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11" w15:restartNumberingAfterBreak="0">
    <w:nsid w:val="38BB1D63"/>
    <w:multiLevelType w:val="hybridMultilevel"/>
    <w:tmpl w:val="175E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E4258C"/>
    <w:multiLevelType w:val="hybridMultilevel"/>
    <w:tmpl w:val="B15A4E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A530898"/>
    <w:multiLevelType w:val="hybridMultilevel"/>
    <w:tmpl w:val="0742C744"/>
    <w:lvl w:ilvl="0" w:tplc="D4D47536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5D5F60"/>
    <w:multiLevelType w:val="multilevel"/>
    <w:tmpl w:val="6B9A5D0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cs="Times New Roman" w:hint="default"/>
      </w:rPr>
    </w:lvl>
  </w:abstractNum>
  <w:abstractNum w:abstractNumId="17" w15:restartNumberingAfterBreak="0">
    <w:nsid w:val="50383BE3"/>
    <w:multiLevelType w:val="multilevel"/>
    <w:tmpl w:val="46CA201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8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F0100AE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3074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735B4D01"/>
    <w:multiLevelType w:val="hybridMultilevel"/>
    <w:tmpl w:val="9814C47A"/>
    <w:lvl w:ilvl="0" w:tplc="AA3AF2E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3817F78"/>
    <w:multiLevelType w:val="multilevel"/>
    <w:tmpl w:val="D7AECB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7"/>
  </w:num>
  <w:num w:numId="5">
    <w:abstractNumId w:val="19"/>
  </w:num>
  <w:num w:numId="6">
    <w:abstractNumId w:val="20"/>
  </w:num>
  <w:num w:numId="7">
    <w:abstractNumId w:val="6"/>
  </w:num>
  <w:num w:numId="8">
    <w:abstractNumId w:val="11"/>
  </w:num>
  <w:num w:numId="9">
    <w:abstractNumId w:val="0"/>
  </w:num>
  <w:num w:numId="10">
    <w:abstractNumId w:val="15"/>
  </w:num>
  <w:num w:numId="11">
    <w:abstractNumId w:val="1"/>
  </w:num>
  <w:num w:numId="12">
    <w:abstractNumId w:val="14"/>
  </w:num>
  <w:num w:numId="13">
    <w:abstractNumId w:val="8"/>
  </w:num>
  <w:num w:numId="14">
    <w:abstractNumId w:val="10"/>
  </w:num>
  <w:num w:numId="15">
    <w:abstractNumId w:val="16"/>
  </w:num>
  <w:num w:numId="16">
    <w:abstractNumId w:val="22"/>
  </w:num>
  <w:num w:numId="17">
    <w:abstractNumId w:val="4"/>
  </w:num>
  <w:num w:numId="18">
    <w:abstractNumId w:val="17"/>
  </w:num>
  <w:num w:numId="19">
    <w:abstractNumId w:val="5"/>
  </w:num>
  <w:num w:numId="20">
    <w:abstractNumId w:val="18"/>
  </w:num>
  <w:num w:numId="21">
    <w:abstractNumId w:val="3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9B"/>
    <w:rsid w:val="00001CA3"/>
    <w:rsid w:val="0000721A"/>
    <w:rsid w:val="00015935"/>
    <w:rsid w:val="00015C62"/>
    <w:rsid w:val="00026735"/>
    <w:rsid w:val="00031A7A"/>
    <w:rsid w:val="00037A75"/>
    <w:rsid w:val="000426AB"/>
    <w:rsid w:val="00045AF9"/>
    <w:rsid w:val="00070FE3"/>
    <w:rsid w:val="00074F3F"/>
    <w:rsid w:val="00077AE7"/>
    <w:rsid w:val="00077D38"/>
    <w:rsid w:val="00085681"/>
    <w:rsid w:val="00090809"/>
    <w:rsid w:val="000A7D25"/>
    <w:rsid w:val="000D7521"/>
    <w:rsid w:val="000E4EF2"/>
    <w:rsid w:val="000F1766"/>
    <w:rsid w:val="000F3D0A"/>
    <w:rsid w:val="0010080A"/>
    <w:rsid w:val="00107970"/>
    <w:rsid w:val="001242D9"/>
    <w:rsid w:val="00144EC4"/>
    <w:rsid w:val="001747FE"/>
    <w:rsid w:val="00174EDB"/>
    <w:rsid w:val="001816DC"/>
    <w:rsid w:val="001842B1"/>
    <w:rsid w:val="001858B6"/>
    <w:rsid w:val="001B32EC"/>
    <w:rsid w:val="001E1F3A"/>
    <w:rsid w:val="00220791"/>
    <w:rsid w:val="0022668F"/>
    <w:rsid w:val="00226E6E"/>
    <w:rsid w:val="00230ED5"/>
    <w:rsid w:val="00235240"/>
    <w:rsid w:val="00236306"/>
    <w:rsid w:val="002379E6"/>
    <w:rsid w:val="00260EA9"/>
    <w:rsid w:val="00261ECA"/>
    <w:rsid w:val="00261FF1"/>
    <w:rsid w:val="00262FF5"/>
    <w:rsid w:val="0027783E"/>
    <w:rsid w:val="002846D9"/>
    <w:rsid w:val="002851DB"/>
    <w:rsid w:val="0028754F"/>
    <w:rsid w:val="002903FA"/>
    <w:rsid w:val="00295BDF"/>
    <w:rsid w:val="002C44E6"/>
    <w:rsid w:val="002D469B"/>
    <w:rsid w:val="00307E4C"/>
    <w:rsid w:val="00314268"/>
    <w:rsid w:val="0032795D"/>
    <w:rsid w:val="0033355F"/>
    <w:rsid w:val="00335217"/>
    <w:rsid w:val="003358A4"/>
    <w:rsid w:val="00337A04"/>
    <w:rsid w:val="00362233"/>
    <w:rsid w:val="00366525"/>
    <w:rsid w:val="00385384"/>
    <w:rsid w:val="003864EF"/>
    <w:rsid w:val="003A726E"/>
    <w:rsid w:val="003B3065"/>
    <w:rsid w:val="003B426E"/>
    <w:rsid w:val="003C2E2E"/>
    <w:rsid w:val="003C4A92"/>
    <w:rsid w:val="003C565B"/>
    <w:rsid w:val="003E495D"/>
    <w:rsid w:val="003F36B6"/>
    <w:rsid w:val="003F4513"/>
    <w:rsid w:val="003F4BF2"/>
    <w:rsid w:val="003F7E28"/>
    <w:rsid w:val="004109D8"/>
    <w:rsid w:val="0042650B"/>
    <w:rsid w:val="00434B7B"/>
    <w:rsid w:val="00463219"/>
    <w:rsid w:val="00472DE5"/>
    <w:rsid w:val="0048581D"/>
    <w:rsid w:val="0048666F"/>
    <w:rsid w:val="004A488C"/>
    <w:rsid w:val="004A5086"/>
    <w:rsid w:val="004B7146"/>
    <w:rsid w:val="004C359D"/>
    <w:rsid w:val="004C6CE2"/>
    <w:rsid w:val="004D0C20"/>
    <w:rsid w:val="004D53A8"/>
    <w:rsid w:val="004F31D9"/>
    <w:rsid w:val="00502E30"/>
    <w:rsid w:val="00511F21"/>
    <w:rsid w:val="00522FBD"/>
    <w:rsid w:val="005426D4"/>
    <w:rsid w:val="00554B9D"/>
    <w:rsid w:val="00562D02"/>
    <w:rsid w:val="005720F3"/>
    <w:rsid w:val="005742E8"/>
    <w:rsid w:val="00574FF4"/>
    <w:rsid w:val="00575673"/>
    <w:rsid w:val="00580D2D"/>
    <w:rsid w:val="005944C4"/>
    <w:rsid w:val="005A6F50"/>
    <w:rsid w:val="005B24BD"/>
    <w:rsid w:val="005B5BFF"/>
    <w:rsid w:val="005F67CD"/>
    <w:rsid w:val="006007F1"/>
    <w:rsid w:val="00637FD6"/>
    <w:rsid w:val="00654DE3"/>
    <w:rsid w:val="00661A84"/>
    <w:rsid w:val="006704A8"/>
    <w:rsid w:val="00671D4B"/>
    <w:rsid w:val="00684E86"/>
    <w:rsid w:val="00685250"/>
    <w:rsid w:val="00696024"/>
    <w:rsid w:val="006A266C"/>
    <w:rsid w:val="006E3B2E"/>
    <w:rsid w:val="00705EC8"/>
    <w:rsid w:val="00706D99"/>
    <w:rsid w:val="0071193C"/>
    <w:rsid w:val="00711C69"/>
    <w:rsid w:val="0071385A"/>
    <w:rsid w:val="007309A8"/>
    <w:rsid w:val="00731DDF"/>
    <w:rsid w:val="0074055C"/>
    <w:rsid w:val="0075349D"/>
    <w:rsid w:val="00766AD9"/>
    <w:rsid w:val="00773FE3"/>
    <w:rsid w:val="00775C97"/>
    <w:rsid w:val="00781BC9"/>
    <w:rsid w:val="007905CC"/>
    <w:rsid w:val="007938EC"/>
    <w:rsid w:val="00794BD0"/>
    <w:rsid w:val="007962CD"/>
    <w:rsid w:val="007D2326"/>
    <w:rsid w:val="007D7713"/>
    <w:rsid w:val="007E4805"/>
    <w:rsid w:val="007E511C"/>
    <w:rsid w:val="007F3965"/>
    <w:rsid w:val="007F6FA7"/>
    <w:rsid w:val="0080349A"/>
    <w:rsid w:val="0080390E"/>
    <w:rsid w:val="008061FA"/>
    <w:rsid w:val="00814648"/>
    <w:rsid w:val="008153D4"/>
    <w:rsid w:val="00821CA9"/>
    <w:rsid w:val="00833F55"/>
    <w:rsid w:val="00860DB0"/>
    <w:rsid w:val="008836BC"/>
    <w:rsid w:val="0089315B"/>
    <w:rsid w:val="008A2F6E"/>
    <w:rsid w:val="008A4C24"/>
    <w:rsid w:val="008B6717"/>
    <w:rsid w:val="008C1160"/>
    <w:rsid w:val="008C2C1B"/>
    <w:rsid w:val="008C6E4B"/>
    <w:rsid w:val="008E412D"/>
    <w:rsid w:val="008E7528"/>
    <w:rsid w:val="008F1688"/>
    <w:rsid w:val="008F31E0"/>
    <w:rsid w:val="00902930"/>
    <w:rsid w:val="009030F0"/>
    <w:rsid w:val="009059C9"/>
    <w:rsid w:val="00911600"/>
    <w:rsid w:val="009224E9"/>
    <w:rsid w:val="0092770F"/>
    <w:rsid w:val="00953E1A"/>
    <w:rsid w:val="009666D9"/>
    <w:rsid w:val="009726AD"/>
    <w:rsid w:val="00981C99"/>
    <w:rsid w:val="009859DB"/>
    <w:rsid w:val="009A1C3A"/>
    <w:rsid w:val="009A6771"/>
    <w:rsid w:val="009B03C0"/>
    <w:rsid w:val="009B07F4"/>
    <w:rsid w:val="009D3137"/>
    <w:rsid w:val="009D5937"/>
    <w:rsid w:val="009E5144"/>
    <w:rsid w:val="00A3566E"/>
    <w:rsid w:val="00A474BF"/>
    <w:rsid w:val="00A85C59"/>
    <w:rsid w:val="00A97C82"/>
    <w:rsid w:val="00AB3552"/>
    <w:rsid w:val="00AB3DE4"/>
    <w:rsid w:val="00AB5358"/>
    <w:rsid w:val="00AB6664"/>
    <w:rsid w:val="00AC2632"/>
    <w:rsid w:val="00AD036E"/>
    <w:rsid w:val="00AD055F"/>
    <w:rsid w:val="00AD525C"/>
    <w:rsid w:val="00AE76E3"/>
    <w:rsid w:val="00B030FB"/>
    <w:rsid w:val="00B0442B"/>
    <w:rsid w:val="00B05145"/>
    <w:rsid w:val="00B06650"/>
    <w:rsid w:val="00B17C77"/>
    <w:rsid w:val="00B17EE0"/>
    <w:rsid w:val="00B444AA"/>
    <w:rsid w:val="00B55A65"/>
    <w:rsid w:val="00B62C62"/>
    <w:rsid w:val="00B64ADB"/>
    <w:rsid w:val="00B672D8"/>
    <w:rsid w:val="00B73646"/>
    <w:rsid w:val="00BA2FD1"/>
    <w:rsid w:val="00BB1119"/>
    <w:rsid w:val="00BB23D6"/>
    <w:rsid w:val="00BC572D"/>
    <w:rsid w:val="00BC686B"/>
    <w:rsid w:val="00BC7620"/>
    <w:rsid w:val="00BC7DE9"/>
    <w:rsid w:val="00BD3736"/>
    <w:rsid w:val="00BD6619"/>
    <w:rsid w:val="00BE1BC1"/>
    <w:rsid w:val="00BE7055"/>
    <w:rsid w:val="00C00A12"/>
    <w:rsid w:val="00C056AA"/>
    <w:rsid w:val="00C10717"/>
    <w:rsid w:val="00C21FB8"/>
    <w:rsid w:val="00C23635"/>
    <w:rsid w:val="00C36FD3"/>
    <w:rsid w:val="00C4572C"/>
    <w:rsid w:val="00C50449"/>
    <w:rsid w:val="00C52C6F"/>
    <w:rsid w:val="00C546ED"/>
    <w:rsid w:val="00C573A4"/>
    <w:rsid w:val="00C716DC"/>
    <w:rsid w:val="00C74C08"/>
    <w:rsid w:val="00C833D6"/>
    <w:rsid w:val="00C91CDD"/>
    <w:rsid w:val="00C960C7"/>
    <w:rsid w:val="00C968C1"/>
    <w:rsid w:val="00CA2AE8"/>
    <w:rsid w:val="00CA7359"/>
    <w:rsid w:val="00CB197C"/>
    <w:rsid w:val="00CB3E99"/>
    <w:rsid w:val="00CC6F85"/>
    <w:rsid w:val="00CD0F0A"/>
    <w:rsid w:val="00CD56EB"/>
    <w:rsid w:val="00CE39AA"/>
    <w:rsid w:val="00CE4654"/>
    <w:rsid w:val="00D1353B"/>
    <w:rsid w:val="00D204B0"/>
    <w:rsid w:val="00D276C0"/>
    <w:rsid w:val="00D30FD1"/>
    <w:rsid w:val="00D50198"/>
    <w:rsid w:val="00D57F7B"/>
    <w:rsid w:val="00D63336"/>
    <w:rsid w:val="00D659D8"/>
    <w:rsid w:val="00D67513"/>
    <w:rsid w:val="00D7739A"/>
    <w:rsid w:val="00D878B5"/>
    <w:rsid w:val="00D9317A"/>
    <w:rsid w:val="00DB4446"/>
    <w:rsid w:val="00DD57A3"/>
    <w:rsid w:val="00DE08B3"/>
    <w:rsid w:val="00DE3311"/>
    <w:rsid w:val="00DF264A"/>
    <w:rsid w:val="00E028A4"/>
    <w:rsid w:val="00E0418D"/>
    <w:rsid w:val="00E05F36"/>
    <w:rsid w:val="00E15B27"/>
    <w:rsid w:val="00E30DE8"/>
    <w:rsid w:val="00E45C30"/>
    <w:rsid w:val="00E46A96"/>
    <w:rsid w:val="00E63DBA"/>
    <w:rsid w:val="00E7012B"/>
    <w:rsid w:val="00E717E1"/>
    <w:rsid w:val="00E84FEC"/>
    <w:rsid w:val="00EA1911"/>
    <w:rsid w:val="00EA36BA"/>
    <w:rsid w:val="00EB1E4E"/>
    <w:rsid w:val="00EB49AD"/>
    <w:rsid w:val="00EC0C85"/>
    <w:rsid w:val="00EC66CF"/>
    <w:rsid w:val="00EC6B4D"/>
    <w:rsid w:val="00EC721C"/>
    <w:rsid w:val="00F029F5"/>
    <w:rsid w:val="00F034E6"/>
    <w:rsid w:val="00F20834"/>
    <w:rsid w:val="00F26129"/>
    <w:rsid w:val="00F42A38"/>
    <w:rsid w:val="00F55CD6"/>
    <w:rsid w:val="00F640B8"/>
    <w:rsid w:val="00F6546D"/>
    <w:rsid w:val="00F93A05"/>
    <w:rsid w:val="00FB0C61"/>
    <w:rsid w:val="00FB2930"/>
    <w:rsid w:val="00FB7647"/>
    <w:rsid w:val="00FC3FA3"/>
    <w:rsid w:val="00FD16DD"/>
    <w:rsid w:val="00FD4091"/>
    <w:rsid w:val="00FE028F"/>
    <w:rsid w:val="00FE16FD"/>
    <w:rsid w:val="00FE4D2A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996BC5"/>
  <w15:docId w15:val="{8FD241E5-D439-DE48-AE3C-8623680B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6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69B"/>
    <w:pPr>
      <w:pageBreakBefore/>
      <w:widowControl w:val="0"/>
      <w:spacing w:after="240" w:line="240" w:lineRule="exact"/>
      <w:jc w:val="both"/>
    </w:pPr>
    <w:rPr>
      <w:rFonts w:ascii="AGOpus" w:hAnsi="AGOpus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D469B"/>
    <w:rPr>
      <w:rFonts w:ascii="AGOpus" w:hAnsi="AGOpus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5742E8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B55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55A65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790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02930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rsid w:val="00C573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573A4"/>
    <w:rPr>
      <w:rFonts w:ascii="Times New Roman" w:hAnsi="Times New Roman" w:cs="Times New Roman"/>
      <w:sz w:val="16"/>
      <w:szCs w:val="16"/>
      <w:lang w:eastAsia="ru-RU"/>
    </w:rPr>
  </w:style>
  <w:style w:type="character" w:styleId="aa">
    <w:name w:val="Emphasis"/>
    <w:basedOn w:val="a0"/>
    <w:uiPriority w:val="99"/>
    <w:qFormat/>
    <w:rsid w:val="00C36FD3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C36FD3"/>
    <w:rPr>
      <w:rFonts w:cs="Times New Roman"/>
    </w:rPr>
  </w:style>
  <w:style w:type="character" w:customStyle="1" w:styleId="apple-style-span">
    <w:name w:val="apple-style-span"/>
    <w:basedOn w:val="a0"/>
    <w:rsid w:val="00C36FD3"/>
    <w:rPr>
      <w:rFonts w:cs="Times New Roman"/>
    </w:rPr>
  </w:style>
  <w:style w:type="paragraph" w:styleId="ab">
    <w:name w:val="header"/>
    <w:basedOn w:val="a"/>
    <w:link w:val="ac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uiPriority w:val="99"/>
    <w:rsid w:val="00D276C0"/>
    <w:pPr>
      <w:ind w:firstLine="720"/>
    </w:pPr>
    <w:rPr>
      <w:sz w:val="12"/>
      <w:szCs w:val="12"/>
    </w:rPr>
  </w:style>
  <w:style w:type="character" w:customStyle="1" w:styleId="s103">
    <w:name w:val="s_103"/>
    <w:uiPriority w:val="99"/>
    <w:rsid w:val="00D276C0"/>
    <w:rPr>
      <w:b/>
      <w:color w:val="000080"/>
    </w:rPr>
  </w:style>
  <w:style w:type="paragraph" w:customStyle="1" w:styleId="1">
    <w:name w:val="Абзац списка1"/>
    <w:basedOn w:val="a"/>
    <w:uiPriority w:val="99"/>
    <w:rsid w:val="00B05145"/>
    <w:pPr>
      <w:suppressAutoHyphens/>
      <w:ind w:left="720"/>
    </w:pPr>
    <w:rPr>
      <w:rFonts w:eastAsia="SimSun"/>
      <w:lang w:eastAsia="ar-SA"/>
    </w:rPr>
  </w:style>
  <w:style w:type="paragraph" w:customStyle="1" w:styleId="10">
    <w:name w:val="Заголовок1"/>
    <w:basedOn w:val="a"/>
    <w:next w:val="a3"/>
    <w:uiPriority w:val="99"/>
    <w:rsid w:val="00B672D8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2">
    <w:name w:val="Обычный2"/>
    <w:uiPriority w:val="99"/>
    <w:rsid w:val="005A6F50"/>
    <w:pPr>
      <w:suppressAutoHyphens/>
    </w:pPr>
    <w:rPr>
      <w:rFonts w:ascii="Times New Roman" w:hAnsi="Times New Roman"/>
      <w:sz w:val="24"/>
      <w:szCs w:val="20"/>
      <w:lang w:eastAsia="ar-SA"/>
    </w:rPr>
  </w:style>
  <w:style w:type="paragraph" w:styleId="af">
    <w:name w:val="Body Text Indent"/>
    <w:basedOn w:val="a"/>
    <w:link w:val="af0"/>
    <w:uiPriority w:val="99"/>
    <w:rsid w:val="0010080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10080A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FR2">
    <w:name w:val="FR2"/>
    <w:uiPriority w:val="99"/>
    <w:rsid w:val="0010080A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434B7B"/>
    <w:pPr>
      <w:spacing w:before="100" w:beforeAutospacing="1" w:after="100" w:afterAutospacing="1"/>
    </w:pPr>
  </w:style>
  <w:style w:type="paragraph" w:styleId="af2">
    <w:name w:val="Subtitle"/>
    <w:basedOn w:val="a"/>
    <w:link w:val="af3"/>
    <w:qFormat/>
    <w:locked/>
    <w:rsid w:val="00D7739A"/>
    <w:pPr>
      <w:jc w:val="center"/>
    </w:pPr>
    <w:rPr>
      <w:b/>
      <w:i/>
      <w:sz w:val="36"/>
      <w:szCs w:val="28"/>
    </w:rPr>
  </w:style>
  <w:style w:type="character" w:customStyle="1" w:styleId="af3">
    <w:name w:val="Подзаголовок Знак"/>
    <w:basedOn w:val="a0"/>
    <w:link w:val="af2"/>
    <w:rsid w:val="00D7739A"/>
    <w:rPr>
      <w:rFonts w:ascii="Times New Roman" w:eastAsia="Times New Roman" w:hAnsi="Times New Roman"/>
      <w:b/>
      <w:i/>
      <w:sz w:val="36"/>
      <w:szCs w:val="28"/>
    </w:rPr>
  </w:style>
  <w:style w:type="paragraph" w:customStyle="1" w:styleId="af4">
    <w:name w:val="Знак Знак Знак Знак"/>
    <w:basedOn w:val="a"/>
    <w:rsid w:val="003C56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64A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Коканова</dc:creator>
  <cp:lastModifiedBy>Кирилл Пестряков</cp:lastModifiedBy>
  <cp:revision>7</cp:revision>
  <cp:lastPrinted>2017-08-25T10:07:00Z</cp:lastPrinted>
  <dcterms:created xsi:type="dcterms:W3CDTF">2018-08-23T11:21:00Z</dcterms:created>
  <dcterms:modified xsi:type="dcterms:W3CDTF">2019-09-08T02:53:00Z</dcterms:modified>
</cp:coreProperties>
</file>