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671A81CE" w:rsidR="00DC52C6" w:rsidRPr="007F71D9" w:rsidRDefault="006D5D25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Pr="008E246F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 24 октября 2016 г.  по делу №А40-170489/16-95-168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8E246F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Монетчиковский пер., д. 8, стр. 1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B868BC">
        <w:rPr>
          <w:rFonts w:ascii="Times New Roman" w:hAnsi="Times New Roman" w:cs="Times New Roman"/>
          <w:sz w:val="24"/>
          <w:szCs w:val="24"/>
        </w:rPr>
        <w:t>0</w:t>
      </w:r>
      <w:r w:rsidR="00CC0348">
        <w:rPr>
          <w:rFonts w:ascii="Times New Roman" w:hAnsi="Times New Roman" w:cs="Times New Roman"/>
          <w:sz w:val="24"/>
          <w:szCs w:val="24"/>
        </w:rPr>
        <w:t xml:space="preserve">9 </w:t>
      </w:r>
      <w:r w:rsidR="00B868BC">
        <w:rPr>
          <w:rFonts w:ascii="Times New Roman" w:hAnsi="Times New Roman" w:cs="Times New Roman"/>
          <w:sz w:val="24"/>
          <w:szCs w:val="24"/>
        </w:rPr>
        <w:t>сентября</w:t>
      </w:r>
      <w:r w:rsidR="00CC0348"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№780302</w:t>
      </w:r>
      <w:r w:rsidR="00B868BC">
        <w:rPr>
          <w:rFonts w:ascii="Times New Roman" w:hAnsi="Times New Roman" w:cs="Times New Roman"/>
          <w:sz w:val="24"/>
          <w:szCs w:val="24"/>
        </w:rPr>
        <w:t>569</w:t>
      </w:r>
      <w:r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B868BC">
        <w:rPr>
          <w:rFonts w:ascii="Times New Roman" w:hAnsi="Times New Roman" w:cs="Times New Roman"/>
          <w:sz w:val="24"/>
          <w:szCs w:val="24"/>
        </w:rPr>
        <w:t>27</w:t>
      </w:r>
      <w:r w:rsidR="00CC0348">
        <w:rPr>
          <w:rFonts w:ascii="Times New Roman" w:hAnsi="Times New Roman" w:cs="Times New Roman"/>
          <w:sz w:val="24"/>
          <w:szCs w:val="24"/>
        </w:rPr>
        <w:t>.07.2019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B868BC">
        <w:rPr>
          <w:rFonts w:ascii="Times New Roman" w:hAnsi="Times New Roman" w:cs="Times New Roman"/>
          <w:sz w:val="24"/>
          <w:szCs w:val="24"/>
        </w:rPr>
        <w:t>132</w:t>
      </w:r>
      <w:r w:rsidR="00CC0348">
        <w:rPr>
          <w:rFonts w:ascii="Times New Roman" w:hAnsi="Times New Roman" w:cs="Times New Roman"/>
          <w:sz w:val="24"/>
          <w:szCs w:val="24"/>
        </w:rPr>
        <w:t>(6</w:t>
      </w:r>
      <w:r w:rsidR="00B868BC">
        <w:rPr>
          <w:rFonts w:ascii="Times New Roman" w:hAnsi="Times New Roman" w:cs="Times New Roman"/>
          <w:sz w:val="24"/>
          <w:szCs w:val="24"/>
        </w:rPr>
        <w:t>612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D5D25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13AD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868BC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4DE3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2018-07-19T11:23:00Z</cp:lastPrinted>
  <dcterms:created xsi:type="dcterms:W3CDTF">2018-08-16T07:28:00Z</dcterms:created>
  <dcterms:modified xsi:type="dcterms:W3CDTF">2019-09-04T12:45:00Z</dcterms:modified>
</cp:coreProperties>
</file>