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5C77" w:rsidRDefault="00AE5C77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AE5C77" w:rsidRDefault="00AE5C77">
      <w:pPr>
        <w:autoSpaceDE w:val="0"/>
        <w:ind w:firstLine="540"/>
        <w:jc w:val="both"/>
      </w:pPr>
    </w:p>
    <w:p w:rsidR="00AE5C77" w:rsidRDefault="00AE5C77" w:rsidP="000F7F0E">
      <w:pPr>
        <w:autoSpaceDE w:val="0"/>
        <w:jc w:val="both"/>
      </w:pPr>
      <w:r>
        <w:t>г. Санкт-Петербург «___» ______ 201</w:t>
      </w:r>
      <w:r w:rsidR="00145439">
        <w:t>9</w:t>
      </w:r>
      <w:r>
        <w:t> года</w:t>
      </w:r>
      <w:r>
        <w:br/>
      </w:r>
    </w:p>
    <w:p w:rsidR="00AE5C77" w:rsidRDefault="009669B3" w:rsidP="003A0F31">
      <w:pPr>
        <w:autoSpaceDE w:val="0"/>
        <w:ind w:firstLine="540"/>
        <w:jc w:val="both"/>
      </w:pPr>
      <w:r>
        <w:rPr>
          <w:b/>
        </w:rPr>
        <w:t>Екимов Василий Анатольевич</w:t>
      </w:r>
      <w:r w:rsidR="00AE5C77" w:rsidRPr="00A060BC">
        <w:rPr>
          <w:b/>
        </w:rPr>
        <w:t xml:space="preserve"> </w:t>
      </w:r>
      <w:r w:rsidR="00AE5C77">
        <w:t>(</w:t>
      </w:r>
      <w:r w:rsidRPr="009669B3">
        <w:rPr>
          <w:shd w:val="clear" w:color="auto" w:fill="FFFFFF"/>
        </w:rPr>
        <w:t>ИНН 780619272183, СНИЛС 035-878-049-90, адрес для корреспонденции: 199178, Санкт-Петербург, а/я 111</w:t>
      </w:r>
      <w:r>
        <w:t>),</w:t>
      </w:r>
      <w:r w:rsidR="002E051A" w:rsidRPr="002E051A">
        <w:t xml:space="preserve"> </w:t>
      </w:r>
      <w:r w:rsidR="002E051A">
        <w:t>выступающий от имени</w:t>
      </w:r>
      <w:r w:rsidR="00E516BA">
        <w:t xml:space="preserve"> </w:t>
      </w:r>
      <w:r w:rsidR="00E516BA" w:rsidRPr="00E516BA">
        <w:t>ЗАО «ЛеноблДомСтрой»</w:t>
      </w:r>
      <w:r w:rsidR="00E516BA">
        <w:rPr>
          <w:b/>
        </w:rPr>
        <w:t xml:space="preserve"> (</w:t>
      </w:r>
      <w:r w:rsidR="00E516BA" w:rsidRPr="002A41DA">
        <w:t>ОГРН 1064707006385; ИНН 4707024349</w:t>
      </w:r>
      <w:r w:rsidR="00E516BA">
        <w:t>),</w:t>
      </w:r>
      <w:r>
        <w:t xml:space="preserve"> именуемый</w:t>
      </w:r>
      <w:r w:rsidR="00AE5C77">
        <w:t xml:space="preserve"> в дальнейшем «</w:t>
      </w:r>
      <w:r w:rsidR="00AE5C77">
        <w:rPr>
          <w:b/>
        </w:rPr>
        <w:t>Организатор Торгов</w:t>
      </w:r>
      <w:r w:rsidR="00AE5C77">
        <w:t xml:space="preserve">», с одной стороны, и </w:t>
      </w:r>
    </w:p>
    <w:p w:rsidR="00AE5C77" w:rsidRDefault="00AE5C77" w:rsidP="003A0F31">
      <w:pPr>
        <w:autoSpaceDE w:val="0"/>
        <w:ind w:firstLine="540"/>
        <w:jc w:val="both"/>
      </w:pPr>
      <w:r>
        <w:rPr>
          <w:b/>
        </w:rPr>
        <w:t>___________________________________________________________________________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>»,</w:t>
      </w:r>
    </w:p>
    <w:p w:rsidR="00AE5C77" w:rsidRPr="000F7F0E" w:rsidRDefault="00AE5C77" w:rsidP="00542649">
      <w:pPr>
        <w:autoSpaceDE w:val="0"/>
        <w:jc w:val="both"/>
      </w:pPr>
      <w:r>
        <w:t xml:space="preserve">претендент на участие в </w:t>
      </w:r>
      <w:r w:rsidRPr="000F7F0E">
        <w:t xml:space="preserve">торгах по продаже </w:t>
      </w:r>
      <w:r w:rsidR="0059631C">
        <w:t>имущества</w:t>
      </w:r>
      <w:r w:rsidRPr="000F7F0E">
        <w:t xml:space="preserve"> </w:t>
      </w:r>
      <w:r w:rsidR="0059631C" w:rsidRPr="0059631C">
        <w:rPr>
          <w:rFonts w:cs="Verdana"/>
        </w:rPr>
        <w:t>Закрыто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акционерно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обществ</w:t>
      </w:r>
      <w:r w:rsidR="0059631C">
        <w:rPr>
          <w:rFonts w:cs="Verdana"/>
        </w:rPr>
        <w:t>а</w:t>
      </w:r>
      <w:r w:rsidR="0059631C" w:rsidRPr="0059631C">
        <w:rPr>
          <w:rFonts w:cs="Verdana"/>
        </w:rPr>
        <w:t xml:space="preserve"> «ЛеноблДомСтрой»</w:t>
      </w:r>
      <w:r>
        <w:rPr>
          <w:rFonts w:cs="Verdana"/>
        </w:rPr>
        <w:t xml:space="preserve"> </w:t>
      </w:r>
      <w:r w:rsidRPr="000F7F0E">
        <w:t>(именуемое в дальнейшем - Должник)</w:t>
      </w:r>
      <w:r>
        <w:t xml:space="preserve"> </w:t>
      </w:r>
      <w:r w:rsidRPr="000F7F0E">
        <w:t>с другой стороны,</w:t>
      </w:r>
    </w:p>
    <w:p w:rsidR="00AE5C77" w:rsidRDefault="00AE5C77" w:rsidP="0057655C">
      <w:pPr>
        <w:autoSpaceDE w:val="0"/>
        <w:ind w:firstLine="540"/>
        <w:jc w:val="both"/>
      </w:pPr>
      <w:r w:rsidRPr="000F7F0E">
        <w:t xml:space="preserve">именуемые совместно «Стороны», в соответствии с требованиями ст.ст. 380, 381, 428 ГК РФ, заключили настоящий Договор </w:t>
      </w:r>
      <w:r>
        <w:t>(далее – Договор) о нижеследующем:</w:t>
      </w:r>
    </w:p>
    <w:p w:rsidR="00AE5C77" w:rsidRDefault="00AE5C77" w:rsidP="0057655C">
      <w:pPr>
        <w:autoSpaceDE w:val="0"/>
        <w:ind w:firstLine="540"/>
        <w:jc w:val="both"/>
      </w:pPr>
    </w:p>
    <w:p w:rsidR="00AE5C77" w:rsidRPr="008F7666" w:rsidRDefault="00AE5C77" w:rsidP="008F7666">
      <w:pPr>
        <w:pStyle w:val="2"/>
        <w:shd w:val="clear" w:color="auto" w:fill="FFFFFF"/>
        <w:spacing w:before="217" w:after="82" w:line="326" w:lineRule="atLeast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 В соответствии с условиями Договора Претендент на участие в торгах по продаже имущества Должн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ика включенного в состав Лота № 1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проводимых 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 </w:t>
      </w:r>
      <w:r w:rsidR="0014543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30.09</w:t>
      </w:r>
      <w:r w:rsidR="008B5B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.2019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(далее – Торги), объявление о которых было опубликовано в газете «Коммерсантъ» № </w:t>
      </w:r>
      <w:r w:rsidR="0014543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167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от </w:t>
      </w:r>
      <w:r w:rsidR="0014543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14.09.2019, объявление №</w:t>
      </w:r>
      <w:r w:rsidR="003E36C5" w:rsidRP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780302</w:t>
      </w:r>
      <w:r w:rsidR="0014543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63962</w:t>
      </w:r>
      <w:bookmarkStart w:id="0" w:name="_GoBack"/>
      <w:bookmarkEnd w:id="0"/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перечисляет денежные средства в размере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</w:t>
      </w:r>
      <w:r w:rsidR="006738B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________________________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 рублей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копе</w:t>
      </w:r>
      <w:r w:rsidR="00B34CE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(НДС не облагается) (далее – «Задаток») на расчетный счет </w:t>
      </w:r>
      <w:r w:rsidR="00A14C63" w:rsidRPr="00A14C63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ЗАО «ЛеноблДомСтрой»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A14C63" w:rsidRDefault="00AE5C77" w:rsidP="00A14C63">
      <w:pPr>
        <w:ind w:firstLine="54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A14C63">
        <w:t xml:space="preserve">1.1. Реквизиты счета для перечисления Задатка: получатель — </w:t>
      </w:r>
      <w:r w:rsidR="00A14C63" w:rsidRPr="00A14C63">
        <w:rPr>
          <w:shd w:val="clear" w:color="auto" w:fill="FFFFFF"/>
        </w:rPr>
        <w:t>ЗАО «ЛеноблДомСтрой»</w:t>
      </w:r>
      <w:r w:rsidR="003E36C5">
        <w:rPr>
          <w:shd w:val="clear" w:color="auto" w:fill="FFFFFF"/>
        </w:rPr>
        <w:t xml:space="preserve"> (ИНН </w:t>
      </w:r>
      <w:r w:rsidR="003E36C5" w:rsidRPr="003E36C5">
        <w:rPr>
          <w:shd w:val="clear" w:color="auto" w:fill="FFFFFF"/>
        </w:rPr>
        <w:t>4707024349</w:t>
      </w:r>
      <w:r w:rsidR="003E36C5">
        <w:rPr>
          <w:shd w:val="clear" w:color="auto" w:fill="FFFFFF"/>
        </w:rPr>
        <w:t xml:space="preserve">, КПП </w:t>
      </w:r>
      <w:r w:rsidR="003E36C5" w:rsidRPr="003E36C5">
        <w:rPr>
          <w:shd w:val="clear" w:color="auto" w:fill="FFFFFF"/>
        </w:rPr>
        <w:t>470201001</w:t>
      </w:r>
      <w:r w:rsidR="003E36C5">
        <w:rPr>
          <w:shd w:val="clear" w:color="auto" w:fill="FFFFFF"/>
        </w:rPr>
        <w:t>)</w:t>
      </w:r>
      <w:r w:rsidR="00A14C63" w:rsidRPr="00A14C63">
        <w:rPr>
          <w:shd w:val="clear" w:color="auto" w:fill="FFFFFF"/>
        </w:rPr>
        <w:t>, р/с №40702810406000018217 в Санкт-Петербургский Филиал ПАО «Промсвязьбанк», Санкт-Петербург, к/с №30101810000000000920, БИК 044030920.</w:t>
      </w:r>
      <w:r w:rsidR="00A14C63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</w:p>
    <w:p w:rsidR="00AE5C77" w:rsidRDefault="00AE5C77" w:rsidP="00A14C63">
      <w:pPr>
        <w:ind w:firstLine="540"/>
        <w:jc w:val="both"/>
      </w:pPr>
      <w:r>
        <w:t>2. Задаток считается внесенным с даты поступления всей суммы Задатка на данный счет.</w:t>
      </w:r>
    </w:p>
    <w:p w:rsidR="00AE5C77" w:rsidRDefault="00AE5C77">
      <w:pPr>
        <w:autoSpaceDE w:val="0"/>
        <w:ind w:firstLine="540"/>
        <w:jc w:val="both"/>
      </w:pPr>
      <w:r>
        <w:t>3. В случае, если сумма Задатка не зачислена на расчетный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5C77" w:rsidRDefault="00AE5C77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5C77" w:rsidRDefault="00AE5C77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AE5C77" w:rsidRDefault="00AE5C77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AE5C77" w:rsidRDefault="00AE5C77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AE5C77" w:rsidRDefault="00AE5C77">
      <w:pPr>
        <w:autoSpaceDE w:val="0"/>
        <w:ind w:firstLine="540"/>
        <w:jc w:val="both"/>
      </w:pPr>
      <w: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5C77" w:rsidRDefault="00AE5C77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5C77" w:rsidRDefault="00AE5C77">
      <w:pPr>
        <w:autoSpaceDE w:val="0"/>
        <w:ind w:firstLine="540"/>
        <w:jc w:val="both"/>
      </w:pPr>
      <w:r>
        <w:lastRenderedPageBreak/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5C77" w:rsidRDefault="00AE5C77">
      <w:pPr>
        <w:autoSpaceDE w:val="0"/>
        <w:ind w:firstLine="540"/>
        <w:jc w:val="both"/>
      </w:pPr>
      <w: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5C77" w:rsidRDefault="00AE5C77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подписания протокола о результатах проведения Торгов,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AE5C77" w:rsidRDefault="00AE5C77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утвержденными условиями проведения торгов. </w:t>
      </w:r>
    </w:p>
    <w:p w:rsidR="00AE5C77" w:rsidRDefault="00AE5C77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5C77" w:rsidRDefault="00AE5C77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5C77" w:rsidRDefault="00AE5C77">
      <w:pPr>
        <w:autoSpaceDE w:val="0"/>
        <w:ind w:firstLine="540"/>
        <w:jc w:val="both"/>
      </w:pPr>
      <w:r>
        <w:t>10. Договор составлен в двух экземплярах, по одному для каждой из Сторон.</w:t>
      </w:r>
    </w:p>
    <w:p w:rsidR="00AE5C77" w:rsidRDefault="00AE5C77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AE5C77" w:rsidRDefault="00AE5C77">
      <w:pPr>
        <w:autoSpaceDE w:val="0"/>
        <w:ind w:firstLine="540"/>
        <w:jc w:val="both"/>
      </w:pPr>
      <w:r>
        <w:t>12. Адреса, реквизиты и подписи Сторон:</w:t>
      </w:r>
    </w:p>
    <w:p w:rsidR="00AE5C77" w:rsidRDefault="00AE5C77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5C77">
        <w:tc>
          <w:tcPr>
            <w:tcW w:w="4968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ЗАО </w:t>
            </w:r>
            <w:r w:rsidRPr="002A41DA">
              <w:rPr>
                <w:b/>
              </w:rPr>
              <w:t>«ЛеноблДомСтрой»</w:t>
            </w:r>
            <w:r>
              <w:rPr>
                <w:b/>
              </w:rPr>
              <w:t xml:space="preserve"> </w:t>
            </w:r>
          </w:p>
          <w:p w:rsidR="00AE5C77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>Екимов Василий Анатольевич</w:t>
            </w:r>
          </w:p>
          <w:p w:rsidR="00AE5C77" w:rsidRDefault="009669B3" w:rsidP="00A060BC">
            <w:pPr>
              <w:jc w:val="both"/>
              <w:rPr>
                <w:shd w:val="clear" w:color="auto" w:fill="FFFFFF"/>
              </w:rPr>
            </w:pPr>
            <w:r w:rsidRPr="009669B3">
              <w:rPr>
                <w:shd w:val="clear" w:color="auto" w:fill="FFFFFF"/>
              </w:rPr>
              <w:t>ИНН 780619272183, СНИЛС 035-878-049-90, адрес для корреспонденции: 199178, Санкт-Петербург, а/я 111</w:t>
            </w:r>
            <w:r>
              <w:rPr>
                <w:shd w:val="clear" w:color="auto" w:fill="FFFFFF"/>
              </w:rPr>
              <w:t>.</w:t>
            </w:r>
          </w:p>
          <w:p w:rsidR="009669B3" w:rsidRDefault="009669B3" w:rsidP="00A060BC">
            <w:pPr>
              <w:jc w:val="both"/>
            </w:pPr>
            <w:r>
              <w:t xml:space="preserve">Реквизиты счета </w:t>
            </w:r>
            <w:r w:rsidRPr="009669B3">
              <w:t>ЗАО «ЛеноблДомСтрой» для зачисления задатка</w:t>
            </w:r>
            <w:r>
              <w:t xml:space="preserve">: </w:t>
            </w:r>
          </w:p>
          <w:p w:rsidR="00AE5C77" w:rsidRDefault="00F76D52" w:rsidP="00A060BC">
            <w:pPr>
              <w:jc w:val="both"/>
              <w:rPr>
                <w:b/>
              </w:rPr>
            </w:pPr>
            <w:r w:rsidRPr="00A14C63">
              <w:rPr>
                <w:shd w:val="clear" w:color="auto" w:fill="FFFFFF"/>
              </w:rPr>
              <w:t>р/с №40702810406000018217 в Санкт-Петербургский Филиал ПАО «Промсвязьбанк», Санкт-Петербург, к/с №30101810000000000920, БИК 044030920</w:t>
            </w:r>
          </w:p>
          <w:p w:rsidR="00AE5C77" w:rsidRPr="00A060BC" w:rsidRDefault="00AE5C77">
            <w:pPr>
              <w:jc w:val="both"/>
            </w:pPr>
          </w:p>
        </w:tc>
        <w:tc>
          <w:tcPr>
            <w:tcW w:w="4860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AE5C77">
            <w:pPr>
              <w:jc w:val="both"/>
              <w:rPr>
                <w:b/>
                <w:lang w:val="en-US"/>
              </w:rPr>
            </w:pPr>
          </w:p>
        </w:tc>
      </w:tr>
      <w:tr w:rsidR="00AE5C77">
        <w:trPr>
          <w:trHeight w:val="671"/>
        </w:trPr>
        <w:tc>
          <w:tcPr>
            <w:tcW w:w="4968" w:type="dxa"/>
          </w:tcPr>
          <w:p w:rsidR="00AE5C77" w:rsidRDefault="00AE5C77" w:rsidP="003A0F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5C77" w:rsidRDefault="00AE5C77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AE5C77" w:rsidRDefault="00AE5C77">
      <w:pPr>
        <w:ind w:firstLine="540"/>
        <w:jc w:val="both"/>
      </w:pPr>
    </w:p>
    <w:sectPr w:rsidR="00AE5C77" w:rsidSect="00987C07">
      <w:footerReference w:type="default" r:id="rId6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D1" w:rsidRDefault="009B5BD1">
      <w:r>
        <w:separator/>
      </w:r>
    </w:p>
  </w:endnote>
  <w:endnote w:type="continuationSeparator" w:id="0">
    <w:p w:rsidR="009B5BD1" w:rsidRDefault="009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1A" w:rsidRDefault="009B5BD1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5pt;height:13.4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761A" w:rsidRDefault="000B416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53761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4543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D1" w:rsidRDefault="009B5BD1">
      <w:r>
        <w:separator/>
      </w:r>
    </w:p>
  </w:footnote>
  <w:footnote w:type="continuationSeparator" w:id="0">
    <w:p w:rsidR="009B5BD1" w:rsidRDefault="009B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31"/>
    <w:rsid w:val="00035FD5"/>
    <w:rsid w:val="00053D48"/>
    <w:rsid w:val="00094EA2"/>
    <w:rsid w:val="000B416D"/>
    <w:rsid w:val="000E2E24"/>
    <w:rsid w:val="000F7F0E"/>
    <w:rsid w:val="00107B30"/>
    <w:rsid w:val="00136B5F"/>
    <w:rsid w:val="00145439"/>
    <w:rsid w:val="00154C64"/>
    <w:rsid w:val="001871DE"/>
    <w:rsid w:val="001C3C8A"/>
    <w:rsid w:val="002E051A"/>
    <w:rsid w:val="00312E13"/>
    <w:rsid w:val="0031515B"/>
    <w:rsid w:val="0036078A"/>
    <w:rsid w:val="003A0F31"/>
    <w:rsid w:val="003E36C5"/>
    <w:rsid w:val="003F2C93"/>
    <w:rsid w:val="00403FDC"/>
    <w:rsid w:val="00406F78"/>
    <w:rsid w:val="0041693C"/>
    <w:rsid w:val="0053761A"/>
    <w:rsid w:val="00542649"/>
    <w:rsid w:val="00570CC0"/>
    <w:rsid w:val="0057655C"/>
    <w:rsid w:val="0059631C"/>
    <w:rsid w:val="006738B5"/>
    <w:rsid w:val="00695940"/>
    <w:rsid w:val="00705105"/>
    <w:rsid w:val="00777614"/>
    <w:rsid w:val="00790481"/>
    <w:rsid w:val="007A66D0"/>
    <w:rsid w:val="007F4EB8"/>
    <w:rsid w:val="008832A4"/>
    <w:rsid w:val="008B5B2A"/>
    <w:rsid w:val="008F7666"/>
    <w:rsid w:val="0090599C"/>
    <w:rsid w:val="009669B3"/>
    <w:rsid w:val="009768F4"/>
    <w:rsid w:val="00987C07"/>
    <w:rsid w:val="009B5BD1"/>
    <w:rsid w:val="00A01560"/>
    <w:rsid w:val="00A060BC"/>
    <w:rsid w:val="00A1190B"/>
    <w:rsid w:val="00A14C63"/>
    <w:rsid w:val="00A34E04"/>
    <w:rsid w:val="00A62341"/>
    <w:rsid w:val="00A63C73"/>
    <w:rsid w:val="00A84D0E"/>
    <w:rsid w:val="00A86EFE"/>
    <w:rsid w:val="00AE5C77"/>
    <w:rsid w:val="00B22C21"/>
    <w:rsid w:val="00B34CEA"/>
    <w:rsid w:val="00BC098B"/>
    <w:rsid w:val="00BC1880"/>
    <w:rsid w:val="00BF2BA5"/>
    <w:rsid w:val="00C33DE8"/>
    <w:rsid w:val="00C5675D"/>
    <w:rsid w:val="00C728DA"/>
    <w:rsid w:val="00CA116A"/>
    <w:rsid w:val="00CD7568"/>
    <w:rsid w:val="00D05DE3"/>
    <w:rsid w:val="00D41514"/>
    <w:rsid w:val="00D74603"/>
    <w:rsid w:val="00D91DD0"/>
    <w:rsid w:val="00D94A64"/>
    <w:rsid w:val="00E11406"/>
    <w:rsid w:val="00E516BA"/>
    <w:rsid w:val="00EA11C0"/>
    <w:rsid w:val="00F249CF"/>
    <w:rsid w:val="00F76D52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349742"/>
  <w15:docId w15:val="{236A3C0A-F0CC-478A-8F77-22C012CB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7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87C07"/>
  </w:style>
  <w:style w:type="character" w:customStyle="1" w:styleId="WW-Absatz-Standardschriftart">
    <w:name w:val="WW-Absatz-Standardschriftart"/>
    <w:uiPriority w:val="99"/>
    <w:rsid w:val="00987C07"/>
  </w:style>
  <w:style w:type="character" w:customStyle="1" w:styleId="WW-Absatz-Standardschriftart1">
    <w:name w:val="WW-Absatz-Standardschriftart1"/>
    <w:uiPriority w:val="99"/>
    <w:rsid w:val="00987C07"/>
  </w:style>
  <w:style w:type="character" w:customStyle="1" w:styleId="WW-Absatz-Standardschriftart11">
    <w:name w:val="WW-Absatz-Standardschriftart11"/>
    <w:uiPriority w:val="99"/>
    <w:rsid w:val="00987C07"/>
  </w:style>
  <w:style w:type="character" w:customStyle="1" w:styleId="WW-Absatz-Standardschriftart111">
    <w:name w:val="WW-Absatz-Standardschriftart111"/>
    <w:uiPriority w:val="99"/>
    <w:rsid w:val="00987C07"/>
  </w:style>
  <w:style w:type="character" w:customStyle="1" w:styleId="WW-Absatz-Standardschriftart1111">
    <w:name w:val="WW-Absatz-Standardschriftart1111"/>
    <w:uiPriority w:val="99"/>
    <w:rsid w:val="00987C07"/>
  </w:style>
  <w:style w:type="character" w:customStyle="1" w:styleId="WW-Absatz-Standardschriftart11111">
    <w:name w:val="WW-Absatz-Standardschriftart11111"/>
    <w:uiPriority w:val="99"/>
    <w:rsid w:val="00987C07"/>
  </w:style>
  <w:style w:type="character" w:customStyle="1" w:styleId="1">
    <w:name w:val="Основной шрифт абзаца1"/>
    <w:uiPriority w:val="99"/>
    <w:rsid w:val="00987C07"/>
  </w:style>
  <w:style w:type="character" w:styleId="a3">
    <w:name w:val="page number"/>
    <w:uiPriority w:val="99"/>
    <w:rsid w:val="00987C07"/>
    <w:rPr>
      <w:rFonts w:cs="Times New Roman"/>
    </w:rPr>
  </w:style>
  <w:style w:type="character" w:customStyle="1" w:styleId="10">
    <w:name w:val="Знак примечания1"/>
    <w:uiPriority w:val="99"/>
    <w:rsid w:val="00987C07"/>
    <w:rPr>
      <w:sz w:val="16"/>
    </w:rPr>
  </w:style>
  <w:style w:type="character" w:styleId="a4">
    <w:name w:val="Hyperlink"/>
    <w:uiPriority w:val="99"/>
    <w:rsid w:val="00987C07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987C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87C0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93ABF"/>
    <w:rPr>
      <w:color w:val="000000"/>
      <w:sz w:val="24"/>
      <w:szCs w:val="24"/>
      <w:lang w:eastAsia="ar-SA"/>
    </w:rPr>
  </w:style>
  <w:style w:type="paragraph" w:styleId="a7">
    <w:name w:val="List"/>
    <w:basedOn w:val="a5"/>
    <w:uiPriority w:val="99"/>
    <w:rsid w:val="00987C07"/>
    <w:rPr>
      <w:rFonts w:cs="Mangal"/>
    </w:rPr>
  </w:style>
  <w:style w:type="paragraph" w:customStyle="1" w:styleId="12">
    <w:name w:val="Название1"/>
    <w:basedOn w:val="a"/>
    <w:uiPriority w:val="99"/>
    <w:rsid w:val="00987C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7C07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987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93ABF"/>
    <w:rPr>
      <w:color w:val="000000"/>
      <w:sz w:val="24"/>
      <w:szCs w:val="24"/>
      <w:lang w:eastAsia="ar-SA"/>
    </w:rPr>
  </w:style>
  <w:style w:type="paragraph" w:customStyle="1" w:styleId="14">
    <w:name w:val="Текст примечания1"/>
    <w:basedOn w:val="a"/>
    <w:uiPriority w:val="99"/>
    <w:rsid w:val="00987C07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987C07"/>
    <w:pPr>
      <w:suppressLineNumbers/>
    </w:pPr>
  </w:style>
  <w:style w:type="paragraph" w:customStyle="1" w:styleId="ab">
    <w:name w:val="Заголовок таблицы"/>
    <w:basedOn w:val="aa"/>
    <w:uiPriority w:val="99"/>
    <w:rsid w:val="00987C0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987C07"/>
  </w:style>
  <w:style w:type="paragraph" w:styleId="ad">
    <w:name w:val="header"/>
    <w:basedOn w:val="a"/>
    <w:link w:val="ae"/>
    <w:uiPriority w:val="99"/>
    <w:rsid w:val="00987C07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rsid w:val="00393ABF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subject/>
  <dc:creator>user</dc:creator>
  <cp:keywords/>
  <dc:description/>
  <cp:lastModifiedBy>box07</cp:lastModifiedBy>
  <cp:revision>23</cp:revision>
  <dcterms:created xsi:type="dcterms:W3CDTF">2015-04-16T10:43:00Z</dcterms:created>
  <dcterms:modified xsi:type="dcterms:W3CDTF">2019-09-13T13:44:00Z</dcterms:modified>
</cp:coreProperties>
</file>