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13FEF79" w:rsidR="00EA7238" w:rsidRPr="006F6D2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ab/>
      </w:r>
      <w:r w:rsidR="006F6D25" w:rsidRPr="006F6D25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F6D25" w:rsidRPr="006F6D25">
        <w:rPr>
          <w:rFonts w:ascii="Times New Roman" w:hAnsi="Times New Roman" w:cs="Times New Roman"/>
          <w:color w:val="000000"/>
          <w:lang w:val="en-US"/>
        </w:rPr>
        <w:t>ungur</w:t>
      </w:r>
      <w:r w:rsidR="006F6D25" w:rsidRPr="006F6D25">
        <w:rPr>
          <w:rFonts w:ascii="Times New Roman" w:hAnsi="Times New Roman" w:cs="Times New Roman"/>
          <w:color w:val="000000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2016 г. по делу №А40-112202/16-175-165Б конкурсным управляющим (ликвидатором) «Соверен Банк» (Акционерное общество) («Соверен Банк» (АО), ОГРН 1021600000498, ИНН 1653017403, адрес регистрации: 105120, г. Москва, пер. Полуярославский Б., д. 12) </w:t>
      </w:r>
      <w:r w:rsidR="00C9585C" w:rsidRPr="006F6D25">
        <w:rPr>
          <w:rFonts w:ascii="Times New Roman" w:hAnsi="Times New Roman" w:cs="Times New Roman"/>
          <w:color w:val="000000"/>
        </w:rPr>
        <w:t xml:space="preserve">(далее – КУ) (далее – финансовая организация), проводит электронные </w:t>
      </w:r>
      <w:r w:rsidR="00C9585C" w:rsidRPr="006F6D25">
        <w:rPr>
          <w:rFonts w:ascii="Times New Roman" w:hAnsi="Times New Roman" w:cs="Times New Roman"/>
          <w:b/>
          <w:color w:val="000000"/>
        </w:rPr>
        <w:t>торги</w:t>
      </w:r>
      <w:r w:rsidR="00C9585C" w:rsidRPr="006F6D25">
        <w:rPr>
          <w:rFonts w:ascii="Times New Roman" w:hAnsi="Times New Roman" w:cs="Times New Roman"/>
          <w:color w:val="000000"/>
        </w:rPr>
        <w:t xml:space="preserve"> </w:t>
      </w:r>
      <w:r w:rsidR="00EA7238" w:rsidRPr="006F6D25">
        <w:rPr>
          <w:rFonts w:ascii="Times New Roman" w:hAnsi="Times New Roman" w:cs="Times New Roman"/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6F6D2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>Предметом Торгов является следующее имущество:</w:t>
      </w:r>
    </w:p>
    <w:p w14:paraId="15B4F1B9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1</w:t>
      </w:r>
      <w:r w:rsidRPr="006F6D25">
        <w:rPr>
          <w:rFonts w:ascii="Times New Roman CYR" w:hAnsi="Times New Roman CYR" w:cs="Times New Roman CYR"/>
          <w:color w:val="000000"/>
        </w:rPr>
        <w:t xml:space="preserve"> -</w:t>
      </w:r>
      <w:r w:rsidRPr="006F6D25">
        <w:rPr>
          <w:rFonts w:ascii="Times New Roman CYR" w:hAnsi="Times New Roman CYR" w:cs="Times New Roman CYR"/>
          <w:color w:val="000000"/>
        </w:rPr>
        <w:tab/>
        <w:t>ООО "ИНТРА", ИНН 7705956038, решения АС г. Москвы от 17.10.2017 по делу А40-150169/17-47-1456, от 09.03.2017 по делу А40-255018/16-172-2260 (51 436 180,02 руб.) - 51 436 180,02 руб.</w:t>
      </w:r>
    </w:p>
    <w:p w14:paraId="59A9F1F7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2</w:t>
      </w:r>
      <w:r w:rsidRPr="006F6D25">
        <w:rPr>
          <w:rFonts w:ascii="Times New Roman CYR" w:hAnsi="Times New Roman CYR" w:cs="Times New Roman CYR"/>
          <w:color w:val="000000"/>
        </w:rPr>
        <w:t xml:space="preserve"> -</w:t>
      </w:r>
      <w:r w:rsidRPr="006F6D25">
        <w:rPr>
          <w:rFonts w:ascii="Times New Roman CYR" w:hAnsi="Times New Roman CYR" w:cs="Times New Roman CYR"/>
          <w:color w:val="000000"/>
        </w:rPr>
        <w:tab/>
        <w:t>ООО "Гундекс", ИНН 7703783541, решения АС г. Москвы от 11.12.2017 по делу А40-150163/17-47-1455, от 17.10.2017 по делу А40-150167/17-47-1454 (67 645 316,12 руб.) - 67 645 316,12 руб.</w:t>
      </w:r>
    </w:p>
    <w:p w14:paraId="67B46D91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3</w:t>
      </w:r>
      <w:r w:rsidRPr="006F6D25">
        <w:rPr>
          <w:rFonts w:ascii="Times New Roman CYR" w:hAnsi="Times New Roman CYR" w:cs="Times New Roman CYR"/>
          <w:color w:val="000000"/>
        </w:rPr>
        <w:t xml:space="preserve"> -</w:t>
      </w:r>
      <w:r w:rsidRPr="006F6D25">
        <w:rPr>
          <w:rFonts w:ascii="Times New Roman CYR" w:hAnsi="Times New Roman CYR" w:cs="Times New Roman CYR"/>
          <w:color w:val="000000"/>
        </w:rPr>
        <w:tab/>
        <w:t>ООО "И-КОМ", ИНН 7719722664 (солидарно с Терновым Андреем Александровичем, Видевич Ольгой Дмитриевной), решение Хорошевского районного суда г. Москвы от 27.03.2017 по делу 2-1329/17 (1 222 527,83 руб.) - 1 222 527,83 руб.</w:t>
      </w:r>
    </w:p>
    <w:p w14:paraId="0FDC2F8B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4</w:t>
      </w:r>
      <w:r w:rsidRPr="006F6D25">
        <w:rPr>
          <w:rFonts w:ascii="Times New Roman CYR" w:hAnsi="Times New Roman CYR" w:cs="Times New Roman CYR"/>
          <w:color w:val="000000"/>
        </w:rPr>
        <w:t xml:space="preserve"> - ООО "Центр Регион Строй", ИНН 7728866180 (солидарно со Смысловым Виталием Германовичем, Филипповым Олегом Игоревичем), решение Троицкого районного суда г. Москвы от 31.05.2017 по делу 2-878/17, апелляционное определение Московского городского суда г. Москвы от 12.02.2018 по делу 2-878/17 (31 339 032,47 руб.) - 31 339 032,47 руб.</w:t>
      </w:r>
    </w:p>
    <w:p w14:paraId="0D188F23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5</w:t>
      </w:r>
      <w:r w:rsidRPr="006F6D25">
        <w:rPr>
          <w:rFonts w:ascii="Times New Roman CYR" w:hAnsi="Times New Roman CYR" w:cs="Times New Roman CYR"/>
          <w:color w:val="000000"/>
        </w:rPr>
        <w:t xml:space="preserve"> - ООО "Престо", ИНН 7717616205 (солидарно с Янкевичем Дмитрием Александровичем), решение Таганского районного суда г. Москвы от 16.10.2017 по делу 2-4567/17 (3 546 494,19 руб.) - 3 546 494,19</w:t>
      </w:r>
      <w:r w:rsidRPr="006F6D25">
        <w:rPr>
          <w:rFonts w:ascii="Times New Roman CYR" w:hAnsi="Times New Roman CYR" w:cs="Times New Roman CYR"/>
          <w:color w:val="000000"/>
        </w:rPr>
        <w:tab/>
        <w:t>руб.</w:t>
      </w:r>
    </w:p>
    <w:p w14:paraId="0237E891" w14:textId="4C874CE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6</w:t>
      </w:r>
      <w:r w:rsidRPr="006F6D25">
        <w:rPr>
          <w:rFonts w:ascii="Times New Roman CYR" w:hAnsi="Times New Roman CYR" w:cs="Times New Roman CYR"/>
          <w:color w:val="000000"/>
        </w:rPr>
        <w:t xml:space="preserve"> - ООО "ЭЛИТ ГРУПП", ИНН 7718991150, решение АС г. Москвы от 16.04.2018 по делу А40-27426/18-172-194 (89 045 292,90 руб.)</w:t>
      </w:r>
      <w:r w:rsidR="006F5294" w:rsidRPr="006F5294">
        <w:rPr>
          <w:rFonts w:ascii="Times New Roman CYR" w:hAnsi="Times New Roman CYR" w:cs="Times New Roman CYR"/>
          <w:color w:val="000000"/>
        </w:rPr>
        <w:t xml:space="preserve"> </w:t>
      </w:r>
      <w:bookmarkStart w:id="0" w:name="_GoBack"/>
      <w:bookmarkEnd w:id="0"/>
      <w:r w:rsidRPr="006F6D25">
        <w:rPr>
          <w:rFonts w:ascii="Times New Roman CYR" w:hAnsi="Times New Roman CYR" w:cs="Times New Roman CYR"/>
          <w:color w:val="000000"/>
        </w:rPr>
        <w:t>- 89 045 292,90 руб.</w:t>
      </w:r>
    </w:p>
    <w:p w14:paraId="35E1B4A7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7</w:t>
      </w:r>
      <w:r w:rsidRPr="006F6D25">
        <w:rPr>
          <w:rFonts w:ascii="Times New Roman CYR" w:hAnsi="Times New Roman CYR" w:cs="Times New Roman CYR"/>
          <w:color w:val="000000"/>
        </w:rPr>
        <w:t xml:space="preserve"> - Халин Сергей Львович, решение Таганского районного суда г. Москвы от 10.10.2017 по делу 2-4355/2017 (26 107 632,84 руб.) - 26 107 632,84 руб.</w:t>
      </w:r>
    </w:p>
    <w:p w14:paraId="2EDC4A6E" w14:textId="77777777" w:rsidR="006F6D25" w:rsidRPr="006F6D25" w:rsidRDefault="006F6D25" w:rsidP="006F6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6D25">
        <w:rPr>
          <w:rFonts w:ascii="Times New Roman CYR" w:hAnsi="Times New Roman CYR" w:cs="Times New Roman CYR"/>
          <w:b/>
          <w:bCs/>
          <w:color w:val="000000"/>
        </w:rPr>
        <w:t>Лот 8</w:t>
      </w:r>
      <w:r w:rsidRPr="006F6D25">
        <w:rPr>
          <w:rFonts w:ascii="Times New Roman CYR" w:hAnsi="Times New Roman CYR" w:cs="Times New Roman CYR"/>
          <w:color w:val="000000"/>
        </w:rPr>
        <w:t xml:space="preserve"> - Права требования к 171 физическим лицам, Харчиков С. В., Итин Г. Л., Силина М. А. находятся в стадии банкротства, г. Москва (23 292 648,92 руб.) - 23 292 648,92 руб.</w:t>
      </w:r>
    </w:p>
    <w:p w14:paraId="15D12F19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>С подробной информацией о составе лотов финансовой организа</w:t>
      </w:r>
      <w:r w:rsidR="00C11EFF" w:rsidRPr="006F6D25">
        <w:rPr>
          <w:rFonts w:ascii="Times New Roman CYR" w:hAnsi="Times New Roman CYR" w:cs="Times New Roman CYR"/>
          <w:color w:val="000000"/>
          <w:sz w:val="22"/>
          <w:szCs w:val="22"/>
        </w:rPr>
        <w:t>ции можно ознакомиться на сайте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C11EFF" w:rsidRPr="006F6D25">
        <w:rPr>
          <w:rFonts w:ascii="Times New Roman CYR" w:hAnsi="Times New Roman CYR" w:cs="Times New Roman CYR"/>
          <w:color w:val="000000"/>
          <w:sz w:val="22"/>
          <w:szCs w:val="22"/>
        </w:rPr>
        <w:t>ОТ http://www.auction-house.ru/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, также </w:t>
      </w:r>
      <w:hyperlink r:id="rId4" w:history="1">
        <w:r w:rsidR="00C11EFF" w:rsidRPr="006F6D25">
          <w:rPr>
            <w:rStyle w:val="a4"/>
            <w:rFonts w:ascii="Times New Roman CYR" w:hAnsi="Times New Roman CYR" w:cs="Times New Roman CYR"/>
            <w:sz w:val="22"/>
            <w:szCs w:val="22"/>
          </w:rPr>
          <w:t>www.asv.org.ru</w:t>
        </w:r>
      </w:hyperlink>
      <w:r w:rsidR="00C11EFF"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hyperlink r:id="rId5" w:history="1">
        <w:r w:rsidR="00C11EFF" w:rsidRPr="006F6D25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14:paraId="1508893B" w14:textId="34E827E4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6D25" w:rsidRPr="006F6D25">
        <w:rPr>
          <w:sz w:val="22"/>
          <w:szCs w:val="22"/>
        </w:rPr>
        <w:t>5 (пять)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 процентов от начальной цены продажи предмета Торгов (лота).</w:t>
      </w:r>
    </w:p>
    <w:p w14:paraId="03856A4A" w14:textId="5F42EE2E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Торги</w:t>
      </w:r>
      <w:r w:rsidRPr="006F6D25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6F6D25" w:rsidRPr="006F6D25">
        <w:rPr>
          <w:b/>
          <w:sz w:val="22"/>
          <w:szCs w:val="22"/>
        </w:rPr>
        <w:t>17</w:t>
      </w:r>
      <w:r w:rsidR="00C11EFF" w:rsidRPr="006F6D25">
        <w:rPr>
          <w:b/>
          <w:sz w:val="22"/>
          <w:szCs w:val="22"/>
        </w:rPr>
        <w:t xml:space="preserve"> сентября 201</w:t>
      </w:r>
      <w:r w:rsidR="006F6D25" w:rsidRPr="006F6D25">
        <w:rPr>
          <w:b/>
          <w:sz w:val="22"/>
          <w:szCs w:val="22"/>
        </w:rPr>
        <w:t>9</w:t>
      </w:r>
      <w:r w:rsidR="00C11EFF" w:rsidRPr="006F6D25">
        <w:rPr>
          <w:b/>
          <w:sz w:val="22"/>
          <w:szCs w:val="22"/>
        </w:rPr>
        <w:t xml:space="preserve"> г.</w:t>
      </w:r>
      <w:r w:rsidR="00467D6B" w:rsidRPr="006F6D25">
        <w:rPr>
          <w:sz w:val="22"/>
          <w:szCs w:val="22"/>
        </w:rPr>
        <w:t xml:space="preserve"> 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 xml:space="preserve">на электронной площадке </w:t>
      </w:r>
      <w:r w:rsidR="00C11EFF" w:rsidRPr="006F6D25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6F6D25">
          <w:rPr>
            <w:rStyle w:val="a4"/>
            <w:sz w:val="22"/>
            <w:szCs w:val="22"/>
          </w:rPr>
          <w:t>http://lot-online.ru</w:t>
        </w:r>
      </w:hyperlink>
      <w:r w:rsidR="00C11EFF" w:rsidRPr="006F6D25">
        <w:rPr>
          <w:color w:val="000000"/>
          <w:sz w:val="22"/>
          <w:szCs w:val="22"/>
        </w:rPr>
        <w:t xml:space="preserve"> (далее – ЭТП)</w:t>
      </w:r>
      <w:r w:rsidRPr="006F6D25">
        <w:rPr>
          <w:rFonts w:ascii="Times New Roman CYR" w:hAnsi="Times New Roman CYR" w:cs="Times New Roman CYR"/>
          <w:color w:val="000000"/>
          <w:sz w:val="22"/>
          <w:szCs w:val="22"/>
        </w:rPr>
        <w:t>.</w:t>
      </w:r>
    </w:p>
    <w:p w14:paraId="304B41CC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Время окончания Торгов:</w:t>
      </w:r>
    </w:p>
    <w:p w14:paraId="5227E954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19C7AA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В случае, если по итогам Торгов, назначенных на</w:t>
      </w:r>
      <w:r w:rsidR="00C11EFF" w:rsidRPr="006F6D25">
        <w:rPr>
          <w:color w:val="000000"/>
          <w:sz w:val="22"/>
          <w:szCs w:val="22"/>
        </w:rPr>
        <w:t xml:space="preserve"> </w:t>
      </w:r>
      <w:r w:rsidR="006F6D25">
        <w:rPr>
          <w:color w:val="000000"/>
          <w:sz w:val="22"/>
          <w:szCs w:val="22"/>
        </w:rPr>
        <w:t>17</w:t>
      </w:r>
      <w:r w:rsidR="00C11EFF" w:rsidRPr="006F6D25">
        <w:rPr>
          <w:color w:val="000000"/>
          <w:sz w:val="22"/>
          <w:szCs w:val="22"/>
        </w:rPr>
        <w:t xml:space="preserve"> сентября 201</w:t>
      </w:r>
      <w:r w:rsidR="006F6D25">
        <w:rPr>
          <w:color w:val="000000"/>
          <w:sz w:val="22"/>
          <w:szCs w:val="22"/>
        </w:rPr>
        <w:t>9</w:t>
      </w:r>
      <w:r w:rsidR="00C11EFF" w:rsidRPr="006F6D25">
        <w:rPr>
          <w:color w:val="000000"/>
          <w:sz w:val="22"/>
          <w:szCs w:val="22"/>
        </w:rPr>
        <w:t xml:space="preserve"> г.</w:t>
      </w:r>
      <w:r w:rsidRPr="006F6D25">
        <w:rPr>
          <w:color w:val="000000"/>
          <w:sz w:val="22"/>
          <w:szCs w:val="22"/>
        </w:rPr>
        <w:t xml:space="preserve">, лоты не реализованы, то в 14:00 часов по московскому времени </w:t>
      </w:r>
      <w:r w:rsidR="006F6D25">
        <w:rPr>
          <w:b/>
          <w:sz w:val="22"/>
          <w:szCs w:val="22"/>
        </w:rPr>
        <w:t>06 ноя</w:t>
      </w:r>
      <w:r w:rsidR="00C11EFF" w:rsidRPr="006F6D25">
        <w:rPr>
          <w:b/>
          <w:sz w:val="22"/>
          <w:szCs w:val="22"/>
        </w:rPr>
        <w:t>бря 201</w:t>
      </w:r>
      <w:r w:rsidR="006F6D25">
        <w:rPr>
          <w:b/>
          <w:sz w:val="22"/>
          <w:szCs w:val="22"/>
        </w:rPr>
        <w:t>9</w:t>
      </w:r>
      <w:r w:rsidR="00C11EFF" w:rsidRPr="006F6D25">
        <w:rPr>
          <w:b/>
          <w:sz w:val="22"/>
          <w:szCs w:val="22"/>
        </w:rPr>
        <w:t xml:space="preserve"> г.</w:t>
      </w:r>
      <w:r w:rsidR="00467D6B" w:rsidRPr="006F6D25">
        <w:rPr>
          <w:sz w:val="22"/>
          <w:szCs w:val="22"/>
        </w:rPr>
        <w:t xml:space="preserve"> </w:t>
      </w:r>
      <w:r w:rsidRPr="006F6D25">
        <w:rPr>
          <w:color w:val="000000"/>
          <w:sz w:val="22"/>
          <w:szCs w:val="22"/>
        </w:rPr>
        <w:t xml:space="preserve">на </w:t>
      </w:r>
      <w:r w:rsidR="00C11EFF" w:rsidRPr="006F6D25">
        <w:rPr>
          <w:color w:val="000000"/>
          <w:sz w:val="22"/>
          <w:szCs w:val="22"/>
        </w:rPr>
        <w:t>ЭТП</w:t>
      </w:r>
      <w:r w:rsidR="00467D6B" w:rsidRPr="006F6D25">
        <w:rPr>
          <w:sz w:val="22"/>
          <w:szCs w:val="22"/>
        </w:rPr>
        <w:t xml:space="preserve"> </w:t>
      </w:r>
      <w:r w:rsidRPr="006F6D25">
        <w:rPr>
          <w:color w:val="000000"/>
          <w:sz w:val="22"/>
          <w:szCs w:val="22"/>
        </w:rPr>
        <w:t>будут проведены</w:t>
      </w:r>
      <w:r w:rsidRPr="006F6D25">
        <w:rPr>
          <w:b/>
          <w:bCs/>
          <w:color w:val="000000"/>
          <w:sz w:val="22"/>
          <w:szCs w:val="22"/>
        </w:rPr>
        <w:t xml:space="preserve"> повторные Торги </w:t>
      </w:r>
      <w:r w:rsidRPr="006F6D25">
        <w:rPr>
          <w:color w:val="000000"/>
          <w:sz w:val="22"/>
          <w:szCs w:val="22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 xml:space="preserve">Оператор </w:t>
      </w:r>
      <w:r w:rsidR="00F05E04" w:rsidRPr="006F6D25">
        <w:rPr>
          <w:color w:val="000000"/>
          <w:sz w:val="22"/>
          <w:szCs w:val="22"/>
        </w:rPr>
        <w:t>ЭТП</w:t>
      </w:r>
      <w:r w:rsidRPr="006F6D25">
        <w:rPr>
          <w:color w:val="000000"/>
          <w:sz w:val="22"/>
          <w:szCs w:val="22"/>
        </w:rPr>
        <w:t xml:space="preserve"> (далее – Оператор) обеспечивает проведение Торгов.</w:t>
      </w:r>
    </w:p>
    <w:p w14:paraId="415A5C5E" w14:textId="686BDE94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F6D25">
        <w:rPr>
          <w:color w:val="000000"/>
          <w:sz w:val="22"/>
          <w:szCs w:val="22"/>
        </w:rPr>
        <w:t>00</w:t>
      </w:r>
      <w:r w:rsidRPr="006F6D25">
        <w:rPr>
          <w:color w:val="000000"/>
          <w:sz w:val="22"/>
          <w:szCs w:val="22"/>
        </w:rPr>
        <w:t xml:space="preserve"> часов по московскому времени </w:t>
      </w:r>
      <w:r w:rsidR="006F6D25">
        <w:rPr>
          <w:sz w:val="22"/>
          <w:szCs w:val="22"/>
        </w:rPr>
        <w:t>06</w:t>
      </w:r>
      <w:r w:rsidR="00C11EFF" w:rsidRPr="006F6D25">
        <w:rPr>
          <w:sz w:val="22"/>
          <w:szCs w:val="22"/>
        </w:rPr>
        <w:t xml:space="preserve"> августа 201</w:t>
      </w:r>
      <w:r w:rsidR="006F6D25">
        <w:rPr>
          <w:sz w:val="22"/>
          <w:szCs w:val="22"/>
        </w:rPr>
        <w:t>9</w:t>
      </w:r>
      <w:r w:rsidR="00C11EFF" w:rsidRPr="006F6D25">
        <w:rPr>
          <w:sz w:val="22"/>
          <w:szCs w:val="22"/>
        </w:rPr>
        <w:t xml:space="preserve"> г.</w:t>
      </w:r>
      <w:r w:rsidRPr="006F6D25">
        <w:rPr>
          <w:color w:val="000000"/>
          <w:sz w:val="22"/>
          <w:szCs w:val="22"/>
        </w:rPr>
        <w:t>, а на участие в повторных Торгах начинается в 00:</w:t>
      </w:r>
      <w:r w:rsidR="00997993" w:rsidRPr="006F6D25">
        <w:rPr>
          <w:color w:val="000000"/>
          <w:sz w:val="22"/>
          <w:szCs w:val="22"/>
        </w:rPr>
        <w:t>00</w:t>
      </w:r>
      <w:r w:rsidRPr="006F6D25">
        <w:rPr>
          <w:color w:val="000000"/>
          <w:sz w:val="22"/>
          <w:szCs w:val="22"/>
        </w:rPr>
        <w:t xml:space="preserve"> часов по московскому времени </w:t>
      </w:r>
      <w:r w:rsidR="006F6D25">
        <w:rPr>
          <w:sz w:val="22"/>
          <w:szCs w:val="22"/>
        </w:rPr>
        <w:t>27</w:t>
      </w:r>
      <w:r w:rsidR="00C11EFF" w:rsidRPr="006F6D25">
        <w:rPr>
          <w:sz w:val="22"/>
          <w:szCs w:val="22"/>
        </w:rPr>
        <w:t xml:space="preserve"> сентября 201</w:t>
      </w:r>
      <w:r w:rsidR="006F6D25">
        <w:rPr>
          <w:sz w:val="22"/>
          <w:szCs w:val="22"/>
        </w:rPr>
        <w:t>9</w:t>
      </w:r>
      <w:r w:rsidR="00C11EFF" w:rsidRPr="006F6D25">
        <w:rPr>
          <w:sz w:val="22"/>
          <w:szCs w:val="22"/>
        </w:rPr>
        <w:t xml:space="preserve"> г.</w:t>
      </w:r>
      <w:r w:rsidRPr="006F6D25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3044E2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6F6D25">
        <w:rPr>
          <w:b/>
          <w:bCs/>
          <w:color w:val="000000"/>
          <w:sz w:val="22"/>
          <w:szCs w:val="22"/>
        </w:rPr>
        <w:lastRenderedPageBreak/>
        <w:t>Торги ППП</w:t>
      </w:r>
      <w:r w:rsidR="00C11EFF" w:rsidRPr="006F6D25">
        <w:rPr>
          <w:color w:val="000000"/>
          <w:sz w:val="22"/>
          <w:szCs w:val="22"/>
          <w:shd w:val="clear" w:color="auto" w:fill="FFFFFF"/>
        </w:rPr>
        <w:t xml:space="preserve"> будут проведены на ЭТП</w:t>
      </w:r>
      <w:r w:rsidRPr="006F6D25">
        <w:rPr>
          <w:color w:val="000000"/>
          <w:sz w:val="22"/>
          <w:szCs w:val="22"/>
          <w:shd w:val="clear" w:color="auto" w:fill="FFFFFF"/>
        </w:rPr>
        <w:t xml:space="preserve"> </w:t>
      </w:r>
      <w:r w:rsidRPr="006F6D25">
        <w:rPr>
          <w:b/>
          <w:bCs/>
          <w:color w:val="000000"/>
          <w:sz w:val="22"/>
          <w:szCs w:val="22"/>
        </w:rPr>
        <w:t xml:space="preserve">с </w:t>
      </w:r>
      <w:r w:rsidR="006F6D25">
        <w:rPr>
          <w:b/>
          <w:sz w:val="22"/>
          <w:szCs w:val="22"/>
        </w:rPr>
        <w:t>15</w:t>
      </w:r>
      <w:r w:rsidR="00C11EFF" w:rsidRPr="006F6D25">
        <w:rPr>
          <w:b/>
          <w:sz w:val="22"/>
          <w:szCs w:val="22"/>
        </w:rPr>
        <w:t xml:space="preserve"> </w:t>
      </w:r>
      <w:r w:rsidR="006F6D25">
        <w:rPr>
          <w:b/>
          <w:sz w:val="22"/>
          <w:szCs w:val="22"/>
        </w:rPr>
        <w:t>но</w:t>
      </w:r>
      <w:r w:rsidR="00C11EFF" w:rsidRPr="006F6D25">
        <w:rPr>
          <w:b/>
          <w:sz w:val="22"/>
          <w:szCs w:val="22"/>
        </w:rPr>
        <w:t>ября 201</w:t>
      </w:r>
      <w:r w:rsidR="006F6D25">
        <w:rPr>
          <w:b/>
          <w:sz w:val="22"/>
          <w:szCs w:val="22"/>
        </w:rPr>
        <w:t>9</w:t>
      </w:r>
      <w:r w:rsidR="00C11EFF" w:rsidRPr="006F6D25">
        <w:rPr>
          <w:b/>
          <w:sz w:val="22"/>
          <w:szCs w:val="22"/>
        </w:rPr>
        <w:t xml:space="preserve"> г.</w:t>
      </w:r>
      <w:r w:rsidRPr="006F6D25">
        <w:rPr>
          <w:b/>
          <w:bCs/>
          <w:color w:val="000000"/>
          <w:sz w:val="22"/>
          <w:szCs w:val="22"/>
        </w:rPr>
        <w:t xml:space="preserve"> по </w:t>
      </w:r>
      <w:r w:rsidR="00C11EFF" w:rsidRPr="006F6D25">
        <w:rPr>
          <w:b/>
          <w:bCs/>
          <w:color w:val="000000"/>
          <w:sz w:val="22"/>
          <w:szCs w:val="22"/>
        </w:rPr>
        <w:t>1</w:t>
      </w:r>
      <w:r w:rsidR="006F6D25">
        <w:rPr>
          <w:b/>
          <w:bCs/>
          <w:color w:val="000000"/>
          <w:sz w:val="22"/>
          <w:szCs w:val="22"/>
        </w:rPr>
        <w:t>7</w:t>
      </w:r>
      <w:r w:rsidR="00C11EFF" w:rsidRPr="006F6D25">
        <w:rPr>
          <w:b/>
          <w:sz w:val="22"/>
          <w:szCs w:val="22"/>
        </w:rPr>
        <w:t xml:space="preserve"> </w:t>
      </w:r>
      <w:r w:rsidR="006F6D25">
        <w:rPr>
          <w:b/>
          <w:sz w:val="22"/>
          <w:szCs w:val="22"/>
        </w:rPr>
        <w:t>марта</w:t>
      </w:r>
      <w:r w:rsidR="00C11EFF" w:rsidRPr="006F6D25">
        <w:rPr>
          <w:b/>
          <w:sz w:val="22"/>
          <w:szCs w:val="22"/>
        </w:rPr>
        <w:t xml:space="preserve"> 20</w:t>
      </w:r>
      <w:r w:rsidR="006F6D25">
        <w:rPr>
          <w:b/>
          <w:sz w:val="22"/>
          <w:szCs w:val="22"/>
        </w:rPr>
        <w:t>20</w:t>
      </w:r>
      <w:r w:rsidR="00C11EFF" w:rsidRPr="006F6D25">
        <w:rPr>
          <w:b/>
          <w:sz w:val="22"/>
          <w:szCs w:val="22"/>
        </w:rPr>
        <w:t xml:space="preserve"> г.</w:t>
      </w:r>
    </w:p>
    <w:p w14:paraId="1AA4D8CB" w14:textId="0147C31B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Заявки на участие в Торгах ППП приним</w:t>
      </w:r>
      <w:r w:rsidR="0015099D" w:rsidRPr="006F6D25">
        <w:rPr>
          <w:color w:val="000000"/>
          <w:sz w:val="22"/>
          <w:szCs w:val="22"/>
        </w:rPr>
        <w:t>а</w:t>
      </w:r>
      <w:r w:rsidR="00997993" w:rsidRPr="006F6D25">
        <w:rPr>
          <w:color w:val="000000"/>
          <w:sz w:val="22"/>
          <w:szCs w:val="22"/>
        </w:rPr>
        <w:t>ются Оператором, начиная с 00:00</w:t>
      </w:r>
      <w:r w:rsidRPr="006F6D25">
        <w:rPr>
          <w:color w:val="000000"/>
          <w:sz w:val="22"/>
          <w:szCs w:val="22"/>
        </w:rPr>
        <w:t xml:space="preserve"> часов по московскому времени </w:t>
      </w:r>
      <w:r w:rsidR="00C11EFF" w:rsidRPr="006F6D25">
        <w:rPr>
          <w:sz w:val="22"/>
          <w:szCs w:val="22"/>
        </w:rPr>
        <w:t xml:space="preserve">15 </w:t>
      </w:r>
      <w:r w:rsidR="006F6D25">
        <w:rPr>
          <w:sz w:val="22"/>
          <w:szCs w:val="22"/>
        </w:rPr>
        <w:t>но</w:t>
      </w:r>
      <w:r w:rsidR="00C11EFF" w:rsidRPr="006F6D25">
        <w:rPr>
          <w:sz w:val="22"/>
          <w:szCs w:val="22"/>
        </w:rPr>
        <w:t>ября 201</w:t>
      </w:r>
      <w:r w:rsidR="006F6D25">
        <w:rPr>
          <w:sz w:val="22"/>
          <w:szCs w:val="22"/>
        </w:rPr>
        <w:t xml:space="preserve">9 </w:t>
      </w:r>
      <w:r w:rsidR="00C11EFF" w:rsidRPr="006F6D25">
        <w:rPr>
          <w:sz w:val="22"/>
          <w:szCs w:val="22"/>
        </w:rPr>
        <w:t>г</w:t>
      </w:r>
      <w:r w:rsidRPr="006F6D25">
        <w:rPr>
          <w:color w:val="000000"/>
          <w:sz w:val="22"/>
          <w:szCs w:val="22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 xml:space="preserve">При наличии заявок на участие в Торгах ППП </w:t>
      </w:r>
      <w:r w:rsidR="00722ECA" w:rsidRPr="006F6D25">
        <w:rPr>
          <w:color w:val="000000"/>
          <w:sz w:val="22"/>
          <w:szCs w:val="22"/>
        </w:rPr>
        <w:t>ОТ</w:t>
      </w:r>
      <w:r w:rsidRPr="006F6D25">
        <w:rPr>
          <w:color w:val="000000"/>
          <w:sz w:val="22"/>
          <w:szCs w:val="22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F6D2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Оператор обеспечивает проведение Торгов ППП.</w:t>
      </w:r>
    </w:p>
    <w:p w14:paraId="7630E6E9" w14:textId="3914A41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6F6D25">
        <w:rPr>
          <w:color w:val="000000"/>
          <w:sz w:val="22"/>
          <w:szCs w:val="22"/>
        </w:rPr>
        <w:t>Начальные цены продажи лотов устанавливаются следующие:</w:t>
      </w:r>
    </w:p>
    <w:p w14:paraId="67E72865" w14:textId="1D61C946" w:rsidR="006F6D25" w:rsidRPr="006F6D25" w:rsidRDefault="006F6D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F6D25">
        <w:rPr>
          <w:b/>
          <w:bCs/>
          <w:color w:val="000000"/>
          <w:sz w:val="22"/>
          <w:szCs w:val="22"/>
        </w:rPr>
        <w:t>Для лотов 1,2,6,7:</w:t>
      </w:r>
    </w:p>
    <w:p w14:paraId="4D176B96" w14:textId="0E8109A8" w:rsidR="00EA7238" w:rsidRPr="002452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="00C11EFF" w:rsidRPr="002452ED">
        <w:rPr>
          <w:sz w:val="22"/>
          <w:szCs w:val="22"/>
        </w:rPr>
        <w:t xml:space="preserve">15 </w:t>
      </w:r>
      <w:r w:rsidR="006F6D25" w:rsidRPr="002452ED">
        <w:rPr>
          <w:sz w:val="22"/>
          <w:szCs w:val="22"/>
        </w:rPr>
        <w:t>но</w:t>
      </w:r>
      <w:r w:rsidR="00C11EFF" w:rsidRPr="002452ED">
        <w:rPr>
          <w:sz w:val="22"/>
          <w:szCs w:val="22"/>
        </w:rPr>
        <w:t>ября 201</w:t>
      </w:r>
      <w:r w:rsidR="006F6D25" w:rsidRPr="002452ED">
        <w:rPr>
          <w:sz w:val="22"/>
          <w:szCs w:val="22"/>
        </w:rPr>
        <w:t>9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по </w:t>
      </w:r>
      <w:r w:rsidR="00C11EFF" w:rsidRPr="002452ED">
        <w:rPr>
          <w:sz w:val="22"/>
          <w:szCs w:val="22"/>
        </w:rPr>
        <w:t>2</w:t>
      </w:r>
      <w:r w:rsidR="006F6D25" w:rsidRPr="002452ED">
        <w:rPr>
          <w:sz w:val="22"/>
          <w:szCs w:val="22"/>
        </w:rPr>
        <w:t>8</w:t>
      </w:r>
      <w:r w:rsidR="00C11EFF" w:rsidRPr="002452ED">
        <w:rPr>
          <w:sz w:val="22"/>
          <w:szCs w:val="22"/>
        </w:rPr>
        <w:t xml:space="preserve"> </w:t>
      </w:r>
      <w:r w:rsidR="006F6D25" w:rsidRPr="002452ED">
        <w:rPr>
          <w:sz w:val="22"/>
          <w:szCs w:val="22"/>
        </w:rPr>
        <w:t>дека</w:t>
      </w:r>
      <w:r w:rsidR="00C11EFF" w:rsidRPr="002452ED">
        <w:rPr>
          <w:sz w:val="22"/>
          <w:szCs w:val="22"/>
        </w:rPr>
        <w:t>бря 201</w:t>
      </w:r>
      <w:r w:rsidR="006F6D25" w:rsidRPr="002452ED">
        <w:rPr>
          <w:sz w:val="22"/>
          <w:szCs w:val="22"/>
        </w:rPr>
        <w:t>9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- в размере начальной цены продажи лотов;</w:t>
      </w:r>
    </w:p>
    <w:p w14:paraId="1687258C" w14:textId="16524079" w:rsidR="00EA7238" w:rsidRPr="002452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="00C11EFF" w:rsidRPr="002452ED">
        <w:rPr>
          <w:sz w:val="22"/>
          <w:szCs w:val="22"/>
        </w:rPr>
        <w:t>2</w:t>
      </w:r>
      <w:r w:rsidR="006F6D25" w:rsidRPr="002452ED">
        <w:rPr>
          <w:sz w:val="22"/>
          <w:szCs w:val="22"/>
        </w:rPr>
        <w:t>9</w:t>
      </w:r>
      <w:r w:rsidR="00C11EFF" w:rsidRPr="002452ED">
        <w:rPr>
          <w:sz w:val="22"/>
          <w:szCs w:val="22"/>
        </w:rPr>
        <w:t xml:space="preserve"> </w:t>
      </w:r>
      <w:r w:rsidR="006F6D25" w:rsidRPr="002452ED">
        <w:rPr>
          <w:sz w:val="22"/>
          <w:szCs w:val="22"/>
        </w:rPr>
        <w:t>дека</w:t>
      </w:r>
      <w:r w:rsidR="00C11EFF" w:rsidRPr="002452ED">
        <w:rPr>
          <w:sz w:val="22"/>
          <w:szCs w:val="22"/>
        </w:rPr>
        <w:t>бря 201</w:t>
      </w:r>
      <w:r w:rsidR="006F6D25" w:rsidRPr="002452ED">
        <w:rPr>
          <w:sz w:val="22"/>
          <w:szCs w:val="22"/>
        </w:rPr>
        <w:t>9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по </w:t>
      </w:r>
      <w:r w:rsidR="006F6D25" w:rsidRPr="002452ED">
        <w:rPr>
          <w:sz w:val="22"/>
          <w:szCs w:val="22"/>
        </w:rPr>
        <w:t>14</w:t>
      </w:r>
      <w:r w:rsidR="00C11EFF" w:rsidRPr="002452ED">
        <w:rPr>
          <w:sz w:val="22"/>
          <w:szCs w:val="22"/>
        </w:rPr>
        <w:t xml:space="preserve"> </w:t>
      </w:r>
      <w:r w:rsidR="006F6D25" w:rsidRPr="002452ED">
        <w:rPr>
          <w:sz w:val="22"/>
          <w:szCs w:val="22"/>
        </w:rPr>
        <w:t>января</w:t>
      </w:r>
      <w:r w:rsidR="00C11EFF" w:rsidRPr="002452ED">
        <w:rPr>
          <w:sz w:val="22"/>
          <w:szCs w:val="22"/>
        </w:rPr>
        <w:t xml:space="preserve"> 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- в размере </w:t>
      </w:r>
      <w:r w:rsidR="002452ED" w:rsidRPr="002452ED">
        <w:rPr>
          <w:sz w:val="22"/>
          <w:szCs w:val="22"/>
        </w:rPr>
        <w:t>93,40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59B82D58" w14:textId="749AF827" w:rsidR="00467D6B" w:rsidRPr="002452E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="006F6D25" w:rsidRPr="002452ED">
        <w:rPr>
          <w:sz w:val="22"/>
          <w:szCs w:val="22"/>
        </w:rPr>
        <w:t>15 января</w:t>
      </w:r>
      <w:r w:rsidR="00C11EFF" w:rsidRPr="002452ED">
        <w:rPr>
          <w:sz w:val="22"/>
          <w:szCs w:val="22"/>
        </w:rPr>
        <w:t xml:space="preserve"> 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по </w:t>
      </w:r>
      <w:r w:rsidR="006F6D25" w:rsidRPr="002452ED">
        <w:rPr>
          <w:sz w:val="22"/>
          <w:szCs w:val="22"/>
        </w:rPr>
        <w:t xml:space="preserve">21 января </w:t>
      </w:r>
      <w:r w:rsidR="00C11EFF" w:rsidRPr="002452ED">
        <w:rPr>
          <w:sz w:val="22"/>
          <w:szCs w:val="22"/>
        </w:rPr>
        <w:t>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- в размере </w:t>
      </w:r>
      <w:r w:rsidR="002452ED" w:rsidRPr="002452ED">
        <w:rPr>
          <w:sz w:val="22"/>
          <w:szCs w:val="22"/>
        </w:rPr>
        <w:t>86,80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09B07FBC" w14:textId="3C66228A" w:rsidR="00467D6B" w:rsidRPr="002452E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="006F6D25" w:rsidRPr="002452ED">
        <w:rPr>
          <w:sz w:val="22"/>
          <w:szCs w:val="22"/>
        </w:rPr>
        <w:t>22 января</w:t>
      </w:r>
      <w:r w:rsidR="00C11EFF" w:rsidRPr="002452ED">
        <w:rPr>
          <w:sz w:val="22"/>
          <w:szCs w:val="22"/>
        </w:rPr>
        <w:t xml:space="preserve"> 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по </w:t>
      </w:r>
      <w:r w:rsidR="00C11EFF" w:rsidRPr="002452ED">
        <w:rPr>
          <w:sz w:val="22"/>
          <w:szCs w:val="22"/>
        </w:rPr>
        <w:t xml:space="preserve">28 </w:t>
      </w:r>
      <w:r w:rsidR="006F6D25" w:rsidRPr="002452ED">
        <w:rPr>
          <w:sz w:val="22"/>
          <w:szCs w:val="22"/>
        </w:rPr>
        <w:t>января</w:t>
      </w:r>
      <w:r w:rsidR="00C11EFF" w:rsidRPr="002452ED">
        <w:rPr>
          <w:sz w:val="22"/>
          <w:szCs w:val="22"/>
        </w:rPr>
        <w:t xml:space="preserve"> 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- в размере </w:t>
      </w:r>
      <w:r w:rsidR="002452ED" w:rsidRPr="002452ED">
        <w:rPr>
          <w:sz w:val="22"/>
          <w:szCs w:val="22"/>
        </w:rPr>
        <w:t>80,20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5320FEF3" w14:textId="699627DE" w:rsidR="00EA7238" w:rsidRPr="002452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="00C11EFF" w:rsidRPr="002452ED">
        <w:rPr>
          <w:sz w:val="22"/>
          <w:szCs w:val="22"/>
        </w:rPr>
        <w:t xml:space="preserve">29 </w:t>
      </w:r>
      <w:r w:rsidR="006F6D25" w:rsidRPr="002452ED">
        <w:rPr>
          <w:sz w:val="22"/>
          <w:szCs w:val="22"/>
        </w:rPr>
        <w:t>января</w:t>
      </w:r>
      <w:r w:rsidR="00C11EFF" w:rsidRPr="002452ED">
        <w:rPr>
          <w:sz w:val="22"/>
          <w:szCs w:val="22"/>
        </w:rPr>
        <w:t xml:space="preserve"> 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по </w:t>
      </w:r>
      <w:r w:rsidR="006F6D25" w:rsidRPr="002452ED">
        <w:rPr>
          <w:sz w:val="22"/>
          <w:szCs w:val="22"/>
        </w:rPr>
        <w:t>04</w:t>
      </w:r>
      <w:r w:rsidR="00C11EFF" w:rsidRPr="002452ED">
        <w:rPr>
          <w:sz w:val="22"/>
          <w:szCs w:val="22"/>
        </w:rPr>
        <w:t xml:space="preserve"> </w:t>
      </w:r>
      <w:r w:rsidR="006F6D25" w:rsidRPr="002452ED">
        <w:rPr>
          <w:sz w:val="22"/>
          <w:szCs w:val="22"/>
        </w:rPr>
        <w:t xml:space="preserve">февраля </w:t>
      </w:r>
      <w:r w:rsidR="00C11EFF" w:rsidRPr="002452ED">
        <w:rPr>
          <w:sz w:val="22"/>
          <w:szCs w:val="22"/>
        </w:rPr>
        <w:t>20</w:t>
      </w:r>
      <w:r w:rsidR="006F6D25" w:rsidRPr="002452ED">
        <w:rPr>
          <w:sz w:val="22"/>
          <w:szCs w:val="22"/>
        </w:rPr>
        <w:t>20</w:t>
      </w:r>
      <w:r w:rsidR="00C11EFF" w:rsidRPr="002452ED">
        <w:rPr>
          <w:sz w:val="22"/>
          <w:szCs w:val="22"/>
        </w:rPr>
        <w:t xml:space="preserve"> г.</w:t>
      </w:r>
      <w:r w:rsidRPr="002452ED">
        <w:rPr>
          <w:color w:val="000000"/>
          <w:sz w:val="22"/>
          <w:szCs w:val="22"/>
        </w:rPr>
        <w:t xml:space="preserve"> - в размере </w:t>
      </w:r>
      <w:r w:rsidR="002452ED" w:rsidRPr="002452ED">
        <w:rPr>
          <w:sz w:val="22"/>
          <w:szCs w:val="22"/>
        </w:rPr>
        <w:t>73,60</w:t>
      </w:r>
      <w:r w:rsidRPr="002452ED">
        <w:rPr>
          <w:color w:val="000000"/>
          <w:sz w:val="22"/>
          <w:szCs w:val="22"/>
        </w:rPr>
        <w:t>% от начальной цены продажи лотов</w:t>
      </w:r>
      <w:r w:rsidR="002452ED" w:rsidRPr="002452ED">
        <w:rPr>
          <w:color w:val="000000"/>
          <w:sz w:val="22"/>
          <w:szCs w:val="22"/>
        </w:rPr>
        <w:t>;</w:t>
      </w:r>
    </w:p>
    <w:p w14:paraId="1D4C9DF0" w14:textId="060A9776" w:rsidR="006F6D25" w:rsidRPr="002452ED" w:rsidRDefault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05 февраля 2020 г. по 11 февраля 2020 г. - в размере 67</w:t>
      </w:r>
      <w:r w:rsidR="006F3521">
        <w:rPr>
          <w:rFonts w:ascii="Times New Roman" w:hAnsi="Times New Roman" w:cs="Times New Roman"/>
        </w:rPr>
        <w:t>,00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 w:rsidR="00D9658E">
        <w:rPr>
          <w:rFonts w:ascii="Times New Roman" w:hAnsi="Times New Roman" w:cs="Times New Roman"/>
        </w:rPr>
        <w:t>;</w:t>
      </w:r>
    </w:p>
    <w:p w14:paraId="6F30182F" w14:textId="5401A050" w:rsidR="002452ED" w:rsidRPr="002452ED" w:rsidRDefault="002452ED" w:rsidP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12 февраля 2020 г. по 18 февраля 2020 г. - в размере 60,40% от начальной цены продажи лотов</w:t>
      </w:r>
      <w:r w:rsidR="00D9658E">
        <w:rPr>
          <w:rFonts w:ascii="Times New Roman" w:hAnsi="Times New Roman" w:cs="Times New Roman"/>
        </w:rPr>
        <w:t>;</w:t>
      </w:r>
    </w:p>
    <w:p w14:paraId="67E3A499" w14:textId="5D70092F" w:rsidR="002452ED" w:rsidRPr="002452ED" w:rsidRDefault="002452ED" w:rsidP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19 февраля 2020 г. по 25 февраля 2020 г. - в размере 53,80% от начальной цены продажи лотов</w:t>
      </w:r>
      <w:r w:rsidR="00D9658E">
        <w:rPr>
          <w:rFonts w:ascii="Times New Roman" w:hAnsi="Times New Roman" w:cs="Times New Roman"/>
        </w:rPr>
        <w:t>;</w:t>
      </w:r>
    </w:p>
    <w:p w14:paraId="1B3ACFD1" w14:textId="2E1D2E09" w:rsidR="002452ED" w:rsidRPr="002452ED" w:rsidRDefault="002452ED" w:rsidP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26 февраля 2020 г. по 03 марта 2020 г. - в размере 47,20% от начальной цены продажи лотов</w:t>
      </w:r>
      <w:r w:rsidR="00D9658E">
        <w:rPr>
          <w:rFonts w:ascii="Times New Roman" w:hAnsi="Times New Roman" w:cs="Times New Roman"/>
        </w:rPr>
        <w:t>;</w:t>
      </w:r>
    </w:p>
    <w:p w14:paraId="0639F9BD" w14:textId="307BE091" w:rsidR="002452ED" w:rsidRPr="002452ED" w:rsidRDefault="002452ED" w:rsidP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04 марта 2020 г. по 10 марта 2020 г. - в размере 40,60% от начальной цены продажи лотов</w:t>
      </w:r>
      <w:r w:rsidR="00D9658E">
        <w:rPr>
          <w:rFonts w:ascii="Times New Roman" w:hAnsi="Times New Roman" w:cs="Times New Roman"/>
        </w:rPr>
        <w:t>;</w:t>
      </w:r>
    </w:p>
    <w:p w14:paraId="6B2D003F" w14:textId="5E35952C" w:rsidR="002452ED" w:rsidRPr="002452ED" w:rsidRDefault="002452ED" w:rsidP="00245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>с 11 марта 2020 г. по 17 марта 2020 г. - в размере 34</w:t>
      </w:r>
      <w:r w:rsidR="00D9658E">
        <w:rPr>
          <w:rFonts w:ascii="Times New Roman" w:hAnsi="Times New Roman" w:cs="Times New Roman"/>
        </w:rPr>
        <w:t>,00</w:t>
      </w:r>
      <w:r w:rsidRPr="002452ED">
        <w:rPr>
          <w:rFonts w:ascii="Times New Roman" w:hAnsi="Times New Roman" w:cs="Times New Roman"/>
        </w:rPr>
        <w:t>% от начальной цены продажи лотов.</w:t>
      </w:r>
    </w:p>
    <w:p w14:paraId="6DA99E2E" w14:textId="4CD9D0B5" w:rsidR="006F6D25" w:rsidRDefault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9658E">
        <w:rPr>
          <w:rFonts w:ascii="Times New Roman" w:hAnsi="Times New Roman" w:cs="Times New Roman"/>
          <w:b/>
          <w:bCs/>
          <w:color w:val="000000"/>
        </w:rPr>
        <w:t>Для лота 3:</w:t>
      </w:r>
    </w:p>
    <w:p w14:paraId="395EF9F9" w14:textId="0898AEF1" w:rsidR="00D9658E" w:rsidRPr="002452ED" w:rsidRDefault="00D9658E" w:rsidP="00D96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ноября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декабря 2019 г.</w:t>
      </w:r>
      <w:r w:rsidRPr="002452ED">
        <w:rPr>
          <w:color w:val="000000"/>
          <w:sz w:val="22"/>
          <w:szCs w:val="22"/>
        </w:rPr>
        <w:t xml:space="preserve"> - в размере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0BA89ABB" w14:textId="380B6F14" w:rsidR="00D9658E" w:rsidRPr="002452ED" w:rsidRDefault="00D9658E" w:rsidP="00D96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декабря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14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96,10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5E44A02B" w14:textId="4CA2FEB4" w:rsidR="00D9658E" w:rsidRPr="002452ED" w:rsidRDefault="00D9658E" w:rsidP="00D96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21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92,20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09C18038" w14:textId="2BA66167" w:rsidR="00D9658E" w:rsidRPr="002452ED" w:rsidRDefault="00D9658E" w:rsidP="00D96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22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88,30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5F609BB7" w14:textId="6B0CE094" w:rsidR="00D9658E" w:rsidRPr="002452ED" w:rsidRDefault="00D9658E" w:rsidP="00D96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04 февраля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84,40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18429E3D" w14:textId="49823318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05 февраля 2020 г. по 11 февраля 2020 г. - в размере </w:t>
      </w:r>
      <w:r>
        <w:rPr>
          <w:rFonts w:ascii="Times New Roman" w:hAnsi="Times New Roman" w:cs="Times New Roman"/>
        </w:rPr>
        <w:t>80,50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4EBD4D12" w14:textId="1A7BD10B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12 февраля 2020 г. по 18 февраля 2020 г. - в размере </w:t>
      </w:r>
      <w:r>
        <w:rPr>
          <w:rFonts w:ascii="Times New Roman" w:hAnsi="Times New Roman" w:cs="Times New Roman"/>
        </w:rPr>
        <w:t>76,60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4F428D3F" w14:textId="329E6EA5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19 февраля 2020 г. по 25 февраля 2020 г. - в размере </w:t>
      </w:r>
      <w:r>
        <w:rPr>
          <w:rFonts w:ascii="Times New Roman" w:hAnsi="Times New Roman" w:cs="Times New Roman"/>
        </w:rPr>
        <w:t>72,70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47317E55" w14:textId="0339907C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26 февраля 2020 г. по 03 марта 2020 г. - в размере </w:t>
      </w:r>
      <w:r>
        <w:rPr>
          <w:rFonts w:ascii="Times New Roman" w:hAnsi="Times New Roman" w:cs="Times New Roman"/>
        </w:rPr>
        <w:t>68,80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50C8518E" w14:textId="0E2F3C6C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04 марта 2020 г. по 10 марта 2020 г. - в размере </w:t>
      </w:r>
      <w:r>
        <w:rPr>
          <w:rFonts w:ascii="Times New Roman" w:hAnsi="Times New Roman" w:cs="Times New Roman"/>
        </w:rPr>
        <w:t>64,90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2FED83C9" w14:textId="2D66527D" w:rsidR="00D9658E" w:rsidRPr="002452ED" w:rsidRDefault="00D9658E" w:rsidP="00D9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11 марта 2020 г. по 17 марта 2020 г. - в размере </w:t>
      </w:r>
      <w:r>
        <w:rPr>
          <w:rFonts w:ascii="Times New Roman" w:hAnsi="Times New Roman" w:cs="Times New Roman"/>
        </w:rPr>
        <w:t>61,00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</w:t>
      </w:r>
      <w:r w:rsidRPr="002452ED">
        <w:rPr>
          <w:rFonts w:ascii="Times New Roman" w:hAnsi="Times New Roman" w:cs="Times New Roman"/>
        </w:rPr>
        <w:t>.</w:t>
      </w:r>
    </w:p>
    <w:p w14:paraId="6E71E4D1" w14:textId="76D49552" w:rsidR="006F3521" w:rsidRPr="006F6D25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F6D25">
        <w:rPr>
          <w:b/>
          <w:bCs/>
          <w:color w:val="000000"/>
          <w:sz w:val="22"/>
          <w:szCs w:val="22"/>
        </w:rPr>
        <w:t>Для лотов</w:t>
      </w:r>
      <w:r>
        <w:rPr>
          <w:b/>
          <w:bCs/>
          <w:color w:val="000000"/>
          <w:sz w:val="22"/>
          <w:szCs w:val="22"/>
        </w:rPr>
        <w:t xml:space="preserve"> 4,5</w:t>
      </w:r>
      <w:r w:rsidRPr="006F6D25">
        <w:rPr>
          <w:b/>
          <w:bCs/>
          <w:color w:val="000000"/>
          <w:sz w:val="22"/>
          <w:szCs w:val="22"/>
        </w:rPr>
        <w:t>:</w:t>
      </w:r>
    </w:p>
    <w:p w14:paraId="29FB2AF0" w14:textId="77777777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ноября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декабря 2019 г.</w:t>
      </w:r>
      <w:r w:rsidRPr="002452ED">
        <w:rPr>
          <w:color w:val="000000"/>
          <w:sz w:val="22"/>
          <w:szCs w:val="22"/>
        </w:rPr>
        <w:t xml:space="preserve"> - в размере начальной цены продажи лотов;</w:t>
      </w:r>
    </w:p>
    <w:p w14:paraId="23AAF9A1" w14:textId="23B6840D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декабря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14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95,60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7137510E" w14:textId="69ADD89B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21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91,20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722D6F6F" w14:textId="23D83478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22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86,80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5418DE26" w14:textId="2144D377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04 февраля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82,40</w:t>
      </w:r>
      <w:r w:rsidRPr="002452ED">
        <w:rPr>
          <w:color w:val="000000"/>
          <w:sz w:val="22"/>
          <w:szCs w:val="22"/>
        </w:rPr>
        <w:t>% от начальной цены продажи лотов;</w:t>
      </w:r>
    </w:p>
    <w:p w14:paraId="590F3623" w14:textId="46CDC8AA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05 февраля 2020 г. по 11 февраля 2020 г. - в размере </w:t>
      </w:r>
      <w:r>
        <w:rPr>
          <w:rFonts w:ascii="Times New Roman" w:hAnsi="Times New Roman" w:cs="Times New Roman"/>
        </w:rPr>
        <w:t>78,00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>
        <w:rPr>
          <w:rFonts w:ascii="Times New Roman" w:hAnsi="Times New Roman" w:cs="Times New Roman"/>
        </w:rPr>
        <w:t>;</w:t>
      </w:r>
    </w:p>
    <w:p w14:paraId="379CD0DB" w14:textId="592407B2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12 февраля 2020 г. по 18 февраля 2020 г. - в размере </w:t>
      </w:r>
      <w:r>
        <w:rPr>
          <w:rFonts w:ascii="Times New Roman" w:hAnsi="Times New Roman" w:cs="Times New Roman"/>
        </w:rPr>
        <w:t>73,60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>
        <w:rPr>
          <w:rFonts w:ascii="Times New Roman" w:hAnsi="Times New Roman" w:cs="Times New Roman"/>
        </w:rPr>
        <w:t>;</w:t>
      </w:r>
    </w:p>
    <w:p w14:paraId="160529DE" w14:textId="0FE2935B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19 февраля 2020 г. по 25 февраля 2020 г. - в размере </w:t>
      </w:r>
      <w:r>
        <w:rPr>
          <w:rFonts w:ascii="Times New Roman" w:hAnsi="Times New Roman" w:cs="Times New Roman"/>
        </w:rPr>
        <w:t>69,20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>
        <w:rPr>
          <w:rFonts w:ascii="Times New Roman" w:hAnsi="Times New Roman" w:cs="Times New Roman"/>
        </w:rPr>
        <w:t>;</w:t>
      </w:r>
    </w:p>
    <w:p w14:paraId="5F23E7FD" w14:textId="3C7ED14E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26 февраля 2020 г. по 03 марта 2020 г. - в размере </w:t>
      </w:r>
      <w:r>
        <w:rPr>
          <w:rFonts w:ascii="Times New Roman" w:hAnsi="Times New Roman" w:cs="Times New Roman"/>
        </w:rPr>
        <w:t>64,80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>
        <w:rPr>
          <w:rFonts w:ascii="Times New Roman" w:hAnsi="Times New Roman" w:cs="Times New Roman"/>
        </w:rPr>
        <w:t>;</w:t>
      </w:r>
    </w:p>
    <w:p w14:paraId="7F87B38B" w14:textId="151AAE27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04 марта 2020 г. по 10 марта 2020 г. - в размере </w:t>
      </w:r>
      <w:r>
        <w:rPr>
          <w:rFonts w:ascii="Times New Roman" w:hAnsi="Times New Roman" w:cs="Times New Roman"/>
        </w:rPr>
        <w:t>60,</w:t>
      </w:r>
      <w:r w:rsidR="00A266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 w:rsidRPr="002452ED">
        <w:rPr>
          <w:rFonts w:ascii="Times New Roman" w:hAnsi="Times New Roman" w:cs="Times New Roman"/>
        </w:rPr>
        <w:t>% от начальной цены продажи лотов</w:t>
      </w:r>
      <w:r>
        <w:rPr>
          <w:rFonts w:ascii="Times New Roman" w:hAnsi="Times New Roman" w:cs="Times New Roman"/>
        </w:rPr>
        <w:t>;</w:t>
      </w:r>
    </w:p>
    <w:p w14:paraId="13FFC526" w14:textId="48C43EEA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11 марта 2020 г. по 17 марта 2020 г. - в размере </w:t>
      </w:r>
      <w:r>
        <w:rPr>
          <w:rFonts w:ascii="Times New Roman" w:hAnsi="Times New Roman" w:cs="Times New Roman"/>
        </w:rPr>
        <w:t>56,</w:t>
      </w:r>
      <w:r w:rsidR="00A2662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2452ED">
        <w:rPr>
          <w:rFonts w:ascii="Times New Roman" w:hAnsi="Times New Roman" w:cs="Times New Roman"/>
        </w:rPr>
        <w:t>% от начальной цены продажи лотов.</w:t>
      </w:r>
    </w:p>
    <w:p w14:paraId="1A07FF7A" w14:textId="0A4AF3DD" w:rsidR="006F3521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9658E">
        <w:rPr>
          <w:rFonts w:ascii="Times New Roman" w:hAnsi="Times New Roman" w:cs="Times New Roman"/>
          <w:b/>
          <w:bCs/>
          <w:color w:val="000000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Pr="00D9658E">
        <w:rPr>
          <w:rFonts w:ascii="Times New Roman" w:hAnsi="Times New Roman" w:cs="Times New Roman"/>
          <w:b/>
          <w:bCs/>
          <w:color w:val="000000"/>
        </w:rPr>
        <w:t>:</w:t>
      </w:r>
    </w:p>
    <w:p w14:paraId="3FE0A637" w14:textId="77777777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ноября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декабря 2019 г.</w:t>
      </w:r>
      <w:r w:rsidRPr="002452ED">
        <w:rPr>
          <w:color w:val="000000"/>
          <w:sz w:val="22"/>
          <w:szCs w:val="22"/>
        </w:rPr>
        <w:t xml:space="preserve"> - в размере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2855687B" w14:textId="0D4663EB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декабря 2019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14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90,20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6F960668" w14:textId="7661C8B4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15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21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80,40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6980A7CF" w14:textId="36A86907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22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28 января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70,60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07B29CED" w14:textId="3B6FF25B" w:rsidR="006F3521" w:rsidRPr="002452ED" w:rsidRDefault="006F3521" w:rsidP="006F3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452ED">
        <w:rPr>
          <w:color w:val="000000"/>
          <w:sz w:val="22"/>
          <w:szCs w:val="22"/>
        </w:rPr>
        <w:t xml:space="preserve">с </w:t>
      </w:r>
      <w:r w:rsidRPr="002452ED">
        <w:rPr>
          <w:sz w:val="22"/>
          <w:szCs w:val="22"/>
        </w:rPr>
        <w:t>29 января 2020 г.</w:t>
      </w:r>
      <w:r w:rsidRPr="002452ED">
        <w:rPr>
          <w:color w:val="000000"/>
          <w:sz w:val="22"/>
          <w:szCs w:val="22"/>
        </w:rPr>
        <w:t xml:space="preserve"> по </w:t>
      </w:r>
      <w:r w:rsidRPr="002452ED">
        <w:rPr>
          <w:sz w:val="22"/>
          <w:szCs w:val="22"/>
        </w:rPr>
        <w:t>04 февраля 2020 г.</w:t>
      </w:r>
      <w:r w:rsidRPr="002452ED">
        <w:rPr>
          <w:color w:val="000000"/>
          <w:sz w:val="22"/>
          <w:szCs w:val="22"/>
        </w:rPr>
        <w:t xml:space="preserve"> - в размере </w:t>
      </w:r>
      <w:r>
        <w:rPr>
          <w:sz w:val="22"/>
          <w:szCs w:val="22"/>
        </w:rPr>
        <w:t>60,80</w:t>
      </w:r>
      <w:r w:rsidRPr="002452ED">
        <w:rPr>
          <w:color w:val="000000"/>
          <w:sz w:val="22"/>
          <w:szCs w:val="22"/>
        </w:rPr>
        <w:t>% от начальной цены продажи лот</w:t>
      </w:r>
      <w:r>
        <w:rPr>
          <w:color w:val="000000"/>
          <w:sz w:val="22"/>
          <w:szCs w:val="22"/>
        </w:rPr>
        <w:t>а</w:t>
      </w:r>
      <w:r w:rsidRPr="002452ED">
        <w:rPr>
          <w:color w:val="000000"/>
          <w:sz w:val="22"/>
          <w:szCs w:val="22"/>
        </w:rPr>
        <w:t>;</w:t>
      </w:r>
    </w:p>
    <w:p w14:paraId="6A3AD2B6" w14:textId="791365B0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05 февраля 2020 г. по 11 февраля 2020 г. - в размере </w:t>
      </w:r>
      <w:r>
        <w:rPr>
          <w:rFonts w:ascii="Times New Roman" w:hAnsi="Times New Roman" w:cs="Times New Roman"/>
        </w:rPr>
        <w:t>51,00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6DB28D2C" w14:textId="2BF22BC8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12 февраля 2020 г. по 18 февраля 2020 г. - в размере </w:t>
      </w:r>
      <w:r>
        <w:rPr>
          <w:rFonts w:ascii="Times New Roman" w:hAnsi="Times New Roman" w:cs="Times New Roman"/>
        </w:rPr>
        <w:t>41,20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75DEB0E4" w14:textId="65480B85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19 февраля 2020 г. по 25 февраля 2020 г. - в размере </w:t>
      </w:r>
      <w:r>
        <w:rPr>
          <w:rFonts w:ascii="Times New Roman" w:hAnsi="Times New Roman" w:cs="Times New Roman"/>
        </w:rPr>
        <w:t>31,40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7B3507D8" w14:textId="399634B0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26 февраля 2020 г. по 03 марта 2020 г. - в размере </w:t>
      </w:r>
      <w:r>
        <w:rPr>
          <w:rFonts w:ascii="Times New Roman" w:hAnsi="Times New Roman" w:cs="Times New Roman"/>
        </w:rPr>
        <w:t>21,60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3C7AF4C3" w14:textId="0D620217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lastRenderedPageBreak/>
        <w:t xml:space="preserve">с 04 марта 2020 г. по 10 марта 2020 г. - в размере </w:t>
      </w:r>
      <w:r>
        <w:rPr>
          <w:rFonts w:ascii="Times New Roman" w:hAnsi="Times New Roman" w:cs="Times New Roman"/>
        </w:rPr>
        <w:t>11,80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а;</w:t>
      </w:r>
    </w:p>
    <w:p w14:paraId="540CAA17" w14:textId="31771A3B" w:rsidR="006F3521" w:rsidRPr="002452ED" w:rsidRDefault="006F3521" w:rsidP="006F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ED">
        <w:rPr>
          <w:rFonts w:ascii="Times New Roman" w:hAnsi="Times New Roman" w:cs="Times New Roman"/>
        </w:rPr>
        <w:t xml:space="preserve">с 11 марта 2020 г. по 17 марта 2020 г. - в размере </w:t>
      </w:r>
      <w:r>
        <w:rPr>
          <w:rFonts w:ascii="Times New Roman" w:hAnsi="Times New Roman" w:cs="Times New Roman"/>
        </w:rPr>
        <w:t>2,00</w:t>
      </w:r>
      <w:r w:rsidRPr="002452ED">
        <w:rPr>
          <w:rFonts w:ascii="Times New Roman" w:hAnsi="Times New Roman" w:cs="Times New Roman"/>
        </w:rPr>
        <w:t>% от начальной цены продажи лот</w:t>
      </w:r>
      <w:r>
        <w:rPr>
          <w:rFonts w:ascii="Times New Roman" w:hAnsi="Times New Roman" w:cs="Times New Roman"/>
        </w:rPr>
        <w:t>а</w:t>
      </w:r>
      <w:r w:rsidRPr="002452ED">
        <w:rPr>
          <w:rFonts w:ascii="Times New Roman" w:hAnsi="Times New Roman" w:cs="Times New Roman"/>
        </w:rPr>
        <w:t>.</w:t>
      </w:r>
    </w:p>
    <w:p w14:paraId="33E19E33" w14:textId="1F263B2E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6F6D25">
        <w:rPr>
          <w:rFonts w:ascii="Times New Roman" w:hAnsi="Times New Roman" w:cs="Times New Roman"/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F6D25">
        <w:rPr>
          <w:rFonts w:ascii="Times New Roman" w:hAnsi="Times New Roman" w:cs="Times New Roman"/>
          <w:color w:val="000000"/>
        </w:rPr>
        <w:t>ЭТП</w:t>
      </w:r>
      <w:r w:rsidRPr="006F6D25">
        <w:rPr>
          <w:rFonts w:ascii="Times New Roman" w:hAnsi="Times New Roman" w:cs="Times New Roman"/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F6D2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6D25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F6D25">
        <w:rPr>
          <w:rFonts w:ascii="Times New Roman" w:hAnsi="Times New Roman" w:cs="Times New Roman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F6D2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F6D25">
        <w:rPr>
          <w:rFonts w:ascii="Times New Roman" w:hAnsi="Times New Roman" w:cs="Times New Roman"/>
          <w:color w:val="000000"/>
        </w:rPr>
        <w:t>ОТ</w:t>
      </w:r>
      <w:r w:rsidRPr="006F6D25">
        <w:rPr>
          <w:rFonts w:ascii="Times New Roman" w:hAnsi="Times New Roman" w:cs="Times New Roman"/>
          <w:color w:val="000000"/>
        </w:rPr>
        <w:t xml:space="preserve">: получатель платежа - </w:t>
      </w:r>
      <w:r w:rsidR="00BE0BF1" w:rsidRPr="006F6D25">
        <w:rPr>
          <w:rFonts w:ascii="Times New Roman" w:hAnsi="Times New Roman" w:cs="Times New Roman"/>
          <w:color w:val="000000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6D25">
        <w:rPr>
          <w:rFonts w:ascii="Times New Roman" w:hAnsi="Times New Roman" w:cs="Times New Roman"/>
          <w:color w:val="000000"/>
        </w:rPr>
        <w:t>. В назначении платежа необходимо указывать</w:t>
      </w:r>
      <w:r w:rsidR="008A37E3" w:rsidRPr="006F6D25">
        <w:rPr>
          <w:rFonts w:ascii="Times New Roman" w:hAnsi="Times New Roman" w:cs="Times New Roman"/>
          <w:color w:val="000000"/>
        </w:rPr>
        <w:t>:</w:t>
      </w:r>
      <w:r w:rsidRPr="006F6D25">
        <w:rPr>
          <w:rFonts w:ascii="Times New Roman" w:hAnsi="Times New Roman" w:cs="Times New Roman"/>
          <w:color w:val="000000"/>
        </w:rPr>
        <w:t xml:space="preserve"> </w:t>
      </w:r>
      <w:r w:rsidR="00FA3DE1" w:rsidRPr="006F6D25">
        <w:rPr>
          <w:rFonts w:ascii="Times New Roman" w:hAnsi="Times New Roman" w:cs="Times New Roman"/>
          <w:b/>
          <w:color w:val="000000"/>
        </w:rPr>
        <w:t>«№ Л/с</w:t>
      </w:r>
      <w:proofErr w:type="gramStart"/>
      <w:r w:rsidR="00FA3DE1" w:rsidRPr="006F6D25">
        <w:rPr>
          <w:rFonts w:ascii="Times New Roman" w:hAnsi="Times New Roman" w:cs="Times New Roman"/>
          <w:b/>
          <w:color w:val="000000"/>
        </w:rPr>
        <w:t xml:space="preserve"> ....</w:t>
      </w:r>
      <w:proofErr w:type="gramEnd"/>
      <w:r w:rsidR="00FA3DE1" w:rsidRPr="006F6D25">
        <w:rPr>
          <w:rFonts w:ascii="Times New Roman" w:hAnsi="Times New Roman" w:cs="Times New Roman"/>
          <w:b/>
          <w:color w:val="000000"/>
        </w:rPr>
        <w:t>Задаток для участия в торгах».</w:t>
      </w:r>
      <w:r w:rsidR="00FA3DE1" w:rsidRPr="006F6D25">
        <w:rPr>
          <w:rFonts w:ascii="Times New Roman" w:hAnsi="Times New Roman" w:cs="Times New Roman"/>
          <w:color w:val="000000"/>
        </w:rPr>
        <w:t xml:space="preserve"> </w:t>
      </w:r>
      <w:r w:rsidRPr="006F6D25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F6D25">
        <w:rPr>
          <w:rFonts w:ascii="Times New Roman" w:hAnsi="Times New Roman" w:cs="Times New Roman"/>
          <w:color w:val="000000"/>
        </w:rPr>
        <w:t>ЭТП</w:t>
      </w:r>
      <w:r w:rsidRPr="006F6D25">
        <w:rPr>
          <w:rFonts w:ascii="Times New Roman" w:hAnsi="Times New Roman" w:cs="Times New Roman"/>
          <w:color w:val="000000"/>
        </w:rPr>
        <w:t xml:space="preserve"> договора о внесении задатка.</w:t>
      </w:r>
    </w:p>
    <w:p w14:paraId="401A549A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F6D25">
        <w:rPr>
          <w:rFonts w:ascii="Times New Roman" w:hAnsi="Times New Roman" w:cs="Times New Roman"/>
          <w:color w:val="000000"/>
        </w:rPr>
        <w:t>ОТ</w:t>
      </w:r>
      <w:r w:rsidRPr="006F6D25">
        <w:rPr>
          <w:rFonts w:ascii="Times New Roman" w:hAnsi="Times New Roman" w:cs="Times New Roman"/>
          <w:color w:val="000000"/>
        </w:rPr>
        <w:t>.</w:t>
      </w:r>
    </w:p>
    <w:p w14:paraId="4D2C79F3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F6D25">
        <w:rPr>
          <w:rFonts w:ascii="Times New Roman" w:hAnsi="Times New Roman" w:cs="Times New Roman"/>
          <w:color w:val="000000"/>
        </w:rPr>
        <w:t>ЭТП.</w:t>
      </w:r>
    </w:p>
    <w:p w14:paraId="3E4F4F98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F6D2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F6D25">
        <w:rPr>
          <w:rFonts w:ascii="Times New Roman" w:hAnsi="Times New Roman" w:cs="Times New Roman"/>
        </w:rPr>
        <w:t>ОТ</w:t>
      </w:r>
      <w:r w:rsidR="00EA7238" w:rsidRPr="006F6D25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F6D25">
        <w:rPr>
          <w:rFonts w:ascii="Times New Roman" w:hAnsi="Times New Roman" w:cs="Times New Roman"/>
        </w:rPr>
        <w:t>ОТ</w:t>
      </w:r>
      <w:r w:rsidR="00EA7238" w:rsidRPr="006F6D25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F6D25">
        <w:rPr>
          <w:rFonts w:ascii="Times New Roman" w:hAnsi="Times New Roman" w:cs="Times New Roman"/>
        </w:rPr>
        <w:t>ОТ</w:t>
      </w:r>
      <w:r w:rsidR="00EA7238" w:rsidRPr="006F6D25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6F6D25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F6D25">
        <w:rPr>
          <w:rFonts w:ascii="Times New Roman" w:hAnsi="Times New Roman" w:cs="Times New Roman"/>
          <w:color w:val="000000"/>
        </w:rPr>
        <w:t>ОТ</w:t>
      </w:r>
      <w:r w:rsidRPr="006F6D25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6F6D25">
        <w:rPr>
          <w:rFonts w:ascii="Times New Roman" w:hAnsi="Times New Roman" w:cs="Times New Roman"/>
          <w:color w:val="000000"/>
        </w:rPr>
        <w:t>ЭТП.</w:t>
      </w:r>
    </w:p>
    <w:p w14:paraId="263964E4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6F6D25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</w:t>
      </w:r>
      <w:r w:rsidRPr="006F6D25">
        <w:rPr>
          <w:rFonts w:ascii="Times New Roman" w:hAnsi="Times New Roman" w:cs="Times New Roman"/>
          <w:color w:val="000000"/>
        </w:rPr>
        <w:lastRenderedPageBreak/>
        <w:t>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F6D25">
        <w:rPr>
          <w:rFonts w:ascii="Times New Roman" w:hAnsi="Times New Roman" w:cs="Times New Roman"/>
          <w:color w:val="000000"/>
        </w:rPr>
        <w:t>ОТ</w:t>
      </w:r>
      <w:r w:rsidRPr="006F6D25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6F6D25">
        <w:rPr>
          <w:rFonts w:ascii="Times New Roman" w:hAnsi="Times New Roman" w:cs="Times New Roman"/>
          <w:color w:val="000000"/>
        </w:rPr>
        <w:t>ЭТП.</w:t>
      </w:r>
    </w:p>
    <w:p w14:paraId="005A62B9" w14:textId="77777777" w:rsidR="00EA7238" w:rsidRPr="006F6D2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>КУ</w:t>
      </w:r>
      <w:r w:rsidR="00722ECA" w:rsidRPr="006F6D25">
        <w:rPr>
          <w:rFonts w:ascii="Times New Roman" w:hAnsi="Times New Roman" w:cs="Times New Roman"/>
          <w:color w:val="000000"/>
        </w:rPr>
        <w:t xml:space="preserve"> </w:t>
      </w:r>
      <w:r w:rsidR="00EA7238" w:rsidRPr="006F6D25">
        <w:rPr>
          <w:rFonts w:ascii="Times New Roman" w:hAnsi="Times New Roman" w:cs="Times New Roman"/>
          <w:color w:val="000000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F6D25">
        <w:rPr>
          <w:rFonts w:ascii="Times New Roman" w:hAnsi="Times New Roman" w:cs="Times New Roman"/>
          <w:color w:val="000000"/>
        </w:rPr>
        <w:t>КУ</w:t>
      </w:r>
      <w:r w:rsidRPr="006F6D25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F6D25">
        <w:rPr>
          <w:rFonts w:ascii="Times New Roman" w:hAnsi="Times New Roman" w:cs="Times New Roman"/>
          <w:color w:val="000000"/>
        </w:rPr>
        <w:t>КУ</w:t>
      </w:r>
      <w:r w:rsidRPr="006F6D25">
        <w:rPr>
          <w:rFonts w:ascii="Times New Roman" w:hAnsi="Times New Roman" w:cs="Times New Roman"/>
          <w:color w:val="000000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F6D2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F6D25">
        <w:rPr>
          <w:rFonts w:ascii="Times New Roman" w:hAnsi="Times New Roman" w:cs="Times New Roman"/>
          <w:color w:val="000000"/>
        </w:rPr>
        <w:t>ОТ</w:t>
      </w:r>
      <w:r w:rsidRPr="006F6D25">
        <w:rPr>
          <w:rFonts w:ascii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F6D2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>ОТ</w:t>
      </w:r>
      <w:r w:rsidR="00EA7238" w:rsidRPr="006F6D25">
        <w:rPr>
          <w:rFonts w:ascii="Times New Roman" w:hAnsi="Times New Roman" w:cs="Times New Roman"/>
          <w:color w:val="000000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3D47055" w:rsidR="00EA7238" w:rsidRPr="006F6D25" w:rsidRDefault="00EA7238" w:rsidP="00554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Информацию об ознакомлении с имуществом финансовой организации можно получить у </w:t>
      </w:r>
      <w:r w:rsidR="00722ECA" w:rsidRPr="006F6D25">
        <w:rPr>
          <w:rFonts w:ascii="Times New Roman" w:hAnsi="Times New Roman" w:cs="Times New Roman"/>
          <w:color w:val="000000"/>
        </w:rPr>
        <w:t>КУ</w:t>
      </w:r>
      <w:r w:rsidRPr="006F6D25">
        <w:rPr>
          <w:rFonts w:ascii="Times New Roman" w:hAnsi="Times New Roman" w:cs="Times New Roman"/>
          <w:color w:val="000000"/>
        </w:rPr>
        <w:t xml:space="preserve"> </w:t>
      </w:r>
      <w:r w:rsidRPr="006F6D25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554708">
        <w:rPr>
          <w:rFonts w:ascii="Times New Roman" w:hAnsi="Times New Roman" w:cs="Times New Roman"/>
        </w:rPr>
        <w:t>09:00</w:t>
      </w:r>
      <w:r w:rsidR="00467D6B" w:rsidRPr="006F6D25">
        <w:rPr>
          <w:rFonts w:ascii="Times New Roman" w:hAnsi="Times New Roman" w:cs="Times New Roman"/>
        </w:rPr>
        <w:t xml:space="preserve"> </w:t>
      </w:r>
      <w:r w:rsidR="00554708">
        <w:rPr>
          <w:rFonts w:ascii="Times New Roman" w:hAnsi="Times New Roman" w:cs="Times New Roman"/>
        </w:rPr>
        <w:t>п</w:t>
      </w:r>
      <w:r w:rsidRPr="006F6D25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r w:rsidR="00554708">
        <w:rPr>
          <w:rFonts w:ascii="Times New Roman" w:hAnsi="Times New Roman" w:cs="Times New Roman"/>
        </w:rPr>
        <w:t>17:00</w:t>
      </w:r>
      <w:r w:rsidR="00467D6B" w:rsidRPr="006F6D25">
        <w:rPr>
          <w:rFonts w:ascii="Times New Roman" w:hAnsi="Times New Roman" w:cs="Times New Roman"/>
        </w:rPr>
        <w:t xml:space="preserve"> </w:t>
      </w:r>
      <w:r w:rsidRPr="006F6D25">
        <w:rPr>
          <w:rFonts w:ascii="Times New Roman" w:hAnsi="Times New Roman" w:cs="Times New Roman"/>
          <w:color w:val="000000"/>
        </w:rPr>
        <w:t xml:space="preserve">часов по адресу: </w:t>
      </w:r>
      <w:r w:rsidR="00554708">
        <w:rPr>
          <w:rFonts w:ascii="Times New Roman" w:hAnsi="Times New Roman" w:cs="Times New Roman"/>
        </w:rPr>
        <w:t>г. Москва, 5-я ул. Ямского поля, д.5, стр</w:t>
      </w:r>
      <w:r w:rsidRPr="006F6D25">
        <w:rPr>
          <w:rFonts w:ascii="Times New Roman" w:hAnsi="Times New Roman" w:cs="Times New Roman"/>
          <w:color w:val="000000"/>
        </w:rPr>
        <w:t>.</w:t>
      </w:r>
      <w:r w:rsidR="00554708">
        <w:rPr>
          <w:rFonts w:ascii="Times New Roman" w:hAnsi="Times New Roman" w:cs="Times New Roman"/>
          <w:color w:val="000000"/>
        </w:rPr>
        <w:t xml:space="preserve"> 1, тел.+7(495)725-31-47, доб. 62-75, у ОТ: </w:t>
      </w:r>
      <w:r w:rsidR="008226D6" w:rsidRPr="00554708">
        <w:rPr>
          <w:rFonts w:ascii="Times New Roman" w:hAnsi="Times New Roman" w:cs="Times New Roman"/>
          <w:color w:val="000000"/>
        </w:rPr>
        <w:t xml:space="preserve">с 9.00 до 18.00 по </w:t>
      </w:r>
      <w:r w:rsidR="008226D6">
        <w:rPr>
          <w:rFonts w:ascii="Times New Roman" w:hAnsi="Times New Roman" w:cs="Times New Roman"/>
          <w:color w:val="000000"/>
        </w:rPr>
        <w:t>м</w:t>
      </w:r>
      <w:r w:rsidR="008226D6" w:rsidRPr="00554708">
        <w:rPr>
          <w:rFonts w:ascii="Times New Roman" w:hAnsi="Times New Roman" w:cs="Times New Roman"/>
          <w:color w:val="000000"/>
        </w:rPr>
        <w:t>осковскому времени в будние дни</w:t>
      </w:r>
      <w:r w:rsidR="008226D6">
        <w:rPr>
          <w:rFonts w:ascii="Times New Roman" w:hAnsi="Times New Roman" w:cs="Times New Roman"/>
          <w:color w:val="000000"/>
        </w:rPr>
        <w:t>, т</w:t>
      </w:r>
      <w:r w:rsidR="00554708" w:rsidRPr="00554708">
        <w:rPr>
          <w:rFonts w:ascii="Times New Roman" w:hAnsi="Times New Roman" w:cs="Times New Roman"/>
          <w:color w:val="000000"/>
        </w:rPr>
        <w:t>ел. 8(812) 334-20-50</w:t>
      </w:r>
      <w:r w:rsidR="008226D6">
        <w:rPr>
          <w:rFonts w:ascii="Times New Roman" w:hAnsi="Times New Roman" w:cs="Times New Roman"/>
          <w:color w:val="000000"/>
        </w:rPr>
        <w:t xml:space="preserve">, </w:t>
      </w:r>
      <w:r w:rsidR="00554708" w:rsidRPr="00554708">
        <w:rPr>
          <w:rFonts w:ascii="Times New Roman" w:hAnsi="Times New Roman" w:cs="Times New Roman"/>
          <w:color w:val="000000"/>
        </w:rPr>
        <w:t>inform@auction-house.ru</w:t>
      </w:r>
      <w:r w:rsidR="008226D6">
        <w:rPr>
          <w:rFonts w:ascii="Times New Roman" w:hAnsi="Times New Roman" w:cs="Times New Roman"/>
          <w:color w:val="000000"/>
        </w:rPr>
        <w:t>.</w:t>
      </w:r>
    </w:p>
    <w:p w14:paraId="4C6E9F4F" w14:textId="77777777" w:rsidR="00BE0BF1" w:rsidRPr="006F6D2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F6D25">
        <w:rPr>
          <w:rFonts w:ascii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F6D2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sectPr w:rsidR="00EA7238" w:rsidRPr="006F6D2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452ED"/>
    <w:rsid w:val="002C312D"/>
    <w:rsid w:val="00365722"/>
    <w:rsid w:val="00467D6B"/>
    <w:rsid w:val="00554708"/>
    <w:rsid w:val="00637A0F"/>
    <w:rsid w:val="006F3521"/>
    <w:rsid w:val="006F5294"/>
    <w:rsid w:val="006F6D25"/>
    <w:rsid w:val="0070175B"/>
    <w:rsid w:val="007229EA"/>
    <w:rsid w:val="00722ECA"/>
    <w:rsid w:val="008226D6"/>
    <w:rsid w:val="00865FD7"/>
    <w:rsid w:val="008A37E3"/>
    <w:rsid w:val="009730D9"/>
    <w:rsid w:val="00997993"/>
    <w:rsid w:val="009C6E48"/>
    <w:rsid w:val="009F0E7B"/>
    <w:rsid w:val="00A03865"/>
    <w:rsid w:val="00A2662B"/>
    <w:rsid w:val="00BE0BF1"/>
    <w:rsid w:val="00C11EFF"/>
    <w:rsid w:val="00C9585C"/>
    <w:rsid w:val="00D57DB3"/>
    <w:rsid w:val="00D62667"/>
    <w:rsid w:val="00D9658E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0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2615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</cp:revision>
  <dcterms:created xsi:type="dcterms:W3CDTF">2019-07-23T07:45:00Z</dcterms:created>
  <dcterms:modified xsi:type="dcterms:W3CDTF">2019-07-29T08:25:00Z</dcterms:modified>
</cp:coreProperties>
</file>