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7F74DCF" w:rsidR="00EA7238" w:rsidRPr="00A115B3" w:rsidRDefault="00A65FC1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r w:rsidR="00D62667"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Санкт-Петербург, пер. </w:t>
      </w:r>
      <w:proofErr w:type="spellStart"/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B6B63" w:rsidRPr="00B0337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Сампсониевский пр., д. 4-6, лит. А, ИНН 3525024737, ОГРН 1027800000040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04B3FC" w14:textId="77777777" w:rsidR="00B2044F" w:rsidRDefault="00B2044F" w:rsidP="00B2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044F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 xml:space="preserve">Нежилое помещение - 356,8 кв. м, адрес: г. Москва, пр. </w:t>
      </w:r>
      <w:proofErr w:type="spellStart"/>
      <w:r w:rsidRPr="00B2044F">
        <w:rPr>
          <w:rFonts w:ascii="Times New Roman CYR" w:hAnsi="Times New Roman CYR" w:cs="Times New Roman CYR"/>
          <w:color w:val="000000"/>
        </w:rPr>
        <w:t>Сыромятнический</w:t>
      </w:r>
      <w:proofErr w:type="spellEnd"/>
      <w:r w:rsidRPr="00B2044F">
        <w:rPr>
          <w:rFonts w:ascii="Times New Roman CYR" w:hAnsi="Times New Roman CYR" w:cs="Times New Roman CYR"/>
          <w:color w:val="000000"/>
        </w:rPr>
        <w:t>, д. 4, стр. 2, 1 этаж, имущество (23 поз.), кадастровый номер 77:01:0003003:2543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63 085 459,55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2044F">
        <w:rPr>
          <w:rFonts w:ascii="Times New Roman CYR" w:hAnsi="Times New Roman CYR" w:cs="Times New Roman CYR"/>
          <w:color w:val="000000"/>
        </w:rPr>
        <w:t>руб.</w:t>
      </w:r>
    </w:p>
    <w:p w14:paraId="03C12E7E" w14:textId="77777777" w:rsidR="00B2044F" w:rsidRDefault="00B2044F" w:rsidP="00B2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044F">
        <w:rPr>
          <w:rFonts w:ascii="Times New Roman CYR" w:hAnsi="Times New Roman CYR" w:cs="Times New Roman CYR"/>
          <w:color w:val="000000"/>
        </w:rP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 xml:space="preserve">Нежилое помещение - 84,9 кв. м, адрес: г. Санкт-Петербург, </w:t>
      </w:r>
      <w:proofErr w:type="spellStart"/>
      <w:r w:rsidRPr="00B2044F">
        <w:rPr>
          <w:rFonts w:ascii="Times New Roman CYR" w:hAnsi="Times New Roman CYR" w:cs="Times New Roman CYR"/>
          <w:color w:val="000000"/>
        </w:rPr>
        <w:t>Мытнинский</w:t>
      </w:r>
      <w:proofErr w:type="spellEnd"/>
      <w:r w:rsidRPr="00B2044F">
        <w:rPr>
          <w:rFonts w:ascii="Times New Roman CYR" w:hAnsi="Times New Roman CYR" w:cs="Times New Roman CYR"/>
          <w:color w:val="000000"/>
        </w:rPr>
        <w:t xml:space="preserve"> переулок, д. 5, лит. А, пом. 1Н, цокольный этаж, кадастровый номер 78:07:0003020:1242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8 118 518,00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2044F">
        <w:rPr>
          <w:rFonts w:ascii="Times New Roman CYR" w:hAnsi="Times New Roman CYR" w:cs="Times New Roman CYR"/>
          <w:color w:val="000000"/>
        </w:rPr>
        <w:t>руб.</w:t>
      </w:r>
    </w:p>
    <w:p w14:paraId="34D6FBAA" w14:textId="77777777" w:rsidR="00B2044F" w:rsidRDefault="00B2044F" w:rsidP="00B2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044F">
        <w:rPr>
          <w:rFonts w:ascii="Times New Roman CYR" w:hAnsi="Times New Roman CYR" w:cs="Times New Roman CYR"/>
          <w:color w:val="000000"/>
        </w:rPr>
        <w:t>Лот 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Нежилое помещение - 164,8 кв. м, адрес: г. Санкт-Петербург, ул. Садовая, д. 112-114, литера А, пом. 1-Н, цокольный этаж, дверь входная металлическая, кадастровый номер 78:32:0001074:1503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20 595 872,32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2044F">
        <w:rPr>
          <w:rFonts w:ascii="Times New Roman CYR" w:hAnsi="Times New Roman CYR" w:cs="Times New Roman CYR"/>
          <w:color w:val="000000"/>
        </w:rPr>
        <w:t>руб.</w:t>
      </w:r>
    </w:p>
    <w:p w14:paraId="09998956" w14:textId="0C0848A1" w:rsidR="00B2044F" w:rsidRPr="00B2044F" w:rsidRDefault="00B2044F" w:rsidP="00B2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044F">
        <w:rPr>
          <w:rFonts w:ascii="Times New Roman CYR" w:hAnsi="Times New Roman CYR" w:cs="Times New Roman CYR"/>
          <w:color w:val="000000"/>
        </w:rPr>
        <w:t>Лот 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Нежилое помещение - 281,5 кв. м, 60/2110 долей в праве на земельный участок - 2 110 кв. м, адрес: г. Санкт-Петербург, Московский проспект, д. 198, литера А, пом. 12-Н, 1 этаж, подвал, система кондиционирования, дверь банковская (5 шт.), конструкция оконная/лоток передаточный (2 шт.), кадастровые номера 78:14:0007643:3644, 78:14:0007643:2, земли населенных пунктов - для размещения жилого дома (жилых домов)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39 879 035,66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2044F">
        <w:rPr>
          <w:rFonts w:ascii="Times New Roman CYR" w:hAnsi="Times New Roman CYR" w:cs="Times New Roman CYR"/>
          <w:color w:val="000000"/>
        </w:rPr>
        <w:t>руб.</w:t>
      </w:r>
    </w:p>
    <w:p w14:paraId="308267B4" w14:textId="064EEABA" w:rsidR="00467D6B" w:rsidRDefault="00B2044F" w:rsidP="00B2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044F">
        <w:rPr>
          <w:rFonts w:ascii="Times New Roman CYR" w:hAnsi="Times New Roman CYR" w:cs="Times New Roman CYR"/>
          <w:color w:val="000000"/>
        </w:rPr>
        <w:t>Лот 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Нежилое здание - 3 910,8 кв. м, право аренды на земельный участок - 5 689 кв. м, адрес: Краснодарский край, г. Сочи, п. Дагомыс, Батумское Шоссе, д. 30а, 4-этажное, кадастровые номера 23:49:0136009:4715, 23:49:0136009:2063, право аренды со сроком на 49 лет по Соглашению от 22.09.2011 г.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2044F">
        <w:rPr>
          <w:rFonts w:ascii="Times New Roman CYR" w:hAnsi="Times New Roman CYR" w:cs="Times New Roman CYR"/>
          <w:color w:val="000000"/>
        </w:rPr>
        <w:t>109 269 000,00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2044F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C35AC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4B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81FA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C4B14" w:rsidRPr="009C4B14">
        <w:rPr>
          <w:rFonts w:ascii="Times New Roman CYR" w:hAnsi="Times New Roman CYR" w:cs="Times New Roman CYR"/>
          <w:b/>
          <w:bCs/>
          <w:color w:val="000000"/>
        </w:rPr>
        <w:t>12</w:t>
      </w:r>
      <w:r w:rsidR="00C11EFF" w:rsidRPr="009C4B14">
        <w:rPr>
          <w:b/>
          <w:bCs/>
        </w:rPr>
        <w:t xml:space="preserve"> </w:t>
      </w:r>
      <w:r w:rsidR="009C4B14" w:rsidRPr="009C4B14">
        <w:rPr>
          <w:b/>
          <w:bCs/>
        </w:rPr>
        <w:t>ноября</w:t>
      </w:r>
      <w:r w:rsidR="009C4B14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77560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C4B14">
        <w:rPr>
          <w:color w:val="000000"/>
        </w:rPr>
        <w:t>12</w:t>
      </w:r>
      <w:r w:rsidR="00C11EFF" w:rsidRPr="00A115B3">
        <w:rPr>
          <w:color w:val="000000"/>
        </w:rPr>
        <w:t xml:space="preserve"> </w:t>
      </w:r>
      <w:r w:rsidR="009C4B14">
        <w:rPr>
          <w:color w:val="000000"/>
        </w:rPr>
        <w:t>ноября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C4B14">
        <w:rPr>
          <w:b/>
        </w:rPr>
        <w:t>15</w:t>
      </w:r>
      <w:r w:rsidR="00C11EFF" w:rsidRPr="00A115B3">
        <w:rPr>
          <w:b/>
        </w:rPr>
        <w:t xml:space="preserve"> </w:t>
      </w:r>
      <w:r w:rsidR="009C4B14">
        <w:rPr>
          <w:b/>
        </w:rPr>
        <w:t xml:space="preserve">января </w:t>
      </w:r>
      <w:r w:rsidR="00564010">
        <w:rPr>
          <w:b/>
        </w:rPr>
        <w:t>20</w:t>
      </w:r>
      <w:r w:rsidR="009C4B14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AE32C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C4B14">
        <w:t>01</w:t>
      </w:r>
      <w:r w:rsidR="00C11EFF" w:rsidRPr="00A115B3">
        <w:t xml:space="preserve"> </w:t>
      </w:r>
      <w:r w:rsidR="009C4B14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C4B14">
        <w:rPr>
          <w:color w:val="000000"/>
        </w:rPr>
        <w:t>2</w:t>
      </w:r>
      <w:r w:rsidR="00C11EFF" w:rsidRPr="00A115B3">
        <w:t xml:space="preserve">0 </w:t>
      </w:r>
      <w:r w:rsidR="009C4B14">
        <w:t>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3ED9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C4B14">
        <w:rPr>
          <w:b/>
        </w:rPr>
        <w:t>23</w:t>
      </w:r>
      <w:r w:rsidR="00C11EFF" w:rsidRPr="00A115B3">
        <w:rPr>
          <w:b/>
        </w:rPr>
        <w:t xml:space="preserve"> </w:t>
      </w:r>
      <w:r w:rsidR="009C4B14">
        <w:rPr>
          <w:b/>
        </w:rPr>
        <w:t>января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9C4B14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1</w:t>
      </w:r>
      <w:r w:rsidR="009C4B14">
        <w:rPr>
          <w:b/>
          <w:bCs/>
          <w:color w:val="000000"/>
        </w:rPr>
        <w:t>2</w:t>
      </w:r>
      <w:r w:rsidR="00C11EFF" w:rsidRPr="00A115B3">
        <w:rPr>
          <w:b/>
        </w:rPr>
        <w:t xml:space="preserve"> </w:t>
      </w:r>
      <w:r w:rsidR="009C4B14">
        <w:rPr>
          <w:b/>
        </w:rPr>
        <w:t xml:space="preserve">апреля </w:t>
      </w:r>
      <w:r w:rsidR="00564010">
        <w:rPr>
          <w:b/>
        </w:rPr>
        <w:t>20</w:t>
      </w:r>
      <w:r w:rsidR="009C4B14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C1C65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C4B14">
        <w:t>23</w:t>
      </w:r>
      <w:r w:rsidR="00C11EFF" w:rsidRPr="00A115B3">
        <w:t xml:space="preserve"> </w:t>
      </w:r>
      <w:r w:rsidR="009C4B14">
        <w:t xml:space="preserve">января </w:t>
      </w:r>
      <w:r w:rsidR="00C11EFF" w:rsidRPr="00A115B3">
        <w:t>20</w:t>
      </w:r>
      <w:r w:rsidR="009C4B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87894B3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4ED6CF8" w14:textId="54490878" w:rsidR="009C4B14" w:rsidRDefault="009C4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4B14">
        <w:rPr>
          <w:b/>
          <w:bCs/>
          <w:color w:val="000000"/>
        </w:rPr>
        <w:t>Для лота 1</w:t>
      </w:r>
      <w:r>
        <w:rPr>
          <w:color w:val="000000"/>
        </w:rPr>
        <w:t>:</w:t>
      </w:r>
    </w:p>
    <w:p w14:paraId="271D935F" w14:textId="77777777" w:rsidR="00DE051E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23 января 2020 г. по 07 марта 2020 г. - в размере начальной цены продажи лота;</w:t>
      </w:r>
    </w:p>
    <w:p w14:paraId="7351B07C" w14:textId="439E3329" w:rsidR="00DE051E" w:rsidRPr="00DE051E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08 марта 2020 г. по 15 марта 2020 г. - в размере 92,00% от начальной цены продажи лота;</w:t>
      </w:r>
    </w:p>
    <w:p w14:paraId="1FEC8314" w14:textId="77777777" w:rsidR="00DE051E" w:rsidRPr="00DE051E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16 марта 2020 г. по 22 марта 2020 г. - в размере 84,00% от начальной цены продажи лота;</w:t>
      </w:r>
    </w:p>
    <w:p w14:paraId="4F6D5DD2" w14:textId="77777777" w:rsidR="00DE051E" w:rsidRPr="00DE051E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23 марта 2020 г. по 29 марта 2020 г. - в размере 76,00% от начальной цены продажи лота;</w:t>
      </w:r>
    </w:p>
    <w:p w14:paraId="31B52D0A" w14:textId="77777777" w:rsidR="00DE051E" w:rsidRPr="00DE051E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30 марта 2020 г. по 05 апреля 2020 г. - в размере 68,00% от начальной цены продажи лота;</w:t>
      </w:r>
    </w:p>
    <w:p w14:paraId="10D6CA19" w14:textId="04D9DEDE" w:rsidR="009C4B14" w:rsidRPr="00A115B3" w:rsidRDefault="00DE051E" w:rsidP="00DE0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51E">
        <w:rPr>
          <w:color w:val="000000"/>
        </w:rPr>
        <w:t>с 06 апреля 2020 г. по 12 апреля 2020 г. - в размере 60,00% от начальной цены продажи лота</w:t>
      </w:r>
      <w:r>
        <w:rPr>
          <w:color w:val="000000"/>
        </w:rPr>
        <w:t>.</w:t>
      </w:r>
    </w:p>
    <w:p w14:paraId="736ACCAD" w14:textId="56F0EDC2" w:rsidR="009C4B14" w:rsidRPr="00DE051E" w:rsidRDefault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EC3567C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лота;</w:t>
      </w:r>
    </w:p>
    <w:p w14:paraId="26D9BC79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08 марта 2020 г. по 15 марта 2020 г. - в размере 98,00% от начальной цены продажи лота;</w:t>
      </w:r>
    </w:p>
    <w:p w14:paraId="0A203751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96,00% от начальной цены продажи лота;</w:t>
      </w:r>
    </w:p>
    <w:p w14:paraId="10F6CB3C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94,00% от начальной цены продажи лота;</w:t>
      </w:r>
    </w:p>
    <w:p w14:paraId="66DF8819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92,00% от начальной цены продажи лота;</w:t>
      </w:r>
    </w:p>
    <w:p w14:paraId="73DE07DC" w14:textId="5462CAB2" w:rsid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90,00%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76A92F" w14:textId="54F8AE75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3,5: </w:t>
      </w:r>
    </w:p>
    <w:p w14:paraId="291161C4" w14:textId="47602ACF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0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073A6" w14:textId="5E933B9F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08 марта 2020 г. по 15 марта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0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C159CF" w14:textId="479C9A31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0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F1E03" w14:textId="5100C7A2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0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4F1B54" w14:textId="3D0FF1B9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0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029033" w14:textId="7FDD0626" w:rsid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D41D9C9" w14:textId="198AD0A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AAD688A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лота;</w:t>
      </w:r>
    </w:p>
    <w:p w14:paraId="29903AD8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08 марта 2020 г. по 15 марта 2020 г. - в размере 96,00% от начальной цены продажи лота;</w:t>
      </w:r>
    </w:p>
    <w:p w14:paraId="1D2E399A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92,00% от начальной цены продажи лота;</w:t>
      </w:r>
    </w:p>
    <w:p w14:paraId="11648737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88,00% от начальной цены продажи лота;</w:t>
      </w:r>
    </w:p>
    <w:p w14:paraId="58A3FA48" w14:textId="77777777" w:rsidR="00DE051E" w:rsidRP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84,00% от начальной цены продажи лота;</w:t>
      </w:r>
    </w:p>
    <w:p w14:paraId="7D7359E0" w14:textId="5F667C01" w:rsidR="00DE051E" w:rsidRDefault="00DE051E" w:rsidP="00DE0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E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23B990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95BDD1" w14:textId="7FD66D15" w:rsidR="00643107" w:rsidRPr="00643107" w:rsidRDefault="00EA7238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6431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43107" w:rsidRPr="007A109A">
        <w:rPr>
          <w:rFonts w:ascii="Times New Roman" w:hAnsi="Times New Roman" w:cs="Times New Roman"/>
          <w:sz w:val="24"/>
          <w:szCs w:val="24"/>
        </w:rPr>
        <w:t>9.00 п</w:t>
      </w:r>
      <w:r w:rsidR="00643107" w:rsidRPr="007A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43107" w:rsidRPr="007A109A">
        <w:rPr>
          <w:rFonts w:ascii="Times New Roman" w:hAnsi="Times New Roman" w:cs="Times New Roman"/>
          <w:sz w:val="24"/>
          <w:szCs w:val="24"/>
        </w:rPr>
        <w:t xml:space="preserve">18.00 </w:t>
      </w:r>
      <w:r w:rsidR="00643107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43107" w:rsidRPr="007A109A">
        <w:rPr>
          <w:rFonts w:ascii="Times New Roman" w:hAnsi="Times New Roman" w:cs="Times New Roman"/>
          <w:sz w:val="24"/>
          <w:szCs w:val="24"/>
        </w:rPr>
        <w:t>г. Санкт-Петербург, пр. Большой Сампсониевский пр., д.4-6, лит. А, тел.</w:t>
      </w:r>
      <w:r w:rsidR="00643107">
        <w:rPr>
          <w:rFonts w:ascii="Times New Roman" w:hAnsi="Times New Roman" w:cs="Times New Roman"/>
          <w:sz w:val="24"/>
          <w:szCs w:val="24"/>
        </w:rPr>
        <w:t>(812)610-04-45, доб. 1484, 8-911-172-98-66</w:t>
      </w:r>
      <w:r w:rsidR="00643107" w:rsidRPr="007A109A">
        <w:rPr>
          <w:rFonts w:ascii="Times New Roman" w:hAnsi="Times New Roman" w:cs="Times New Roman"/>
          <w:sz w:val="24"/>
          <w:szCs w:val="24"/>
        </w:rPr>
        <w:t>, у ОТ: по лотам 1-</w:t>
      </w:r>
      <w:r w:rsidR="00643107">
        <w:rPr>
          <w:rFonts w:ascii="Times New Roman" w:hAnsi="Times New Roman" w:cs="Times New Roman"/>
          <w:sz w:val="24"/>
          <w:szCs w:val="24"/>
        </w:rPr>
        <w:t xml:space="preserve">4: </w:t>
      </w:r>
      <w:r w:rsidR="00643107" w:rsidRPr="007A109A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hyperlink r:id="rId8" w:history="1">
        <w:r w:rsidR="00643107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643107" w:rsidRPr="007A109A">
          <w:rPr>
            <w:rStyle w:val="a4"/>
            <w:rFonts w:ascii="Times New Roman" w:hAnsi="Times New Roman"/>
            <w:sz w:val="24"/>
            <w:szCs w:val="24"/>
          </w:rPr>
          <w:t>@</w:t>
        </w:r>
        <w:r w:rsidR="00643107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643107" w:rsidRPr="007A109A">
          <w:rPr>
            <w:rStyle w:val="a4"/>
            <w:rFonts w:ascii="Times New Roman" w:hAnsi="Times New Roman"/>
            <w:sz w:val="24"/>
            <w:szCs w:val="24"/>
          </w:rPr>
          <w:t>-</w:t>
        </w:r>
        <w:r w:rsidR="00643107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643107" w:rsidRPr="007A109A">
          <w:rPr>
            <w:rStyle w:val="a4"/>
            <w:rFonts w:ascii="Times New Roman" w:hAnsi="Times New Roman"/>
            <w:sz w:val="24"/>
            <w:szCs w:val="24"/>
          </w:rPr>
          <w:t>.</w:t>
        </w:r>
        <w:r w:rsidR="00643107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43107">
        <w:rPr>
          <w:rStyle w:val="a4"/>
          <w:rFonts w:ascii="Times New Roman" w:hAnsi="Times New Roman"/>
          <w:sz w:val="24"/>
          <w:szCs w:val="24"/>
        </w:rPr>
        <w:t xml:space="preserve">; </w:t>
      </w:r>
      <w:r w:rsidR="00643107" w:rsidRPr="00643107">
        <w:rPr>
          <w:rFonts w:ascii="Times New Roman" w:hAnsi="Times New Roman" w:cs="Times New Roman"/>
          <w:sz w:val="24"/>
          <w:szCs w:val="24"/>
        </w:rPr>
        <w:t>по лоту 5: Кудина Евгения, тел. 8 (928) 333-02-88 Kudina@auction-house.ru.</w:t>
      </w:r>
    </w:p>
    <w:p w14:paraId="4C6E9F4F" w14:textId="2770E1DE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B6F7E"/>
    <w:rsid w:val="002C312D"/>
    <w:rsid w:val="00365722"/>
    <w:rsid w:val="00467D6B"/>
    <w:rsid w:val="00564010"/>
    <w:rsid w:val="00637A0F"/>
    <w:rsid w:val="00643107"/>
    <w:rsid w:val="0070175B"/>
    <w:rsid w:val="007229EA"/>
    <w:rsid w:val="00722ECA"/>
    <w:rsid w:val="00865FD7"/>
    <w:rsid w:val="008A37E3"/>
    <w:rsid w:val="00952ED1"/>
    <w:rsid w:val="009730D9"/>
    <w:rsid w:val="00997993"/>
    <w:rsid w:val="009C4B14"/>
    <w:rsid w:val="009C6E48"/>
    <w:rsid w:val="009F0E7B"/>
    <w:rsid w:val="00A03865"/>
    <w:rsid w:val="00A115B3"/>
    <w:rsid w:val="00A65FC1"/>
    <w:rsid w:val="00B2044F"/>
    <w:rsid w:val="00BE0BF1"/>
    <w:rsid w:val="00C11EFF"/>
    <w:rsid w:val="00C9585C"/>
    <w:rsid w:val="00D57DB3"/>
    <w:rsid w:val="00D62667"/>
    <w:rsid w:val="00DB0166"/>
    <w:rsid w:val="00DB6B63"/>
    <w:rsid w:val="00DE051E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2204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dcterms:created xsi:type="dcterms:W3CDTF">2019-07-23T07:45:00Z</dcterms:created>
  <dcterms:modified xsi:type="dcterms:W3CDTF">2019-09-19T11:54:00Z</dcterms:modified>
</cp:coreProperties>
</file>