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6217AA1C" w:rsidR="0003404B" w:rsidRPr="00DD01CB" w:rsidRDefault="004543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543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435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января 2016 г. по делу № А40-232020/15-101-322 конкурсным управляющим (ликвидатором) </w:t>
      </w:r>
      <w:r w:rsidRPr="0045435D">
        <w:rPr>
          <w:rFonts w:ascii="Times New Roman" w:hAnsi="Times New Roman" w:cs="Times New Roman"/>
          <w:b/>
          <w:color w:val="000000"/>
          <w:sz w:val="24"/>
          <w:szCs w:val="24"/>
        </w:rPr>
        <w:t>«НОТА-Банк» (Публичное акционерное общество) («НОТА-Банк» (ПАО))</w:t>
      </w:r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127018, Москва, ул. Образцова, д.31, стр.3, ИНН 7203063256, ОГРН 1027739019000)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A192A61" w14:textId="77777777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6"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A25F76">
        <w:rPr>
          <w:rFonts w:ascii="Times New Roman" w:hAnsi="Times New Roman" w:cs="Times New Roman"/>
          <w:sz w:val="24"/>
          <w:szCs w:val="24"/>
        </w:rPr>
        <w:tab/>
        <w:t xml:space="preserve">Нежилое помещение - 463,9 кв. м, адрес: г. Орел, ул. Покровская, д. 11, лит. Д, пом. 6, подвал, кадастровый номер 57:25:0030405:78 - </w:t>
      </w:r>
      <w:r w:rsidRPr="00A25F76">
        <w:rPr>
          <w:rFonts w:ascii="Times New Roman" w:hAnsi="Times New Roman" w:cs="Times New Roman"/>
          <w:sz w:val="24"/>
          <w:szCs w:val="24"/>
        </w:rPr>
        <w:tab/>
        <w:t>10554948,00 руб.;</w:t>
      </w:r>
    </w:p>
    <w:p w14:paraId="127B9EA3" w14:textId="5CB82E29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6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A25F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5F76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Pr="00A25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76">
        <w:rPr>
          <w:rFonts w:ascii="Times New Roman" w:hAnsi="Times New Roman" w:cs="Times New Roman"/>
          <w:sz w:val="24"/>
          <w:szCs w:val="24"/>
        </w:rPr>
        <w:t>Nexia</w:t>
      </w:r>
      <w:proofErr w:type="spellEnd"/>
      <w:r w:rsidRPr="00A25F76">
        <w:rPr>
          <w:rFonts w:ascii="Times New Roman" w:hAnsi="Times New Roman" w:cs="Times New Roman"/>
          <w:sz w:val="24"/>
          <w:szCs w:val="24"/>
        </w:rPr>
        <w:t xml:space="preserve"> 1.6L GLE, перламутрово-серебристый, 2011, 150 000 км, 1.6 МТ (108,8 л. с.), бензин, передний, VIN XWB3K32CDBA099451, АКБ разряжен, ограничения и обременения: запрет на регистрационные действия, ограничение будет снято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купли-продажи, г. Красноярск - </w:t>
      </w:r>
      <w:bookmarkStart w:id="0" w:name="_GoBack"/>
      <w:bookmarkEnd w:id="0"/>
      <w:r w:rsidRPr="00A25F76">
        <w:rPr>
          <w:rFonts w:ascii="Times New Roman" w:hAnsi="Times New Roman" w:cs="Times New Roman"/>
          <w:sz w:val="24"/>
          <w:szCs w:val="24"/>
        </w:rPr>
        <w:t>104943,62 руб.;</w:t>
      </w:r>
    </w:p>
    <w:p w14:paraId="2B818D10" w14:textId="5DA0A287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6">
        <w:rPr>
          <w:rFonts w:ascii="Times New Roman" w:hAnsi="Times New Roman" w:cs="Times New Roman"/>
          <w:sz w:val="24"/>
          <w:szCs w:val="24"/>
        </w:rPr>
        <w:t xml:space="preserve">Лот 3 - </w:t>
      </w:r>
      <w:r w:rsidRPr="00A25F76">
        <w:rPr>
          <w:rFonts w:ascii="Times New Roman" w:hAnsi="Times New Roman" w:cs="Times New Roman"/>
          <w:sz w:val="24"/>
          <w:szCs w:val="24"/>
        </w:rPr>
        <w:tab/>
        <w:t>19453-0000010, специализированный, бежевый, 2008, 152 000 км, 2.4 МТ (115,6 л. с.) дизель, задний, VIN X8919453080DM1003, АКБ разряжен, ограничения и обременения: запрет на регистрационные действия, ограничение будет снято на момент заключения догов</w:t>
      </w:r>
      <w:r>
        <w:rPr>
          <w:rFonts w:ascii="Times New Roman" w:hAnsi="Times New Roman" w:cs="Times New Roman"/>
          <w:sz w:val="24"/>
          <w:szCs w:val="24"/>
        </w:rPr>
        <w:t xml:space="preserve">ора купли-продажи, г. Москва - </w:t>
      </w:r>
      <w:r w:rsidRPr="00A25F76">
        <w:rPr>
          <w:rFonts w:ascii="Times New Roman" w:hAnsi="Times New Roman" w:cs="Times New Roman"/>
          <w:sz w:val="24"/>
          <w:szCs w:val="24"/>
        </w:rPr>
        <w:t>348141,86 руб.;</w:t>
      </w:r>
    </w:p>
    <w:p w14:paraId="240D5AFB" w14:textId="12E07320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6">
        <w:rPr>
          <w:rFonts w:ascii="Times New Roman" w:hAnsi="Times New Roman" w:cs="Times New Roman"/>
          <w:sz w:val="24"/>
          <w:szCs w:val="24"/>
        </w:rPr>
        <w:t xml:space="preserve">Лот 4 - </w:t>
      </w:r>
      <w:r w:rsidRPr="00A25F76">
        <w:rPr>
          <w:rFonts w:ascii="Times New Roman" w:hAnsi="Times New Roman" w:cs="Times New Roman"/>
          <w:sz w:val="24"/>
          <w:szCs w:val="24"/>
        </w:rPr>
        <w:tab/>
        <w:t>Рыцарь - 294541, специализированный, бронированный, желтый, 2007, 124 588 км, 2.5 МТ (131 л. с.) дизель, передний, VIN Х8929454170АK5172, АКБ разряжен, ограничения и обременения: запрет на регистрационные действия, ограничение будет снято на момент заключения догов</w:t>
      </w:r>
      <w:r>
        <w:rPr>
          <w:rFonts w:ascii="Times New Roman" w:hAnsi="Times New Roman" w:cs="Times New Roman"/>
          <w:sz w:val="24"/>
          <w:szCs w:val="24"/>
        </w:rPr>
        <w:t xml:space="preserve">ора купли-продажи, г. Москва - </w:t>
      </w:r>
      <w:r w:rsidRPr="00A25F76">
        <w:rPr>
          <w:rFonts w:ascii="Times New Roman" w:hAnsi="Times New Roman" w:cs="Times New Roman"/>
          <w:sz w:val="24"/>
          <w:szCs w:val="24"/>
        </w:rPr>
        <w:t>372858,48 руб.;</w:t>
      </w:r>
    </w:p>
    <w:p w14:paraId="2F68238E" w14:textId="7B9E2C45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6">
        <w:rPr>
          <w:rFonts w:ascii="Times New Roman" w:hAnsi="Times New Roman" w:cs="Times New Roman"/>
          <w:sz w:val="24"/>
          <w:szCs w:val="24"/>
        </w:rPr>
        <w:t xml:space="preserve">Лот 5 - </w:t>
      </w:r>
      <w:r w:rsidRPr="00A25F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5F76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A25F76">
        <w:rPr>
          <w:rFonts w:ascii="Times New Roman" w:hAnsi="Times New Roman" w:cs="Times New Roman"/>
          <w:sz w:val="24"/>
          <w:szCs w:val="24"/>
        </w:rPr>
        <w:t xml:space="preserve"> GL 500 4MATIC, черный, 2010, 78 000 км, 5.5 АТ (388 л. с.), бензин, полный, VIN WDC1648861A654781, АКБ разряжен, ограничения и обременения: запрет на регистрационные действия, ограничение будет снято на момент заключения догов</w:t>
      </w:r>
      <w:r>
        <w:rPr>
          <w:rFonts w:ascii="Times New Roman" w:hAnsi="Times New Roman" w:cs="Times New Roman"/>
          <w:sz w:val="24"/>
          <w:szCs w:val="24"/>
        </w:rPr>
        <w:t xml:space="preserve">ора купли-продажи, г. Москва - </w:t>
      </w:r>
      <w:r w:rsidRPr="00A25F76">
        <w:rPr>
          <w:rFonts w:ascii="Times New Roman" w:hAnsi="Times New Roman" w:cs="Times New Roman"/>
          <w:sz w:val="24"/>
          <w:szCs w:val="24"/>
        </w:rPr>
        <w:t>1257202,79 руб.;</w:t>
      </w:r>
    </w:p>
    <w:p w14:paraId="4928C64B" w14:textId="18283541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6">
        <w:rPr>
          <w:rFonts w:ascii="Times New Roman" w:hAnsi="Times New Roman" w:cs="Times New Roman"/>
          <w:sz w:val="24"/>
          <w:szCs w:val="24"/>
        </w:rPr>
        <w:t xml:space="preserve">Лот 6 - </w:t>
      </w:r>
      <w:r w:rsidRPr="00A25F76">
        <w:rPr>
          <w:rFonts w:ascii="Times New Roman" w:hAnsi="Times New Roman" w:cs="Times New Roman"/>
          <w:sz w:val="24"/>
          <w:szCs w:val="24"/>
        </w:rPr>
        <w:tab/>
        <w:t>BMW 530D, черный, 2010, 160 000 км, 3.0 АТ (244,8 л. с.), дизель, задний, VIN WBAFW51060C510451, АКБ разряжен, ограничения и обременения: запрет на регистрационные действия, ограничение будет снято на момент заключения догов</w:t>
      </w:r>
      <w:r>
        <w:rPr>
          <w:rFonts w:ascii="Times New Roman" w:hAnsi="Times New Roman" w:cs="Times New Roman"/>
          <w:sz w:val="24"/>
          <w:szCs w:val="24"/>
        </w:rPr>
        <w:t xml:space="preserve">ора купли-продажи, г. Москва - </w:t>
      </w:r>
      <w:r w:rsidRPr="00A25F76">
        <w:rPr>
          <w:rFonts w:ascii="Times New Roman" w:hAnsi="Times New Roman" w:cs="Times New Roman"/>
          <w:sz w:val="24"/>
          <w:szCs w:val="24"/>
        </w:rPr>
        <w:t>1271584,49 руб.;</w:t>
      </w:r>
    </w:p>
    <w:p w14:paraId="3C4BFE91" w14:textId="5448F582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6">
        <w:rPr>
          <w:rFonts w:ascii="Times New Roman" w:hAnsi="Times New Roman" w:cs="Times New Roman"/>
          <w:sz w:val="24"/>
          <w:szCs w:val="24"/>
        </w:rPr>
        <w:t xml:space="preserve">Лот 7 - </w:t>
      </w:r>
      <w:r w:rsidRPr="00A25F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5F76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A25F76">
        <w:rPr>
          <w:rFonts w:ascii="Times New Roman" w:hAnsi="Times New Roman" w:cs="Times New Roman"/>
          <w:sz w:val="24"/>
          <w:szCs w:val="24"/>
        </w:rPr>
        <w:t xml:space="preserve"> S 600, черный, 2012, 67 736 км, 5.5 АТ (517 л. с.), бензин, полный, VIN WDD2211761A475572, АКБ разряжен, ограничения и обременения: запрет на регистрационные действия, ограничение будет снято на момент заключения договора купли-продажи, г. Мос</w:t>
      </w:r>
      <w:r>
        <w:rPr>
          <w:rFonts w:ascii="Times New Roman" w:hAnsi="Times New Roman" w:cs="Times New Roman"/>
          <w:sz w:val="24"/>
          <w:szCs w:val="24"/>
        </w:rPr>
        <w:t xml:space="preserve">ква - </w:t>
      </w:r>
      <w:r w:rsidRPr="00A25F76">
        <w:rPr>
          <w:rFonts w:ascii="Times New Roman" w:hAnsi="Times New Roman" w:cs="Times New Roman"/>
          <w:sz w:val="24"/>
          <w:szCs w:val="24"/>
        </w:rPr>
        <w:t>5403227,16 руб.;</w:t>
      </w:r>
    </w:p>
    <w:p w14:paraId="4A71D9EA" w14:textId="7DB6BFD8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6">
        <w:rPr>
          <w:rFonts w:ascii="Times New Roman" w:hAnsi="Times New Roman" w:cs="Times New Roman"/>
          <w:sz w:val="24"/>
          <w:szCs w:val="24"/>
        </w:rPr>
        <w:t xml:space="preserve">Лот 8 - </w:t>
      </w:r>
      <w:r w:rsidRPr="00A25F76">
        <w:rPr>
          <w:rFonts w:ascii="Times New Roman" w:hAnsi="Times New Roman" w:cs="Times New Roman"/>
          <w:sz w:val="24"/>
          <w:szCs w:val="24"/>
        </w:rPr>
        <w:tab/>
        <w:t>Монета «</w:t>
      </w:r>
      <w:proofErr w:type="spellStart"/>
      <w:r w:rsidRPr="00A25F76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A25F76">
        <w:rPr>
          <w:rFonts w:ascii="Times New Roman" w:hAnsi="Times New Roman" w:cs="Times New Roman"/>
          <w:sz w:val="24"/>
          <w:szCs w:val="24"/>
        </w:rPr>
        <w:t xml:space="preserve"> пустынь – 2011», серебро, 925 про</w:t>
      </w:r>
      <w:r>
        <w:rPr>
          <w:rFonts w:ascii="Times New Roman" w:hAnsi="Times New Roman" w:cs="Times New Roman"/>
          <w:sz w:val="24"/>
          <w:szCs w:val="24"/>
        </w:rPr>
        <w:t xml:space="preserve">ба, 25 руб., 2011, г. Москва - </w:t>
      </w:r>
      <w:r w:rsidRPr="00A25F76">
        <w:rPr>
          <w:rFonts w:ascii="Times New Roman" w:hAnsi="Times New Roman" w:cs="Times New Roman"/>
          <w:sz w:val="24"/>
          <w:szCs w:val="24"/>
        </w:rPr>
        <w:t xml:space="preserve">14345,10 руб.; </w:t>
      </w:r>
    </w:p>
    <w:p w14:paraId="0CC1CCAA" w14:textId="28A3B247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6">
        <w:rPr>
          <w:rFonts w:ascii="Times New Roman" w:hAnsi="Times New Roman" w:cs="Times New Roman"/>
          <w:sz w:val="24"/>
          <w:szCs w:val="24"/>
        </w:rPr>
        <w:t xml:space="preserve">Лот 9 - </w:t>
      </w:r>
      <w:r w:rsidRPr="00A25F76">
        <w:rPr>
          <w:rFonts w:ascii="Times New Roman" w:hAnsi="Times New Roman" w:cs="Times New Roman"/>
          <w:sz w:val="24"/>
          <w:szCs w:val="24"/>
        </w:rPr>
        <w:tab/>
        <w:t>Монета «Шелковый путь – 2011» (3 шт.), серебро, 925 пр</w:t>
      </w:r>
      <w:r>
        <w:rPr>
          <w:rFonts w:ascii="Times New Roman" w:hAnsi="Times New Roman" w:cs="Times New Roman"/>
          <w:sz w:val="24"/>
          <w:szCs w:val="24"/>
        </w:rPr>
        <w:t xml:space="preserve">оба, 3 руб., 2011, г. Москва - </w:t>
      </w:r>
      <w:r w:rsidRPr="00A25F76">
        <w:rPr>
          <w:rFonts w:ascii="Times New Roman" w:hAnsi="Times New Roman" w:cs="Times New Roman"/>
          <w:sz w:val="24"/>
          <w:szCs w:val="24"/>
        </w:rPr>
        <w:t>8532,22 руб.;</w:t>
      </w:r>
    </w:p>
    <w:p w14:paraId="01D54365" w14:textId="5EF6441F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10 - </w:t>
      </w:r>
      <w:r w:rsidRPr="00A25F76">
        <w:rPr>
          <w:rFonts w:ascii="Times New Roman" w:hAnsi="Times New Roman" w:cs="Times New Roman"/>
          <w:sz w:val="24"/>
          <w:szCs w:val="24"/>
        </w:rPr>
        <w:t>Монета «Сергей Радонежский – 2014» (3 шт.), серебро, 925 проб</w:t>
      </w:r>
      <w:r>
        <w:rPr>
          <w:rFonts w:ascii="Times New Roman" w:hAnsi="Times New Roman" w:cs="Times New Roman"/>
          <w:sz w:val="24"/>
          <w:szCs w:val="24"/>
        </w:rPr>
        <w:t xml:space="preserve">а, 100 руб., 2014, г. Москва - </w:t>
      </w:r>
      <w:r w:rsidRPr="00A25F76">
        <w:rPr>
          <w:rFonts w:ascii="Times New Roman" w:hAnsi="Times New Roman" w:cs="Times New Roman"/>
          <w:sz w:val="24"/>
          <w:szCs w:val="24"/>
        </w:rPr>
        <w:t>184680,00 руб.;</w:t>
      </w:r>
    </w:p>
    <w:p w14:paraId="6D871E8E" w14:textId="1EF48AC5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11 - </w:t>
      </w:r>
      <w:r w:rsidRPr="00A25F76">
        <w:rPr>
          <w:rFonts w:ascii="Times New Roman" w:hAnsi="Times New Roman" w:cs="Times New Roman"/>
          <w:sz w:val="24"/>
          <w:szCs w:val="24"/>
        </w:rPr>
        <w:t xml:space="preserve">Банковское оборудование, компьютерная и офисная техника, мебель, прочее </w:t>
      </w:r>
      <w:r>
        <w:rPr>
          <w:rFonts w:ascii="Times New Roman" w:hAnsi="Times New Roman" w:cs="Times New Roman"/>
          <w:sz w:val="24"/>
          <w:szCs w:val="24"/>
        </w:rPr>
        <w:t xml:space="preserve">имущество (159 поз.), г. Уфа - </w:t>
      </w:r>
      <w:r w:rsidRPr="00A25F76">
        <w:rPr>
          <w:rFonts w:ascii="Times New Roman" w:hAnsi="Times New Roman" w:cs="Times New Roman"/>
          <w:sz w:val="24"/>
          <w:szCs w:val="24"/>
        </w:rPr>
        <w:t>71621,28 руб.;</w:t>
      </w:r>
    </w:p>
    <w:p w14:paraId="73AC1583" w14:textId="25509A97" w:rsidR="00A25F76" w:rsidRP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12 - </w:t>
      </w:r>
      <w:r w:rsidRPr="00A25F76">
        <w:rPr>
          <w:rFonts w:ascii="Times New Roman" w:hAnsi="Times New Roman" w:cs="Times New Roman"/>
          <w:sz w:val="24"/>
          <w:szCs w:val="24"/>
        </w:rPr>
        <w:t>Банковское оборудование, компьютерная и офисная техника, мебель, прочее иму</w:t>
      </w:r>
      <w:r>
        <w:rPr>
          <w:rFonts w:ascii="Times New Roman" w:hAnsi="Times New Roman" w:cs="Times New Roman"/>
          <w:sz w:val="24"/>
          <w:szCs w:val="24"/>
        </w:rPr>
        <w:t xml:space="preserve">щество (618 поз.), г. Москва - </w:t>
      </w:r>
      <w:r w:rsidRPr="00A25F76">
        <w:rPr>
          <w:rFonts w:ascii="Times New Roman" w:hAnsi="Times New Roman" w:cs="Times New Roman"/>
          <w:sz w:val="24"/>
          <w:szCs w:val="24"/>
        </w:rPr>
        <w:t>1384101,41 руб.;</w:t>
      </w:r>
    </w:p>
    <w:p w14:paraId="2C642DDB" w14:textId="2EF03032" w:rsidR="00A25F76" w:rsidRDefault="00A25F76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13 - </w:t>
      </w:r>
      <w:r w:rsidRPr="00A25F76">
        <w:rPr>
          <w:rFonts w:ascii="Times New Roman" w:hAnsi="Times New Roman" w:cs="Times New Roman"/>
          <w:sz w:val="24"/>
          <w:szCs w:val="24"/>
        </w:rPr>
        <w:t>Универсальный токарно-винторезный станок CW 61110B*5000, г. Ниж</w:t>
      </w:r>
      <w:r>
        <w:rPr>
          <w:rFonts w:ascii="Times New Roman" w:hAnsi="Times New Roman" w:cs="Times New Roman"/>
          <w:sz w:val="24"/>
          <w:szCs w:val="24"/>
        </w:rPr>
        <w:t xml:space="preserve">ний Новгород - 1608084,00 руб. </w:t>
      </w:r>
    </w:p>
    <w:p w14:paraId="14351655" w14:textId="1A3FEEF9" w:rsidR="00555595" w:rsidRPr="00DD01CB" w:rsidRDefault="00555595" w:rsidP="00A2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2B050A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326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октября 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326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31 декабря 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FDBD6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9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октября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958AF4E" w14:textId="72F016D6" w:rsidR="00295B57" w:rsidRPr="004E0277" w:rsidRDefault="00295B57" w:rsidP="004E0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277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95B57" w:rsidRPr="00295B57" w14:paraId="1F75FC10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0FF" w14:textId="77777777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октября 2019 г. по 12 ноября 2019 г. - в размере начальной цены продажи лота;</w:t>
            </w:r>
          </w:p>
        </w:tc>
      </w:tr>
      <w:tr w:rsidR="00295B57" w:rsidRPr="00295B57" w14:paraId="02E717CE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B8D9" w14:textId="2911E07F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ноября 2019 г. по 19 ноября 2019 г. - в размере 97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7DBD0AF7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EB6F" w14:textId="2DDE2AD3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ноября 2019 г. по 26 ноября 2019 г. - в размере 94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2A2F0178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B06C" w14:textId="3F1DAD74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27 ноября 2019 г. по 03 декабря 2019 г. - в размере 91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1594778D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116" w14:textId="70941BF2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декабря 2019 г. по 10 декабря 2019 г. - в размере 88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51228589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07AE" w14:textId="7D0106D3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декабря 2019 г. по 17 декабря 2019 г. - в размере 85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58BEBC45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C531" w14:textId="2B6FCCDB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декабря 2019 г. по 24 декабря 2019 г. - в размере 82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28494AEF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8A3F" w14:textId="7B12BF4D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декабря 2019 г. по 31 декабря 2019 г. - в размере 79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</w:tbl>
    <w:p w14:paraId="7FA8F677" w14:textId="35A1B41A" w:rsidR="00295B57" w:rsidRPr="004E0277" w:rsidRDefault="004E0277" w:rsidP="004E0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95B57" w:rsidRPr="004E0277">
        <w:rPr>
          <w:rFonts w:ascii="Times New Roman" w:hAnsi="Times New Roman" w:cs="Times New Roman"/>
          <w:b/>
          <w:color w:val="000000"/>
          <w:sz w:val="24"/>
          <w:szCs w:val="24"/>
        </w:rPr>
        <w:t>Для Лота 10: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95B57" w:rsidRPr="00295B57" w14:paraId="41945581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FF3" w14:textId="77777777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октября 2019 г. по 12 ноября 2019 г. - в размере начальной цены продажи лота;</w:t>
            </w:r>
          </w:p>
        </w:tc>
      </w:tr>
      <w:tr w:rsidR="00295B57" w:rsidRPr="00295B57" w14:paraId="25F2F470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2BD" w14:textId="1941F3B2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ноября 2019 г. по 19 ноября 2019 г. - в размере 93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0E63D6E9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3630" w14:textId="122EBDEC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ноября 2019 г. по 26 ноября 2019 г. - в размере 86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3A88C809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BB5" w14:textId="2638BA70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27 ноября 2019 г. по 03 декабря 2019 г. - в размере 79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31CD6A62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D79" w14:textId="69551AE6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декабря 2019 г. по 10 декабря 2019 г. - в размере 72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5F585E3E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9C2" w14:textId="00F5DCF3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декабря 2019 г. по 17 декабря 2019 г. - в размере 65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7939CCF3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766" w14:textId="7329FF43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декабря 2019 г. по 24 декабря 2019 г. - в размере 58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6180DAC5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1DF" w14:textId="2D3294E5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декабря 2019 г. по 31 декабря 2019 г. - в размере 51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</w:tbl>
    <w:p w14:paraId="72546025" w14:textId="77E56006" w:rsidR="00295B57" w:rsidRPr="004E0277" w:rsidRDefault="004E0277" w:rsidP="004E0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95B57" w:rsidRPr="004E0277">
        <w:rPr>
          <w:rFonts w:ascii="Times New Roman" w:hAnsi="Times New Roman" w:cs="Times New Roman"/>
          <w:b/>
          <w:color w:val="000000"/>
          <w:sz w:val="24"/>
          <w:szCs w:val="24"/>
        </w:rPr>
        <w:t>Для Лота 5,6: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95B57" w:rsidRPr="00295B57" w14:paraId="1B878F5F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BCB0" w14:textId="77777777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октября 2019 г. по 12 ноября 2019 г. - в размере начальной цены продажи лота;</w:t>
            </w:r>
          </w:p>
        </w:tc>
      </w:tr>
      <w:tr w:rsidR="00295B57" w:rsidRPr="00295B57" w14:paraId="56AE7320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469" w14:textId="0886D542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ноября 2019 г. по 19 ноября 2019 г. - в размере 92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35974665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A70" w14:textId="37B00411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ноября 2019 г. по 26 ноября 2019 г. - в размере 84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1786BC53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657" w14:textId="7698D7C4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27 ноября 2019 г. по 03 декабря 2019 г. - в размере 76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641404E6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FC8" w14:textId="609A6101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декабря 2019 г. по 10 декабря 2019 г. - в размере 68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5C6FD226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310" w14:textId="1D88454C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декабря 2019 г. по 17 декабря 2019 г. - в размере 60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03F4CE9D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707" w14:textId="0FD73799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декабря 2019 г. по 24 декабря 2019 г. - в размере 52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6192FEDD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130F" w14:textId="4E7CAAE5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декабря 2019 г. по 31 декабря 2019 г. - в размере 44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</w:tbl>
    <w:p w14:paraId="787EFC82" w14:textId="3C21CDEA" w:rsidR="00295B57" w:rsidRPr="004E0277" w:rsidRDefault="004E0277" w:rsidP="004E0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95B57" w:rsidRPr="004E0277">
        <w:rPr>
          <w:rFonts w:ascii="Times New Roman" w:hAnsi="Times New Roman" w:cs="Times New Roman"/>
          <w:b/>
          <w:color w:val="000000"/>
          <w:sz w:val="24"/>
          <w:szCs w:val="24"/>
        </w:rPr>
        <w:t>Для Лота 2,7-9: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95B57" w:rsidRPr="00295B57" w14:paraId="59DEE65B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41A" w14:textId="77777777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октября 2019 г. по 12 ноября 2019 г. - в размере начальной цены продажи лота;</w:t>
            </w:r>
          </w:p>
        </w:tc>
      </w:tr>
      <w:tr w:rsidR="00295B57" w:rsidRPr="00295B57" w14:paraId="1D5FDBB6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13E3" w14:textId="1FB4E384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ноября 2019 г. по 19 ноября 2019 г. - в размере 91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2220BA6D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8C58" w14:textId="79890E00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ноября 2019 г. по 26 ноября 2019 г. - в размере 82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02825C36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2C0" w14:textId="19EB080B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27 ноября 2019 г. по 03 декабря 2019 г. - в размере 73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64762954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75A" w14:textId="68A05327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декабря 2019 г. по 10 декабря 2019 г. - в размере 64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6F9B835D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5FFF" w14:textId="69A2F21B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декабря 2019 г. по 17 декабря 2019 г. - в размере 55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1FBF7B3F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7CCC" w14:textId="2B2EE813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декабря 2019 г. по 24 декабря 2019 г. - в размере 46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501F54DB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143" w14:textId="4189FAD1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декабря 2019 г. по 31 декабря 2019 г. - в размере 37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</w:tbl>
    <w:p w14:paraId="362D8629" w14:textId="53609ADC" w:rsidR="00295B57" w:rsidRPr="004E0277" w:rsidRDefault="004E0277" w:rsidP="004E0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95B57" w:rsidRPr="004E0277">
        <w:rPr>
          <w:rFonts w:ascii="Times New Roman" w:hAnsi="Times New Roman" w:cs="Times New Roman"/>
          <w:b/>
          <w:color w:val="000000"/>
          <w:sz w:val="24"/>
          <w:szCs w:val="24"/>
        </w:rPr>
        <w:t>Для Лота 3,4: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95B57" w:rsidRPr="00295B57" w14:paraId="06D78ECC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B2C" w14:textId="77777777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октября 2019 г. по 12 ноября 2019 г. - в размере начальной цены продажи лота;</w:t>
            </w:r>
          </w:p>
        </w:tc>
      </w:tr>
      <w:tr w:rsidR="00295B57" w:rsidRPr="00295B57" w14:paraId="5DBD3DAD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ECAC" w14:textId="6567FC90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ноября 2019 г. по 19 ноября 2019 г. - в размере 88,5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0F1923C4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2B8" w14:textId="61511BF1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ноября 2019 г. по 26 ноября 2019 г. - в размере 77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3CF9FD8A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BE4A" w14:textId="7FA9E183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27 ноября 2019 г. по 03 декабря 2019 г. - в размере 65,5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254C7D2E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7D1C" w14:textId="333D4D2F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декабря 2019 г. по 10 декабря 2019 г. - в размере 54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6177B94F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17AB" w14:textId="51C6E1CF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декабря 2019 г. по 17 декабря 2019 г. - в размере 42,5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132FD560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02C3" w14:textId="55D1A4F4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декабря 2019 г. по 24 декабря 2019 г. - в размере 31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295B57" w:rsidRPr="00295B57" w14:paraId="4432B2CF" w14:textId="77777777" w:rsidTr="00295B57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71E2" w14:textId="66B20DEA" w:rsidR="00295B57" w:rsidRPr="00295B57" w:rsidRDefault="00295B57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декабря 2019 г. по 31 декабря 2019 г. - в размере 19,5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</w:tbl>
    <w:p w14:paraId="209B81C5" w14:textId="0FBCA708" w:rsidR="00295B57" w:rsidRPr="004E0277" w:rsidRDefault="004E0277" w:rsidP="004E0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95B57" w:rsidRPr="004E0277">
        <w:rPr>
          <w:rFonts w:ascii="Times New Roman" w:hAnsi="Times New Roman" w:cs="Times New Roman"/>
          <w:b/>
          <w:color w:val="000000"/>
          <w:sz w:val="24"/>
          <w:szCs w:val="24"/>
        </w:rPr>
        <w:t>Для Лота 11-13: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852598" w:rsidRPr="00852598" w14:paraId="4121EE32" w14:textId="77777777" w:rsidTr="0085259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DD47" w14:textId="77777777" w:rsidR="00852598" w:rsidRPr="00852598" w:rsidRDefault="00852598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октября 2019 г. по 12 ноября 2019 г. - в размере начальной цены продажи лота;</w:t>
            </w:r>
          </w:p>
        </w:tc>
      </w:tr>
      <w:tr w:rsidR="00852598" w:rsidRPr="00852598" w14:paraId="371A6236" w14:textId="77777777" w:rsidTr="0085259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C250" w14:textId="57CCABB7" w:rsidR="00852598" w:rsidRPr="00852598" w:rsidRDefault="00852598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ноября 2019 г. по 19 ноября 2019 г. - в размере 87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852598" w:rsidRPr="00852598" w14:paraId="681B29FC" w14:textId="77777777" w:rsidTr="0085259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81B8" w14:textId="61E45FEC" w:rsidR="00852598" w:rsidRPr="00852598" w:rsidRDefault="00852598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ноября 2019 г. по 26 ноября 2019 г. - в размере 74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852598" w:rsidRPr="00852598" w14:paraId="66DFA286" w14:textId="77777777" w:rsidTr="0085259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6F3" w14:textId="1140D5C7" w:rsidR="00852598" w:rsidRPr="00852598" w:rsidRDefault="00852598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27 ноября 2019 г. по 03 декабря 2019 г. - в размере 61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852598" w:rsidRPr="00852598" w14:paraId="1AE2C23A" w14:textId="77777777" w:rsidTr="0085259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DE66" w14:textId="7F55DC20" w:rsidR="00852598" w:rsidRPr="00852598" w:rsidRDefault="00852598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декабря 2019 г. по 10 декабря 2019 г. - в размере 48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852598" w:rsidRPr="00852598" w14:paraId="65958967" w14:textId="77777777" w:rsidTr="0085259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661" w14:textId="1BEAB79B" w:rsidR="00852598" w:rsidRPr="00852598" w:rsidRDefault="00852598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декабря 2019 г. по 17 декабря 2019 г. - в размере 35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852598" w:rsidRPr="00852598" w14:paraId="0B8394D1" w14:textId="77777777" w:rsidTr="0085259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E07" w14:textId="16927214" w:rsidR="00852598" w:rsidRPr="00852598" w:rsidRDefault="00852598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декабря 2019 г. по 24 декабря 2019 г. - в размере 22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852598" w:rsidRPr="00852598" w14:paraId="1FF4E8DD" w14:textId="77777777" w:rsidTr="0085259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A56" w14:textId="0B2F28A9" w:rsidR="00852598" w:rsidRPr="00852598" w:rsidRDefault="00852598" w:rsidP="004E027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декабря 2019 г. по 31 декабря 2019 г. - в размере 9</w:t>
            </w:r>
            <w:r w:rsidR="004E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85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</w:tbl>
    <w:p w14:paraId="46FF98F4" w14:textId="1B00FB7D" w:rsidR="008F1609" w:rsidRPr="00DD01CB" w:rsidRDefault="004E0277" w:rsidP="004E0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К заявке на участие в Торгах (Торгах ППП) должны быть приложены копии документов согласно </w:t>
      </w:r>
      <w:proofErr w:type="gramStart"/>
      <w:r w:rsidR="00F463FC" w:rsidRPr="00DD01C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D811447" w14:textId="6EBE883E" w:rsidR="0045435D" w:rsidRPr="0045435D" w:rsidRDefault="0045435D" w:rsidP="00392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понедельник-четверг с 09-00 по 18-00 часов, пятница с 09-00 по 16-45 часов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Лесная д.59, стр.2, тел. +7 (495)961-25-26</w:t>
      </w:r>
      <w:r w:rsidRPr="0045435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доб.62-10,62-19,66-43 и</w:t>
      </w:r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 у ОТ: с 9.00 до 18.00 по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осковскому времени в будние дни: по лоту 1: 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 xml:space="preserve">Ольга Орлова, тел.  +7 </w:t>
      </w:r>
      <w:r w:rsidRPr="0045435D">
        <w:rPr>
          <w:rFonts w:ascii="Times New Roman" w:hAnsi="Times New Roman" w:cs="Times New Roman"/>
          <w:color w:val="000000"/>
          <w:sz w:val="24"/>
          <w:szCs w:val="24"/>
        </w:rPr>
        <w:t>(495) 234-04-00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>, доб. 324, +7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(915) 230-03-52, </w:t>
      </w:r>
      <w:hyperlink r:id="rId7" w:history="1">
        <w:r w:rsidR="00E40C51" w:rsidRPr="00C64A8B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E40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лотам 3-10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>,12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 тел. 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(812) 334-20-50, </w:t>
      </w:r>
      <w:hyperlink r:id="rId8" w:history="1">
        <w:r w:rsidRPr="00C64A8B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>Александр Рыжков, тел. +7</w:t>
      </w:r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5435D">
        <w:rPr>
          <w:rFonts w:ascii="Times New Roman" w:hAnsi="Times New Roman" w:cs="Times New Roman"/>
          <w:color w:val="000000"/>
          <w:sz w:val="24"/>
          <w:szCs w:val="24"/>
        </w:rPr>
        <w:t>991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5435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374-84-91, </w:t>
      </w:r>
      <w:hyperlink r:id="rId9" w:history="1">
        <w:r w:rsidRPr="00C64A8B">
          <w:rPr>
            <w:rStyle w:val="a4"/>
            <w:rFonts w:ascii="Times New Roman" w:hAnsi="Times New Roman"/>
            <w:sz w:val="24"/>
            <w:szCs w:val="24"/>
          </w:rPr>
          <w:t>ryzhkov@auction-house.ru</w:t>
        </w:r>
      </w:hyperlink>
      <w:r w:rsidR="00E40C51">
        <w:rPr>
          <w:rFonts w:ascii="Times New Roman" w:hAnsi="Times New Roman" w:cs="Times New Roman"/>
          <w:color w:val="000000"/>
          <w:sz w:val="24"/>
          <w:szCs w:val="24"/>
        </w:rPr>
        <w:t>, по лоту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 xml:space="preserve">Анна </w:t>
      </w:r>
      <w:proofErr w:type="spellStart"/>
      <w:r w:rsidR="00E40C51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E40C51">
        <w:rPr>
          <w:rFonts w:ascii="Times New Roman" w:hAnsi="Times New Roman" w:cs="Times New Roman"/>
          <w:color w:val="000000"/>
          <w:sz w:val="24"/>
          <w:szCs w:val="24"/>
        </w:rPr>
        <w:t>, тел.  +7</w:t>
      </w:r>
      <w:r w:rsidR="0039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92835">
        <w:rPr>
          <w:rFonts w:ascii="Times New Roman" w:hAnsi="Times New Roman" w:cs="Times New Roman"/>
          <w:color w:val="000000"/>
          <w:sz w:val="24"/>
          <w:szCs w:val="24"/>
        </w:rPr>
        <w:t>922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>) 173 7822, +7 (</w:t>
      </w:r>
      <w:r w:rsidR="00392835">
        <w:rPr>
          <w:rFonts w:ascii="Times New Roman" w:hAnsi="Times New Roman" w:cs="Times New Roman"/>
          <w:color w:val="000000"/>
          <w:sz w:val="24"/>
          <w:szCs w:val="24"/>
        </w:rPr>
        <w:t>908</w:t>
      </w:r>
      <w:r w:rsidR="00E40C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2835">
        <w:rPr>
          <w:rFonts w:ascii="Times New Roman" w:hAnsi="Times New Roman" w:cs="Times New Roman"/>
          <w:color w:val="000000"/>
          <w:sz w:val="24"/>
          <w:szCs w:val="24"/>
        </w:rPr>
        <w:t xml:space="preserve"> 874 7649, +7</w:t>
      </w:r>
      <w:r w:rsidR="00392835" w:rsidRPr="0039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83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92835" w:rsidRPr="00392835">
        <w:rPr>
          <w:rFonts w:ascii="Times New Roman" w:hAnsi="Times New Roman" w:cs="Times New Roman"/>
          <w:color w:val="000000"/>
          <w:sz w:val="24"/>
          <w:szCs w:val="24"/>
        </w:rPr>
        <w:t>919</w:t>
      </w:r>
      <w:r w:rsidR="003928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2835" w:rsidRPr="00392835">
        <w:rPr>
          <w:rFonts w:ascii="Times New Roman" w:hAnsi="Times New Roman" w:cs="Times New Roman"/>
          <w:color w:val="000000"/>
          <w:sz w:val="24"/>
          <w:szCs w:val="24"/>
        </w:rPr>
        <w:t xml:space="preserve"> 939 9363, </w:t>
      </w:r>
      <w:hyperlink r:id="rId10" w:history="1">
        <w:r w:rsidR="00E40C51" w:rsidRPr="00C64A8B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E40C51">
        <w:rPr>
          <w:rFonts w:ascii="Times New Roman" w:hAnsi="Times New Roman" w:cs="Times New Roman"/>
          <w:color w:val="000000"/>
          <w:sz w:val="24"/>
          <w:szCs w:val="24"/>
        </w:rPr>
        <w:t xml:space="preserve">, по лоту 13: </w:t>
      </w:r>
      <w:r w:rsidR="00E40C51" w:rsidRPr="00E40C51"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Рождественский Дмитрий, тел. 8(930)805-20-00, </w:t>
      </w:r>
      <w:hyperlink r:id="rId11" w:history="1">
        <w:r w:rsidR="00E40C51" w:rsidRPr="00C64A8B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E40C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6DB645" w14:textId="4BF3BC29" w:rsidR="0003404B" w:rsidRPr="00DD01CB" w:rsidRDefault="0045435D" w:rsidP="004543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5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543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435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3404B"/>
    <w:rsid w:val="00203862"/>
    <w:rsid w:val="00295B57"/>
    <w:rsid w:val="002C3A2C"/>
    <w:rsid w:val="00360DC6"/>
    <w:rsid w:val="00392835"/>
    <w:rsid w:val="003E6C81"/>
    <w:rsid w:val="0045435D"/>
    <w:rsid w:val="00495D59"/>
    <w:rsid w:val="004E0277"/>
    <w:rsid w:val="00555595"/>
    <w:rsid w:val="005742CC"/>
    <w:rsid w:val="005F1F68"/>
    <w:rsid w:val="00621553"/>
    <w:rsid w:val="00832676"/>
    <w:rsid w:val="00852598"/>
    <w:rsid w:val="008F1609"/>
    <w:rsid w:val="00953DA4"/>
    <w:rsid w:val="009E20F6"/>
    <w:rsid w:val="009E68C2"/>
    <w:rsid w:val="009F0C4D"/>
    <w:rsid w:val="00A25F76"/>
    <w:rsid w:val="00B97A00"/>
    <w:rsid w:val="00D16130"/>
    <w:rsid w:val="00DD01CB"/>
    <w:rsid w:val="00E40C51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rlova@auction-hou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hyperlink" Target="mailto:rozhdestvenskiy@auction-hous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fateeva@auction-house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ryzhk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2550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9</cp:revision>
  <dcterms:created xsi:type="dcterms:W3CDTF">2019-07-23T07:53:00Z</dcterms:created>
  <dcterms:modified xsi:type="dcterms:W3CDTF">2019-09-20T13:09:00Z</dcterms:modified>
</cp:coreProperties>
</file>